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6"/>
        <w:ind w:left="3348" w:right="3344" w:firstLine="0"/>
        <w:jc w:val="center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467280</wp:posOffset>
            </wp:positionH>
            <wp:positionV relativeFrom="paragraph">
              <wp:posOffset>384425</wp:posOffset>
            </wp:positionV>
            <wp:extent cx="754899" cy="826007"/>
            <wp:effectExtent l="0" t="0" r="0" b="0"/>
            <wp:wrapNone/>
            <wp:docPr id="1" name="Image 1" descr="Imprint log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Imprint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99" cy="826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6363360</wp:posOffset>
            </wp:positionH>
            <wp:positionV relativeFrom="paragraph">
              <wp:posOffset>301626</wp:posOffset>
            </wp:positionV>
            <wp:extent cx="719733" cy="908303"/>
            <wp:effectExtent l="0" t="0" r="0" b="0"/>
            <wp:wrapNone/>
            <wp:docPr id="2" name="Image 2" descr="Journal log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Journal logo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733" cy="908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477683</wp:posOffset>
                </wp:positionH>
                <wp:positionV relativeFrom="paragraph">
                  <wp:posOffset>304033</wp:posOffset>
                </wp:positionV>
                <wp:extent cx="5706745" cy="317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70674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6745" h="3175">
                              <a:moveTo>
                                <a:pt x="5706428" y="0"/>
                              </a:moveTo>
                              <a:lnTo>
                                <a:pt x="0" y="0"/>
                              </a:lnTo>
                              <a:lnTo>
                                <a:pt x="0" y="3162"/>
                              </a:lnTo>
                              <a:lnTo>
                                <a:pt x="5706428" y="3162"/>
                              </a:lnTo>
                              <a:lnTo>
                                <a:pt x="57064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.612900pt;margin-top:23.939627pt;width:449.3251pt;height:.249pt;mso-position-horizontal-relative:page;mso-position-vertical-relative:paragraph;z-index:15730688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1404683</wp:posOffset>
                </wp:positionH>
                <wp:positionV relativeFrom="paragraph">
                  <wp:posOffset>383027</wp:posOffset>
                </wp:positionV>
                <wp:extent cx="4779010" cy="82867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4779010" cy="82867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74" w:lineRule="exact"/>
                              <w:ind w:left="1181" w:right="118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Contents</w:t>
                            </w:r>
                            <w:r>
                              <w:rPr>
                                <w:color w:val="000000"/>
                                <w:spacing w:val="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lists available at</w:t>
                            </w:r>
                            <w:r>
                              <w:rPr>
                                <w:color w:val="000000"/>
                                <w:spacing w:val="1"/>
                                <w:w w:val="110"/>
                              </w:rPr>
                              <w:t> </w:t>
                            </w:r>
                            <w:hyperlink r:id="rId7">
                              <w:r>
                                <w:rPr>
                                  <w:color w:val="2196D1"/>
                                  <w:spacing w:val="-2"/>
                                  <w:w w:val="110"/>
                                </w:rPr>
                                <w:t>ScienceDirect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before="8"/>
                              <w:ind w:left="0"/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181" w:right="1181" w:firstLine="0"/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  <w:sz w:val="28"/>
                              </w:rPr>
                              <w:t>Neuroscience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8"/>
                              </w:rPr>
                              <w:t>Biobehavioral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  <w:sz w:val="28"/>
                              </w:rPr>
                              <w:t>Reviews</w:t>
                            </w:r>
                          </w:p>
                          <w:p>
                            <w:pPr>
                              <w:pStyle w:val="BodyText"/>
                              <w:ind w:left="0"/>
                              <w:jc w:val="left"/>
                              <w:rPr>
                                <w:color w:val="000000"/>
                                <w:sz w:val="3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181" w:right="1181"/>
                              <w:jc w:val="center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w w:val="105"/>
                              </w:rPr>
                              <w:t>journal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1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w w:val="105"/>
                              </w:rPr>
                              <w:t>homepage: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19"/>
                                <w:w w:val="105"/>
                              </w:rPr>
                              <w:t> </w:t>
                            </w:r>
                            <w:hyperlink r:id="rId8">
                              <w:r>
                                <w:rPr>
                                  <w:rFonts w:ascii="Arial"/>
                                  <w:color w:val="2196D1"/>
                                  <w:spacing w:val="-2"/>
                                  <w:w w:val="105"/>
                                </w:rPr>
                                <w:t>www.elsevier.com/locate/neubiorev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10.605003pt;margin-top:30.159628pt;width:376.3pt;height:65.25pt;mso-position-horizontal-relative:page;mso-position-vertical-relative:paragraph;z-index:15731200" type="#_x0000_t202" id="docshape2" filled="true" fillcolor="#e6e6e6" stroked="false">
                <v:textbox inset="0,0,0,0">
                  <w:txbxContent>
                    <w:p>
                      <w:pPr>
                        <w:pStyle w:val="BodyText"/>
                        <w:spacing w:line="174" w:lineRule="exact"/>
                        <w:ind w:left="1181" w:right="118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Contents</w:t>
                      </w:r>
                      <w:r>
                        <w:rPr>
                          <w:color w:val="000000"/>
                          <w:spacing w:val="1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lists available at</w:t>
                      </w:r>
                      <w:r>
                        <w:rPr>
                          <w:color w:val="000000"/>
                          <w:spacing w:val="1"/>
                          <w:w w:val="110"/>
                        </w:rPr>
                        <w:t> </w:t>
                      </w:r>
                      <w:hyperlink r:id="rId7">
                        <w:r>
                          <w:rPr>
                            <w:color w:val="2196D1"/>
                            <w:spacing w:val="-2"/>
                            <w:w w:val="110"/>
                          </w:rPr>
                          <w:t>ScienceDirect</w:t>
                        </w:r>
                      </w:hyperlink>
                    </w:p>
                    <w:p>
                      <w:pPr>
                        <w:pStyle w:val="BodyText"/>
                        <w:spacing w:before="8"/>
                        <w:ind w:left="0"/>
                        <w:jc w:val="left"/>
                        <w:rPr>
                          <w:color w:val="000000"/>
                          <w:sz w:val="22"/>
                        </w:rPr>
                      </w:pPr>
                    </w:p>
                    <w:p>
                      <w:pPr>
                        <w:spacing w:before="1"/>
                        <w:ind w:left="1181" w:right="1181" w:firstLine="0"/>
                        <w:jc w:val="center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w w:val="110"/>
                          <w:sz w:val="28"/>
                        </w:rPr>
                        <w:t>Neuroscience</w:t>
                      </w:r>
                      <w:r>
                        <w:rPr>
                          <w:color w:val="000000"/>
                          <w:spacing w:val="-7"/>
                          <w:w w:val="110"/>
                          <w:sz w:val="28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8"/>
                        </w:rPr>
                        <w:t>and</w:t>
                      </w:r>
                      <w:r>
                        <w:rPr>
                          <w:color w:val="000000"/>
                          <w:spacing w:val="-6"/>
                          <w:w w:val="110"/>
                          <w:sz w:val="28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8"/>
                        </w:rPr>
                        <w:t>Biobehavioral</w:t>
                      </w:r>
                      <w:r>
                        <w:rPr>
                          <w:color w:val="000000"/>
                          <w:spacing w:val="-7"/>
                          <w:w w:val="110"/>
                          <w:sz w:val="28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  <w:sz w:val="28"/>
                        </w:rPr>
                        <w:t>Reviews</w:t>
                      </w:r>
                    </w:p>
                    <w:p>
                      <w:pPr>
                        <w:pStyle w:val="BodyText"/>
                        <w:ind w:left="0"/>
                        <w:jc w:val="left"/>
                        <w:rPr>
                          <w:color w:val="000000"/>
                          <w:sz w:val="30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181" w:right="1181"/>
                        <w:jc w:val="center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  <w:w w:val="105"/>
                        </w:rPr>
                        <w:t>journal</w:t>
                      </w:r>
                      <w:r>
                        <w:rPr>
                          <w:rFonts w:ascii="Arial"/>
                          <w:color w:val="000000"/>
                          <w:spacing w:val="19"/>
                          <w:w w:val="105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w w:val="105"/>
                        </w:rPr>
                        <w:t>homepage:</w:t>
                      </w:r>
                      <w:r>
                        <w:rPr>
                          <w:rFonts w:ascii="Arial"/>
                          <w:color w:val="000000"/>
                          <w:spacing w:val="19"/>
                          <w:w w:val="105"/>
                        </w:rPr>
                        <w:t> </w:t>
                      </w:r>
                      <w:hyperlink r:id="rId8">
                        <w:r>
                          <w:rPr>
                            <w:rFonts w:ascii="Arial"/>
                            <w:color w:val="2196D1"/>
                            <w:spacing w:val="-2"/>
                            <w:w w:val="105"/>
                          </w:rPr>
                          <w:t>www.elsevier.com/locate/neubiorev</w:t>
                        </w:r>
                      </w:hyperlink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hyperlink r:id="rId9">
        <w:r>
          <w:rPr>
            <w:color w:val="00769F"/>
            <w:w w:val="110"/>
            <w:sz w:val="14"/>
          </w:rPr>
          <w:t>Neuroscience</w:t>
        </w:r>
        <w:r>
          <w:rPr>
            <w:color w:val="00769F"/>
            <w:spacing w:val="8"/>
            <w:w w:val="110"/>
            <w:sz w:val="14"/>
          </w:rPr>
          <w:t> </w:t>
        </w:r>
        <w:r>
          <w:rPr>
            <w:color w:val="00769F"/>
            <w:w w:val="110"/>
            <w:sz w:val="14"/>
          </w:rPr>
          <w:t>and</w:t>
        </w:r>
        <w:r>
          <w:rPr>
            <w:color w:val="00769F"/>
            <w:spacing w:val="9"/>
            <w:w w:val="110"/>
            <w:sz w:val="14"/>
          </w:rPr>
          <w:t> </w:t>
        </w:r>
        <w:r>
          <w:rPr>
            <w:color w:val="00769F"/>
            <w:w w:val="110"/>
            <w:sz w:val="14"/>
          </w:rPr>
          <w:t>Biobehavioral</w:t>
        </w:r>
        <w:r>
          <w:rPr>
            <w:color w:val="00769F"/>
            <w:spacing w:val="10"/>
            <w:w w:val="110"/>
            <w:sz w:val="14"/>
          </w:rPr>
          <w:t> </w:t>
        </w:r>
        <w:r>
          <w:rPr>
            <w:color w:val="00769F"/>
            <w:w w:val="110"/>
            <w:sz w:val="14"/>
          </w:rPr>
          <w:t>Reviews</w:t>
        </w:r>
        <w:r>
          <w:rPr>
            <w:color w:val="00769F"/>
            <w:spacing w:val="10"/>
            <w:w w:val="110"/>
            <w:sz w:val="14"/>
          </w:rPr>
          <w:t> </w:t>
        </w:r>
        <w:r>
          <w:rPr>
            <w:color w:val="00769F"/>
            <w:w w:val="110"/>
            <w:sz w:val="14"/>
          </w:rPr>
          <w:t>128</w:t>
        </w:r>
        <w:r>
          <w:rPr>
            <w:color w:val="00769F"/>
            <w:spacing w:val="9"/>
            <w:w w:val="110"/>
            <w:sz w:val="14"/>
          </w:rPr>
          <w:t> </w:t>
        </w:r>
        <w:r>
          <w:rPr>
            <w:color w:val="00769F"/>
            <w:w w:val="110"/>
            <w:sz w:val="14"/>
          </w:rPr>
          <w:t>(2021)</w:t>
        </w:r>
        <w:r>
          <w:rPr>
            <w:color w:val="00769F"/>
            <w:spacing w:val="10"/>
            <w:w w:val="110"/>
            <w:sz w:val="14"/>
          </w:rPr>
          <w:t> </w:t>
        </w:r>
        <w:r>
          <w:rPr>
            <w:color w:val="00769F"/>
            <w:spacing w:val="-2"/>
            <w:w w:val="110"/>
            <w:sz w:val="14"/>
          </w:rPr>
          <w:t>789–818</w:t>
        </w:r>
      </w:hyperlink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477683</wp:posOffset>
                </wp:positionH>
                <wp:positionV relativeFrom="paragraph">
                  <wp:posOffset>114433</wp:posOffset>
                </wp:positionV>
                <wp:extent cx="6604634" cy="3810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604634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4634" h="38100">
                              <a:moveTo>
                                <a:pt x="6604636" y="0"/>
                              </a:moveTo>
                              <a:lnTo>
                                <a:pt x="0" y="0"/>
                              </a:lnTo>
                              <a:lnTo>
                                <a:pt x="0" y="37960"/>
                              </a:lnTo>
                              <a:lnTo>
                                <a:pt x="6604636" y="37960"/>
                              </a:lnTo>
                              <a:lnTo>
                                <a:pt x="6604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.612900pt;margin-top:9.01052pt;width:520.0501pt;height:2.989pt;mso-position-horizontal-relative:page;mso-position-vertical-relative:paragraph;z-index:-15728640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"/>
        <w:ind w:left="0"/>
        <w:jc w:val="left"/>
        <w:rPr>
          <w:sz w:val="22"/>
        </w:rPr>
      </w:pPr>
    </w:p>
    <w:p>
      <w:pPr>
        <w:tabs>
          <w:tab w:pos="9400" w:val="left" w:leader="none"/>
        </w:tabs>
        <w:spacing w:line="252" w:lineRule="auto" w:before="0"/>
        <w:ind w:left="131" w:right="673" w:firstLine="0"/>
        <w:jc w:val="left"/>
        <w:rPr>
          <w:sz w:val="27"/>
        </w:rPr>
      </w:pPr>
      <w:bookmarkStart w:name="The World Federation of ADHD Internation" w:id="1"/>
      <w:bookmarkEnd w:id="1"/>
      <w:r>
        <w:rPr/>
      </w:r>
      <w:r>
        <w:rPr>
          <w:w w:val="110"/>
          <w:sz w:val="27"/>
        </w:rPr>
        <w:t>The World Federation of ADHD International Consensus Statement: 208</w:t>
      </w:r>
      <w:r>
        <w:rPr>
          <w:sz w:val="27"/>
        </w:rPr>
        <w:tab/>
      </w:r>
      <w:r>
        <w:rPr>
          <w:spacing w:val="-17"/>
          <w:sz w:val="27"/>
        </w:rPr>
        <w:drawing>
          <wp:inline distT="0" distB="0" distL="0" distR="0">
            <wp:extent cx="361368" cy="361363"/>
            <wp:effectExtent l="0" t="0" r="0" b="0"/>
            <wp:docPr id="6" name="Image 6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368" cy="36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sz w:val="27"/>
        </w:rPr>
      </w:r>
      <w:r>
        <w:rPr>
          <w:spacing w:val="-17"/>
          <w:sz w:val="27"/>
        </w:rPr>
        <w:t> </w:t>
      </w:r>
      <w:r>
        <w:rPr>
          <w:w w:val="110"/>
          <w:sz w:val="27"/>
        </w:rPr>
        <w:t>Evidence-based conclusions about the disorder</w:t>
      </w:r>
    </w:p>
    <w:p>
      <w:pPr>
        <w:spacing w:line="256" w:lineRule="auto" w:before="233"/>
        <w:ind w:left="131" w:right="2110" w:hanging="1"/>
        <w:jc w:val="left"/>
        <w:rPr>
          <w:sz w:val="21"/>
        </w:rPr>
      </w:pPr>
      <w:r>
        <w:rPr>
          <w:w w:val="110"/>
          <w:sz w:val="21"/>
        </w:rPr>
        <w:t>Stephen V. Faraone</w:t>
      </w:r>
      <w:r>
        <w:rPr>
          <w:spacing w:val="-17"/>
          <w:w w:val="110"/>
          <w:sz w:val="21"/>
        </w:rPr>
        <w:t> </w:t>
      </w:r>
      <w:hyperlink w:history="true" w:anchor="_bookmark0">
        <w:r>
          <w:rPr>
            <w:color w:val="2196D1"/>
            <w:w w:val="110"/>
            <w:sz w:val="21"/>
            <w:vertAlign w:val="superscript"/>
          </w:rPr>
          <w:t>a</w:t>
        </w:r>
        <w:r>
          <w:rPr>
            <w:w w:val="110"/>
            <w:sz w:val="21"/>
            <w:vertAlign w:val="superscript"/>
          </w:rPr>
          <w:t>,</w:t>
        </w:r>
      </w:hyperlink>
      <w:hyperlink w:history="true" w:anchor="_bookmark1">
        <w:r>
          <w:rPr>
            <w:color w:val="2196D1"/>
            <w:w w:val="110"/>
            <w:sz w:val="21"/>
            <w:vertAlign w:val="superscript"/>
          </w:rPr>
          <w:t>b</w:t>
        </w:r>
        <w:r>
          <w:rPr>
            <w:w w:val="110"/>
            <w:sz w:val="21"/>
            <w:vertAlign w:val="superscript"/>
          </w:rPr>
          <w:t>,</w:t>
        </w:r>
      </w:hyperlink>
      <w:hyperlink w:history="true" w:anchor="_bookmark2">
        <w:r>
          <w:rPr>
            <w:color w:val="2196D1"/>
            <w:w w:val="110"/>
            <w:sz w:val="21"/>
            <w:vertAlign w:val="superscript"/>
          </w:rPr>
          <w:t>c</w:t>
        </w:r>
        <w:r>
          <w:rPr>
            <w:w w:val="110"/>
            <w:sz w:val="21"/>
            <w:vertAlign w:val="superscript"/>
          </w:rPr>
          <w:t>,</w:t>
        </w:r>
      </w:hyperlink>
      <w:hyperlink w:history="true" w:anchor="_bookmark17">
        <w:r>
          <w:rPr>
            <w:color w:val="2196D1"/>
            <w:w w:val="110"/>
            <w:sz w:val="21"/>
            <w:vertAlign w:val="baseline"/>
          </w:rPr>
          <w:t>*</w:t>
        </w:r>
      </w:hyperlink>
      <w:r>
        <w:rPr>
          <w:w w:val="110"/>
          <w:sz w:val="21"/>
          <w:vertAlign w:val="baseline"/>
        </w:rPr>
        <w:t>, Tobias Banaschewski</w:t>
      </w:r>
      <w:r>
        <w:rPr>
          <w:spacing w:val="-17"/>
          <w:w w:val="110"/>
          <w:sz w:val="21"/>
          <w:vertAlign w:val="baseline"/>
        </w:rPr>
        <w:t> </w:t>
      </w:r>
      <w:hyperlink w:history="true" w:anchor="_bookmark3">
        <w:r>
          <w:rPr>
            <w:color w:val="2196D1"/>
            <w:w w:val="110"/>
            <w:sz w:val="21"/>
            <w:vertAlign w:val="superscript"/>
          </w:rPr>
          <w:t>d</w:t>
        </w:r>
        <w:r>
          <w:rPr>
            <w:w w:val="110"/>
            <w:sz w:val="21"/>
            <w:vertAlign w:val="superscript"/>
          </w:rPr>
          <w:t>,</w:t>
        </w:r>
      </w:hyperlink>
      <w:hyperlink w:history="true" w:anchor="_bookmark4">
        <w:r>
          <w:rPr>
            <w:color w:val="2196D1"/>
            <w:w w:val="110"/>
            <w:sz w:val="21"/>
            <w:vertAlign w:val="superscript"/>
          </w:rPr>
          <w:t>e</w:t>
        </w:r>
        <w:r>
          <w:rPr>
            <w:w w:val="110"/>
            <w:sz w:val="21"/>
            <w:vertAlign w:val="superscript"/>
          </w:rPr>
          <w:t>,</w:t>
        </w:r>
      </w:hyperlink>
      <w:r>
        <w:rPr>
          <w:color w:val="2196D1"/>
          <w:w w:val="110"/>
          <w:sz w:val="21"/>
          <w:vertAlign w:val="superscript"/>
        </w:rPr>
        <w:t>f</w:t>
      </w:r>
      <w:hyperlink w:history="true" w:anchor="_bookmark5">
        <w:r>
          <w:rPr>
            <w:w w:val="110"/>
            <w:sz w:val="21"/>
            <w:vertAlign w:val="baseline"/>
          </w:rPr>
          <w:t>, David Coghill</w:t>
        </w:r>
      </w:hyperlink>
      <w:r>
        <w:rPr>
          <w:spacing w:val="-17"/>
          <w:w w:val="110"/>
          <w:sz w:val="21"/>
          <w:vertAlign w:val="baseline"/>
        </w:rPr>
        <w:t> </w:t>
      </w:r>
      <w:r>
        <w:rPr>
          <w:color w:val="2196D1"/>
          <w:w w:val="110"/>
          <w:sz w:val="21"/>
          <w:vertAlign w:val="superscript"/>
        </w:rPr>
        <w:t>g</w:t>
      </w:r>
      <w:hyperlink w:history="true" w:anchor="_bookmark6">
        <w:r>
          <w:rPr>
            <w:w w:val="110"/>
            <w:sz w:val="21"/>
            <w:vertAlign w:val="baseline"/>
          </w:rPr>
          <w:t>, Yi Zheng</w:t>
        </w:r>
      </w:hyperlink>
      <w:r>
        <w:rPr>
          <w:spacing w:val="-15"/>
          <w:w w:val="110"/>
          <w:sz w:val="21"/>
          <w:vertAlign w:val="baseline"/>
        </w:rPr>
        <w:t> </w:t>
      </w:r>
      <w:hyperlink w:history="true" w:anchor="_bookmark7">
        <w:r>
          <w:rPr>
            <w:color w:val="2196D1"/>
            <w:w w:val="110"/>
            <w:sz w:val="21"/>
            <w:vertAlign w:val="superscript"/>
          </w:rPr>
          <w:t>h</w:t>
        </w:r>
        <w:r>
          <w:rPr>
            <w:w w:val="110"/>
            <w:sz w:val="21"/>
            <w:vertAlign w:val="superscript"/>
          </w:rPr>
          <w:t>,</w:t>
        </w:r>
      </w:hyperlink>
      <w:hyperlink w:history="true" w:anchor="_bookmark8">
        <w:r>
          <w:rPr>
            <w:color w:val="2196D1"/>
            <w:w w:val="110"/>
            <w:sz w:val="21"/>
            <w:vertAlign w:val="superscript"/>
          </w:rPr>
          <w:t>i</w:t>
        </w:r>
        <w:r>
          <w:rPr>
            <w:w w:val="110"/>
            <w:sz w:val="21"/>
            <w:vertAlign w:val="superscript"/>
          </w:rPr>
          <w:t>,</w:t>
        </w:r>
      </w:hyperlink>
      <w:hyperlink w:history="true" w:anchor="_bookmark9">
        <w:r>
          <w:rPr>
            <w:color w:val="2196D1"/>
            <w:w w:val="110"/>
            <w:sz w:val="21"/>
            <w:vertAlign w:val="superscript"/>
          </w:rPr>
          <w:t>j</w:t>
        </w:r>
        <w:r>
          <w:rPr>
            <w:w w:val="110"/>
            <w:sz w:val="21"/>
            <w:vertAlign w:val="superscript"/>
          </w:rPr>
          <w:t>,</w:t>
        </w:r>
      </w:hyperlink>
      <w:hyperlink w:history="true" w:anchor="_bookmark10">
        <w:r>
          <w:rPr>
            <w:color w:val="2196D1"/>
            <w:w w:val="110"/>
            <w:sz w:val="21"/>
            <w:vertAlign w:val="superscript"/>
          </w:rPr>
          <w:t>k</w:t>
        </w:r>
        <w:r>
          <w:rPr>
            <w:w w:val="110"/>
            <w:sz w:val="21"/>
            <w:vertAlign w:val="superscript"/>
          </w:rPr>
          <w:t>,</w:t>
        </w:r>
      </w:hyperlink>
      <w:hyperlink w:history="true" w:anchor="_bookmark11">
        <w:r>
          <w:rPr>
            <w:color w:val="2196D1"/>
            <w:w w:val="110"/>
            <w:sz w:val="21"/>
            <w:vertAlign w:val="superscript"/>
          </w:rPr>
          <w:t>l</w:t>
        </w:r>
        <w:r>
          <w:rPr>
            <w:w w:val="110"/>
            <w:sz w:val="21"/>
            <w:vertAlign w:val="superscript"/>
          </w:rPr>
          <w:t>,</w:t>
        </w:r>
      </w:hyperlink>
      <w:r>
        <w:rPr>
          <w:color w:val="2196D1"/>
          <w:w w:val="110"/>
          <w:sz w:val="21"/>
          <w:vertAlign w:val="superscript"/>
        </w:rPr>
        <w:t>m</w:t>
      </w:r>
      <w:hyperlink w:history="true" w:anchor="_bookmark12">
        <w:r>
          <w:rPr>
            <w:w w:val="110"/>
            <w:sz w:val="21"/>
            <w:vertAlign w:val="baseline"/>
          </w:rPr>
          <w:t>,</w:t>
        </w:r>
      </w:hyperlink>
      <w:r>
        <w:rPr>
          <w:spacing w:val="40"/>
          <w:w w:val="110"/>
          <w:sz w:val="21"/>
          <w:vertAlign w:val="baseline"/>
        </w:rPr>
        <w:t> </w:t>
      </w:r>
      <w:r>
        <w:rPr>
          <w:w w:val="110"/>
          <w:sz w:val="21"/>
          <w:vertAlign w:val="baseline"/>
        </w:rPr>
        <w:t>Joseph</w:t>
      </w:r>
      <w:r>
        <w:rPr>
          <w:spacing w:val="15"/>
          <w:w w:val="110"/>
          <w:sz w:val="21"/>
          <w:vertAlign w:val="baseline"/>
        </w:rPr>
        <w:t> </w:t>
      </w:r>
      <w:r>
        <w:rPr>
          <w:w w:val="110"/>
          <w:sz w:val="21"/>
          <w:vertAlign w:val="baseline"/>
        </w:rPr>
        <w:t>Biederman</w:t>
      </w:r>
      <w:r>
        <w:rPr>
          <w:spacing w:val="-22"/>
          <w:w w:val="110"/>
          <w:sz w:val="21"/>
          <w:vertAlign w:val="baseline"/>
        </w:rPr>
        <w:t> </w:t>
      </w:r>
      <w:hyperlink w:history="true" w:anchor="_bookmark13">
        <w:r>
          <w:rPr>
            <w:color w:val="2196D1"/>
            <w:w w:val="110"/>
            <w:sz w:val="21"/>
            <w:vertAlign w:val="superscript"/>
          </w:rPr>
          <w:t>n</w:t>
        </w:r>
        <w:r>
          <w:rPr>
            <w:w w:val="110"/>
            <w:sz w:val="21"/>
            <w:vertAlign w:val="superscript"/>
          </w:rPr>
          <w:t>,</w:t>
        </w:r>
      </w:hyperlink>
      <w:r>
        <w:rPr>
          <w:color w:val="2196D1"/>
          <w:w w:val="110"/>
          <w:sz w:val="21"/>
          <w:vertAlign w:val="superscript"/>
        </w:rPr>
        <w:t>o</w:t>
      </w:r>
      <w:hyperlink w:history="true" w:anchor="_bookmark14">
        <w:r>
          <w:rPr>
            <w:w w:val="110"/>
            <w:sz w:val="21"/>
            <w:vertAlign w:val="baseline"/>
          </w:rPr>
          <w:t>,</w:t>
        </w:r>
        <w:r>
          <w:rPr>
            <w:spacing w:val="14"/>
            <w:w w:val="110"/>
            <w:sz w:val="21"/>
            <w:vertAlign w:val="baseline"/>
          </w:rPr>
          <w:t> </w:t>
        </w:r>
        <w:r>
          <w:rPr>
            <w:w w:val="110"/>
            <w:sz w:val="21"/>
            <w:vertAlign w:val="baseline"/>
          </w:rPr>
          <w:t>Mark</w:t>
        </w:r>
        <w:r>
          <w:rPr>
            <w:spacing w:val="15"/>
            <w:w w:val="110"/>
            <w:sz w:val="21"/>
            <w:vertAlign w:val="baseline"/>
          </w:rPr>
          <w:t> </w:t>
        </w:r>
        <w:r>
          <w:rPr>
            <w:w w:val="110"/>
            <w:sz w:val="21"/>
            <w:vertAlign w:val="baseline"/>
          </w:rPr>
          <w:t>A.</w:t>
        </w:r>
        <w:r>
          <w:rPr>
            <w:spacing w:val="14"/>
            <w:w w:val="110"/>
            <w:sz w:val="21"/>
            <w:vertAlign w:val="baseline"/>
          </w:rPr>
          <w:t> </w:t>
        </w:r>
        <w:r>
          <w:rPr>
            <w:w w:val="110"/>
            <w:sz w:val="21"/>
            <w:vertAlign w:val="baseline"/>
          </w:rPr>
          <w:t>Bellgrove</w:t>
        </w:r>
      </w:hyperlink>
      <w:r>
        <w:rPr>
          <w:spacing w:val="-21"/>
          <w:w w:val="110"/>
          <w:sz w:val="21"/>
          <w:vertAlign w:val="baseline"/>
        </w:rPr>
        <w:t> </w:t>
      </w:r>
      <w:hyperlink w:history="true" w:anchor="_bookmark15">
        <w:r>
          <w:rPr>
            <w:color w:val="2196D1"/>
            <w:w w:val="110"/>
            <w:sz w:val="21"/>
            <w:vertAlign w:val="superscript"/>
          </w:rPr>
          <w:t>p</w:t>
        </w:r>
        <w:r>
          <w:rPr>
            <w:w w:val="110"/>
            <w:sz w:val="21"/>
            <w:vertAlign w:val="superscript"/>
          </w:rPr>
          <w:t>,</w:t>
        </w:r>
      </w:hyperlink>
      <w:r>
        <w:rPr>
          <w:color w:val="2196D1"/>
          <w:w w:val="110"/>
          <w:sz w:val="21"/>
          <w:vertAlign w:val="superscript"/>
        </w:rPr>
        <w:t>q</w:t>
      </w:r>
      <w:hyperlink w:history="true" w:anchor="_bookmark16">
        <w:r>
          <w:rPr>
            <w:w w:val="110"/>
            <w:sz w:val="21"/>
            <w:vertAlign w:val="baseline"/>
          </w:rPr>
          <w:t>,</w:t>
        </w:r>
        <w:r>
          <w:rPr>
            <w:spacing w:val="14"/>
            <w:w w:val="110"/>
            <w:sz w:val="21"/>
            <w:vertAlign w:val="baseline"/>
          </w:rPr>
          <w:t> </w:t>
        </w:r>
        <w:r>
          <w:rPr>
            <w:w w:val="110"/>
            <w:sz w:val="21"/>
            <w:vertAlign w:val="baseline"/>
          </w:rPr>
          <w:t>Jeffrey</w:t>
        </w:r>
        <w:r>
          <w:rPr>
            <w:spacing w:val="16"/>
            <w:w w:val="110"/>
            <w:sz w:val="21"/>
            <w:vertAlign w:val="baseline"/>
          </w:rPr>
          <w:t> </w:t>
        </w:r>
        <w:r>
          <w:rPr>
            <w:w w:val="110"/>
            <w:sz w:val="21"/>
            <w:vertAlign w:val="baseline"/>
          </w:rPr>
          <w:t>H.</w:t>
        </w:r>
        <w:r>
          <w:rPr>
            <w:spacing w:val="15"/>
            <w:w w:val="110"/>
            <w:sz w:val="21"/>
            <w:vertAlign w:val="baseline"/>
          </w:rPr>
          <w:t> </w:t>
        </w:r>
        <w:r>
          <w:rPr>
            <w:w w:val="110"/>
            <w:sz w:val="21"/>
            <w:vertAlign w:val="baseline"/>
          </w:rPr>
          <w:t>Newcorn</w:t>
        </w:r>
      </w:hyperlink>
      <w:r>
        <w:rPr>
          <w:spacing w:val="-22"/>
          <w:w w:val="110"/>
          <w:sz w:val="21"/>
          <w:vertAlign w:val="baseline"/>
        </w:rPr>
        <w:t> </w:t>
      </w:r>
      <w:hyperlink w:history="true" w:anchor="_bookmark2">
        <w:r>
          <w:rPr>
            <w:color w:val="2196D1"/>
            <w:w w:val="110"/>
            <w:sz w:val="21"/>
            <w:vertAlign w:val="superscript"/>
          </w:rPr>
          <w:t>c</w:t>
        </w:r>
        <w:r>
          <w:rPr>
            <w:w w:val="110"/>
            <w:sz w:val="21"/>
            <w:vertAlign w:val="superscript"/>
          </w:rPr>
          <w:t>,</w:t>
        </w:r>
      </w:hyperlink>
      <w:r>
        <w:rPr>
          <w:color w:val="2196D1"/>
          <w:w w:val="110"/>
          <w:sz w:val="21"/>
          <w:vertAlign w:val="superscript"/>
        </w:rPr>
        <w:t>r</w:t>
      </w:r>
      <w:hyperlink w:history="true" w:anchor="_bookmark18">
        <w:r>
          <w:rPr>
            <w:w w:val="110"/>
            <w:sz w:val="21"/>
            <w:vertAlign w:val="baseline"/>
          </w:rPr>
          <w:t>,</w:t>
        </w:r>
        <w:r>
          <w:rPr>
            <w:spacing w:val="15"/>
            <w:w w:val="110"/>
            <w:sz w:val="21"/>
            <w:vertAlign w:val="baseline"/>
          </w:rPr>
          <w:t> </w:t>
        </w:r>
        <w:r>
          <w:rPr>
            <w:w w:val="110"/>
            <w:sz w:val="21"/>
            <w:vertAlign w:val="baseline"/>
          </w:rPr>
          <w:t>Martin</w:t>
        </w:r>
        <w:r>
          <w:rPr>
            <w:spacing w:val="14"/>
            <w:w w:val="110"/>
            <w:sz w:val="21"/>
            <w:vertAlign w:val="baseline"/>
          </w:rPr>
          <w:t> </w:t>
        </w:r>
        <w:r>
          <w:rPr>
            <w:w w:val="110"/>
            <w:sz w:val="21"/>
            <w:vertAlign w:val="baseline"/>
          </w:rPr>
          <w:t>Gignac</w:t>
        </w:r>
      </w:hyperlink>
      <w:r>
        <w:rPr>
          <w:spacing w:val="-22"/>
          <w:w w:val="110"/>
          <w:sz w:val="21"/>
          <w:vertAlign w:val="baseline"/>
        </w:rPr>
        <w:t> </w:t>
      </w:r>
      <w:hyperlink w:history="true" w:anchor="_bookmark19">
        <w:r>
          <w:rPr>
            <w:color w:val="2196D1"/>
            <w:spacing w:val="-2"/>
            <w:w w:val="110"/>
            <w:sz w:val="21"/>
            <w:vertAlign w:val="superscript"/>
          </w:rPr>
          <w:t>s</w:t>
        </w:r>
        <w:r>
          <w:rPr>
            <w:spacing w:val="-2"/>
            <w:w w:val="110"/>
            <w:sz w:val="21"/>
            <w:vertAlign w:val="superscript"/>
          </w:rPr>
          <w:t>,</w:t>
        </w:r>
      </w:hyperlink>
      <w:hyperlink w:history="true" w:anchor="_bookmark20">
        <w:r>
          <w:rPr>
            <w:color w:val="2196D1"/>
            <w:spacing w:val="-2"/>
            <w:w w:val="110"/>
            <w:sz w:val="21"/>
            <w:vertAlign w:val="superscript"/>
          </w:rPr>
          <w:t>t</w:t>
        </w:r>
        <w:r>
          <w:rPr>
            <w:spacing w:val="-2"/>
            <w:w w:val="110"/>
            <w:sz w:val="21"/>
            <w:vertAlign w:val="superscript"/>
          </w:rPr>
          <w:t>,</w:t>
        </w:r>
      </w:hyperlink>
      <w:r>
        <w:rPr>
          <w:color w:val="2196D1"/>
          <w:spacing w:val="-2"/>
          <w:w w:val="110"/>
          <w:sz w:val="21"/>
          <w:vertAlign w:val="superscript"/>
        </w:rPr>
        <w:t>u</w:t>
      </w:r>
      <w:hyperlink w:history="true" w:anchor="_bookmark21">
        <w:r>
          <w:rPr>
            <w:spacing w:val="-2"/>
            <w:w w:val="110"/>
            <w:sz w:val="21"/>
            <w:vertAlign w:val="baseline"/>
          </w:rPr>
          <w:t>,</w:t>
        </w:r>
      </w:hyperlink>
    </w:p>
    <w:p>
      <w:pPr>
        <w:spacing w:line="256" w:lineRule="auto" w:before="1"/>
        <w:ind w:left="131" w:right="1615" w:hanging="1"/>
        <w:jc w:val="left"/>
        <w:rPr>
          <w:sz w:val="21"/>
        </w:rPr>
      </w:pPr>
      <w:r>
        <w:rPr>
          <w:w w:val="110"/>
          <w:sz w:val="21"/>
        </w:rPr>
        <w:t>Nouf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M. Al Saud</w:t>
      </w:r>
      <w:r>
        <w:rPr>
          <w:spacing w:val="-24"/>
          <w:w w:val="110"/>
          <w:sz w:val="21"/>
        </w:rPr>
        <w:t> </w:t>
      </w:r>
      <w:r>
        <w:rPr>
          <w:color w:val="2196D1"/>
          <w:w w:val="110"/>
          <w:sz w:val="21"/>
          <w:vertAlign w:val="superscript"/>
        </w:rPr>
        <w:t>v</w:t>
      </w:r>
      <w:hyperlink w:history="true" w:anchor="_bookmark22">
        <w:r>
          <w:rPr>
            <w:w w:val="110"/>
            <w:sz w:val="21"/>
            <w:vertAlign w:val="baseline"/>
          </w:rPr>
          <w:t>, Iris Manor</w:t>
        </w:r>
      </w:hyperlink>
      <w:r>
        <w:rPr>
          <w:spacing w:val="-25"/>
          <w:w w:val="110"/>
          <w:sz w:val="21"/>
          <w:vertAlign w:val="baseline"/>
        </w:rPr>
        <w:t> </w:t>
      </w:r>
      <w:hyperlink w:history="true" w:anchor="_bookmark23">
        <w:r>
          <w:rPr>
            <w:color w:val="2196D1"/>
            <w:w w:val="110"/>
            <w:sz w:val="21"/>
            <w:vertAlign w:val="superscript"/>
          </w:rPr>
          <w:t>w</w:t>
        </w:r>
        <w:r>
          <w:rPr>
            <w:w w:val="110"/>
            <w:sz w:val="21"/>
            <w:vertAlign w:val="superscript"/>
          </w:rPr>
          <w:t>,</w:t>
        </w:r>
      </w:hyperlink>
      <w:r>
        <w:rPr>
          <w:color w:val="2196D1"/>
          <w:w w:val="110"/>
          <w:sz w:val="21"/>
          <w:vertAlign w:val="superscript"/>
        </w:rPr>
        <w:t>x</w:t>
      </w:r>
      <w:hyperlink w:history="true" w:anchor="_bookmark24">
        <w:r>
          <w:rPr>
            <w:w w:val="110"/>
            <w:sz w:val="21"/>
            <w:vertAlign w:val="baseline"/>
          </w:rPr>
          <w:t>, Luis Augusto Rohde</w:t>
        </w:r>
      </w:hyperlink>
      <w:r>
        <w:rPr>
          <w:spacing w:val="-23"/>
          <w:w w:val="110"/>
          <w:sz w:val="21"/>
          <w:vertAlign w:val="baseline"/>
        </w:rPr>
        <w:t> </w:t>
      </w:r>
      <w:r>
        <w:rPr>
          <w:color w:val="2196D1"/>
          <w:w w:val="110"/>
          <w:sz w:val="21"/>
          <w:vertAlign w:val="superscript"/>
        </w:rPr>
        <w:t>y</w:t>
      </w:r>
      <w:hyperlink w:history="true" w:anchor="_bookmark25">
        <w:r>
          <w:rPr>
            <w:w w:val="110"/>
            <w:sz w:val="21"/>
            <w:vertAlign w:val="baseline"/>
          </w:rPr>
          <w:t>, Li Yang</w:t>
        </w:r>
      </w:hyperlink>
      <w:r>
        <w:rPr>
          <w:spacing w:val="-24"/>
          <w:w w:val="110"/>
          <w:sz w:val="21"/>
          <w:vertAlign w:val="baseline"/>
        </w:rPr>
        <w:t> </w:t>
      </w:r>
      <w:hyperlink w:history="true" w:anchor="_bookmark26">
        <w:r>
          <w:rPr>
            <w:color w:val="2196D1"/>
            <w:w w:val="110"/>
            <w:sz w:val="21"/>
            <w:vertAlign w:val="superscript"/>
          </w:rPr>
          <w:t>z</w:t>
        </w:r>
        <w:r>
          <w:rPr>
            <w:w w:val="110"/>
            <w:sz w:val="21"/>
            <w:vertAlign w:val="superscript"/>
          </w:rPr>
          <w:t>,</w:t>
        </w:r>
      </w:hyperlink>
      <w:hyperlink w:history="true" w:anchor="_bookmark27">
        <w:r>
          <w:rPr>
            <w:color w:val="2196D1"/>
            <w:w w:val="110"/>
            <w:sz w:val="21"/>
            <w:vertAlign w:val="superscript"/>
          </w:rPr>
          <w:t>A</w:t>
        </w:r>
        <w:r>
          <w:rPr>
            <w:w w:val="110"/>
            <w:sz w:val="21"/>
            <w:vertAlign w:val="superscript"/>
          </w:rPr>
          <w:t>,</w:t>
        </w:r>
      </w:hyperlink>
      <w:r>
        <w:rPr>
          <w:color w:val="2196D1"/>
          <w:w w:val="110"/>
          <w:sz w:val="21"/>
          <w:vertAlign w:val="superscript"/>
        </w:rPr>
        <w:t>l</w:t>
      </w:r>
      <w:hyperlink w:history="true" w:anchor="_bookmark11">
        <w:r>
          <w:rPr>
            <w:w w:val="110"/>
            <w:sz w:val="21"/>
            <w:vertAlign w:val="baseline"/>
          </w:rPr>
          <w:t>, Samuele Cortese</w:t>
        </w:r>
      </w:hyperlink>
      <w:r>
        <w:rPr>
          <w:spacing w:val="-24"/>
          <w:w w:val="110"/>
          <w:sz w:val="21"/>
          <w:vertAlign w:val="baseline"/>
        </w:rPr>
        <w:t> </w:t>
      </w:r>
      <w:hyperlink w:history="true" w:anchor="_bookmark28">
        <w:r>
          <w:rPr>
            <w:color w:val="2196D1"/>
            <w:w w:val="110"/>
            <w:sz w:val="21"/>
            <w:vertAlign w:val="superscript"/>
          </w:rPr>
          <w:t>B</w:t>
        </w:r>
        <w:r>
          <w:rPr>
            <w:w w:val="110"/>
            <w:sz w:val="21"/>
            <w:vertAlign w:val="superscript"/>
          </w:rPr>
          <w:t>,</w:t>
        </w:r>
      </w:hyperlink>
      <w:hyperlink w:history="true" w:anchor="_bookmark29">
        <w:r>
          <w:rPr>
            <w:color w:val="2196D1"/>
            <w:w w:val="110"/>
            <w:sz w:val="21"/>
            <w:vertAlign w:val="superscript"/>
          </w:rPr>
          <w:t>C</w:t>
        </w:r>
        <w:r>
          <w:rPr>
            <w:w w:val="110"/>
            <w:sz w:val="21"/>
            <w:vertAlign w:val="superscript"/>
          </w:rPr>
          <w:t>,</w:t>
        </w:r>
      </w:hyperlink>
      <w:hyperlink w:history="true" w:anchor="_bookmark30">
        <w:r>
          <w:rPr>
            <w:color w:val="2196D1"/>
            <w:w w:val="110"/>
            <w:sz w:val="21"/>
            <w:vertAlign w:val="superscript"/>
          </w:rPr>
          <w:t>D</w:t>
        </w:r>
        <w:r>
          <w:rPr>
            <w:w w:val="110"/>
            <w:sz w:val="21"/>
            <w:vertAlign w:val="superscript"/>
          </w:rPr>
          <w:t>,</w:t>
        </w:r>
      </w:hyperlink>
      <w:hyperlink w:history="true" w:anchor="_bookmark31">
        <w:r>
          <w:rPr>
            <w:color w:val="2196D1"/>
            <w:w w:val="110"/>
            <w:sz w:val="21"/>
            <w:vertAlign w:val="superscript"/>
          </w:rPr>
          <w:t>E</w:t>
        </w:r>
        <w:r>
          <w:rPr>
            <w:w w:val="110"/>
            <w:sz w:val="21"/>
            <w:vertAlign w:val="superscript"/>
          </w:rPr>
          <w:t>,</w:t>
        </w:r>
      </w:hyperlink>
      <w:r>
        <w:rPr>
          <w:color w:val="2196D1"/>
          <w:w w:val="110"/>
          <w:sz w:val="21"/>
          <w:vertAlign w:val="superscript"/>
        </w:rPr>
        <w:t>F</w:t>
      </w:r>
      <w:hyperlink w:history="true" w:anchor="_bookmark32">
        <w:r>
          <w:rPr>
            <w:w w:val="110"/>
            <w:sz w:val="21"/>
            <w:vertAlign w:val="baseline"/>
          </w:rPr>
          <w:t>,</w:t>
        </w:r>
      </w:hyperlink>
      <w:r>
        <w:rPr>
          <w:w w:val="110"/>
          <w:sz w:val="21"/>
          <w:vertAlign w:val="baseline"/>
        </w:rPr>
        <w:t> Doron Almagor</w:t>
      </w:r>
      <w:r>
        <w:rPr>
          <w:spacing w:val="-20"/>
          <w:w w:val="110"/>
          <w:sz w:val="21"/>
          <w:vertAlign w:val="baseline"/>
        </w:rPr>
        <w:t> </w:t>
      </w:r>
      <w:hyperlink w:history="true" w:anchor="_bookmark33">
        <w:r>
          <w:rPr>
            <w:color w:val="2196D1"/>
            <w:w w:val="110"/>
            <w:sz w:val="21"/>
            <w:vertAlign w:val="superscript"/>
          </w:rPr>
          <w:t>G</w:t>
        </w:r>
        <w:r>
          <w:rPr>
            <w:w w:val="110"/>
            <w:sz w:val="21"/>
            <w:vertAlign w:val="superscript"/>
          </w:rPr>
          <w:t>,</w:t>
        </w:r>
      </w:hyperlink>
      <w:r>
        <w:rPr>
          <w:color w:val="2196D1"/>
          <w:w w:val="110"/>
          <w:sz w:val="21"/>
          <w:vertAlign w:val="superscript"/>
        </w:rPr>
        <w:t>H</w:t>
      </w:r>
      <w:hyperlink w:history="true" w:anchor="_bookmark34">
        <w:r>
          <w:rPr>
            <w:w w:val="110"/>
            <w:sz w:val="21"/>
            <w:vertAlign w:val="baseline"/>
          </w:rPr>
          <w:t>, Mark A. Stein</w:t>
        </w:r>
      </w:hyperlink>
      <w:r>
        <w:rPr>
          <w:spacing w:val="-19"/>
          <w:w w:val="110"/>
          <w:sz w:val="21"/>
          <w:vertAlign w:val="baseline"/>
        </w:rPr>
        <w:t> </w:t>
      </w:r>
      <w:hyperlink w:history="true" w:anchor="_bookmark35">
        <w:r>
          <w:rPr>
            <w:color w:val="2196D1"/>
            <w:w w:val="110"/>
            <w:sz w:val="21"/>
            <w:vertAlign w:val="superscript"/>
          </w:rPr>
          <w:t>I</w:t>
        </w:r>
        <w:r>
          <w:rPr>
            <w:w w:val="110"/>
            <w:sz w:val="21"/>
            <w:vertAlign w:val="superscript"/>
          </w:rPr>
          <w:t>,</w:t>
        </w:r>
      </w:hyperlink>
      <w:r>
        <w:rPr>
          <w:color w:val="2196D1"/>
          <w:w w:val="110"/>
          <w:sz w:val="21"/>
          <w:vertAlign w:val="superscript"/>
        </w:rPr>
        <w:t>J</w:t>
      </w:r>
      <w:hyperlink w:history="true" w:anchor="_bookmark36">
        <w:r>
          <w:rPr>
            <w:w w:val="110"/>
            <w:sz w:val="21"/>
            <w:vertAlign w:val="baseline"/>
          </w:rPr>
          <w:t>, Turki H. Albatti</w:t>
        </w:r>
      </w:hyperlink>
      <w:r>
        <w:rPr>
          <w:spacing w:val="-19"/>
          <w:w w:val="110"/>
          <w:sz w:val="21"/>
          <w:vertAlign w:val="baseline"/>
        </w:rPr>
        <w:t> </w:t>
      </w:r>
      <w:r>
        <w:rPr>
          <w:color w:val="2196D1"/>
          <w:w w:val="110"/>
          <w:sz w:val="21"/>
          <w:vertAlign w:val="superscript"/>
        </w:rPr>
        <w:t>K</w:t>
      </w:r>
      <w:hyperlink w:history="true" w:anchor="_bookmark37">
        <w:r>
          <w:rPr>
            <w:w w:val="110"/>
            <w:sz w:val="21"/>
            <w:vertAlign w:val="baseline"/>
          </w:rPr>
          <w:t>, Haya F. Aljoudi</w:t>
        </w:r>
      </w:hyperlink>
      <w:r>
        <w:rPr>
          <w:spacing w:val="-20"/>
          <w:w w:val="110"/>
          <w:sz w:val="21"/>
          <w:vertAlign w:val="baseline"/>
        </w:rPr>
        <w:t> </w:t>
      </w:r>
      <w:hyperlink w:history="true" w:anchor="_bookmark38">
        <w:r>
          <w:rPr>
            <w:color w:val="2196D1"/>
            <w:w w:val="110"/>
            <w:sz w:val="21"/>
            <w:vertAlign w:val="superscript"/>
          </w:rPr>
          <w:t>L</w:t>
        </w:r>
        <w:r>
          <w:rPr>
            <w:w w:val="110"/>
            <w:sz w:val="21"/>
            <w:vertAlign w:val="superscript"/>
          </w:rPr>
          <w:t>,</w:t>
        </w:r>
      </w:hyperlink>
      <w:r>
        <w:rPr>
          <w:color w:val="2196D1"/>
          <w:w w:val="110"/>
          <w:sz w:val="21"/>
          <w:vertAlign w:val="superscript"/>
        </w:rPr>
        <w:t>M</w:t>
      </w:r>
      <w:hyperlink w:history="true" w:anchor="_bookmark39">
        <w:r>
          <w:rPr>
            <w:w w:val="110"/>
            <w:sz w:val="21"/>
            <w:vertAlign w:val="baseline"/>
          </w:rPr>
          <w:t>, Mohammed M.</w:t>
        </w:r>
      </w:hyperlink>
    </w:p>
    <w:p>
      <w:pPr>
        <w:spacing w:line="247" w:lineRule="auto" w:before="0"/>
        <w:ind w:left="131" w:right="1615" w:hanging="1"/>
        <w:jc w:val="left"/>
        <w:rPr>
          <w:sz w:val="21"/>
        </w:rPr>
      </w:pPr>
      <w:r>
        <w:rPr>
          <w:w w:val="110"/>
          <w:sz w:val="21"/>
        </w:rPr>
        <w:t>J. Alqahtani</w:t>
      </w:r>
      <w:r>
        <w:rPr>
          <w:spacing w:val="-24"/>
          <w:w w:val="110"/>
          <w:sz w:val="21"/>
        </w:rPr>
        <w:t> </w:t>
      </w:r>
      <w:hyperlink w:history="true" w:anchor="_bookmark40">
        <w:r>
          <w:rPr>
            <w:color w:val="2196D1"/>
            <w:w w:val="110"/>
            <w:sz w:val="21"/>
            <w:vertAlign w:val="superscript"/>
          </w:rPr>
          <w:t>N</w:t>
        </w:r>
        <w:r>
          <w:rPr>
            <w:w w:val="110"/>
            <w:sz w:val="21"/>
            <w:vertAlign w:val="superscript"/>
          </w:rPr>
          <w:t>,</w:t>
        </w:r>
      </w:hyperlink>
      <w:r>
        <w:rPr>
          <w:color w:val="2196D1"/>
          <w:w w:val="110"/>
          <w:sz w:val="21"/>
          <w:vertAlign w:val="superscript"/>
        </w:rPr>
        <w:t>O</w:t>
      </w:r>
      <w:hyperlink w:history="true" w:anchor="_bookmark41">
        <w:r>
          <w:rPr>
            <w:w w:val="110"/>
            <w:sz w:val="21"/>
            <w:vertAlign w:val="baseline"/>
          </w:rPr>
          <w:t>, Philip Asherson</w:t>
        </w:r>
      </w:hyperlink>
      <w:r>
        <w:rPr>
          <w:spacing w:val="-23"/>
          <w:w w:val="110"/>
          <w:sz w:val="21"/>
          <w:vertAlign w:val="baseline"/>
        </w:rPr>
        <w:t> </w:t>
      </w:r>
      <w:r>
        <w:rPr>
          <w:color w:val="2196D1"/>
          <w:w w:val="110"/>
          <w:sz w:val="21"/>
          <w:vertAlign w:val="superscript"/>
        </w:rPr>
        <w:t>P</w:t>
      </w:r>
      <w:hyperlink w:history="true" w:anchor="_bookmark42">
        <w:r>
          <w:rPr>
            <w:w w:val="110"/>
            <w:sz w:val="21"/>
            <w:vertAlign w:val="baseline"/>
          </w:rPr>
          <w:t>, Lukoye Atwoli</w:t>
        </w:r>
      </w:hyperlink>
      <w:r>
        <w:rPr>
          <w:spacing w:val="-24"/>
          <w:w w:val="110"/>
          <w:sz w:val="21"/>
          <w:vertAlign w:val="baseline"/>
        </w:rPr>
        <w:t> </w:t>
      </w:r>
      <w:hyperlink w:history="true" w:anchor="_bookmark43">
        <w:r>
          <w:rPr>
            <w:color w:val="2196D1"/>
            <w:w w:val="110"/>
            <w:sz w:val="21"/>
            <w:vertAlign w:val="superscript"/>
          </w:rPr>
          <w:t>Q</w:t>
        </w:r>
        <w:r>
          <w:rPr>
            <w:w w:val="110"/>
            <w:sz w:val="21"/>
            <w:vertAlign w:val="superscript"/>
          </w:rPr>
          <w:t>,</w:t>
        </w:r>
      </w:hyperlink>
      <w:hyperlink w:history="true" w:anchor="_bookmark44">
        <w:r>
          <w:rPr>
            <w:color w:val="2196D1"/>
            <w:w w:val="110"/>
            <w:sz w:val="21"/>
            <w:vertAlign w:val="superscript"/>
          </w:rPr>
          <w:t>R</w:t>
        </w:r>
        <w:r>
          <w:rPr>
            <w:w w:val="110"/>
            <w:sz w:val="21"/>
            <w:vertAlign w:val="superscript"/>
          </w:rPr>
          <w:t>,</w:t>
        </w:r>
      </w:hyperlink>
      <w:hyperlink w:history="true" w:anchor="_bookmark45">
        <w:r>
          <w:rPr>
            <w:color w:val="2196D1"/>
            <w:w w:val="110"/>
            <w:sz w:val="21"/>
            <w:vertAlign w:val="superscript"/>
          </w:rPr>
          <w:t>S</w:t>
        </w:r>
        <w:r>
          <w:rPr>
            <w:w w:val="110"/>
            <w:sz w:val="21"/>
            <w:vertAlign w:val="superscript"/>
          </w:rPr>
          <w:t>,</w:t>
        </w:r>
      </w:hyperlink>
      <w:r>
        <w:rPr>
          <w:color w:val="2196D1"/>
          <w:w w:val="110"/>
          <w:sz w:val="21"/>
          <w:vertAlign w:val="superscript"/>
        </w:rPr>
        <w:t>T</w:t>
      </w:r>
      <w:hyperlink w:history="true" w:anchor="_bookmark46">
        <w:r>
          <w:rPr>
            <w:w w:val="110"/>
            <w:sz w:val="21"/>
            <w:vertAlign w:val="baseline"/>
          </w:rPr>
          <w:t>, Sven </w:t>
        </w:r>
        <w:r>
          <w:rPr>
            <w:spacing w:val="17"/>
            <w:w w:val="86"/>
            <w:sz w:val="21"/>
            <w:vertAlign w:val="baseline"/>
          </w:rPr>
          <w:t>B</w:t>
        </w:r>
        <w:r>
          <w:rPr>
            <w:spacing w:val="-94"/>
            <w:w w:val="104"/>
            <w:sz w:val="21"/>
            <w:vertAlign w:val="baseline"/>
          </w:rPr>
          <w:t>o</w:t>
        </w:r>
        <w:r>
          <w:rPr>
            <w:rFonts w:ascii="Arial" w:hAnsi="Arial"/>
            <w:spacing w:val="21"/>
            <w:w w:val="146"/>
            <w:position w:val="1"/>
            <w:sz w:val="21"/>
            <w:vertAlign w:val="baseline"/>
          </w:rPr>
          <w:t>¨</w:t>
        </w:r>
        <w:r>
          <w:rPr>
            <w:spacing w:val="17"/>
            <w:w w:val="108"/>
            <w:sz w:val="21"/>
            <w:vertAlign w:val="baseline"/>
          </w:rPr>
          <w:t>lte</w:t>
        </w:r>
      </w:hyperlink>
      <w:r>
        <w:rPr>
          <w:spacing w:val="-24"/>
          <w:w w:val="110"/>
          <w:sz w:val="21"/>
          <w:vertAlign w:val="baseline"/>
        </w:rPr>
        <w:t> </w:t>
      </w:r>
      <w:hyperlink w:history="true" w:anchor="_bookmark47">
        <w:r>
          <w:rPr>
            <w:color w:val="2196D1"/>
            <w:w w:val="110"/>
            <w:sz w:val="21"/>
            <w:vertAlign w:val="superscript"/>
          </w:rPr>
          <w:t>U</w:t>
        </w:r>
        <w:r>
          <w:rPr>
            <w:w w:val="110"/>
            <w:sz w:val="21"/>
            <w:vertAlign w:val="superscript"/>
          </w:rPr>
          <w:t>,</w:t>
        </w:r>
      </w:hyperlink>
      <w:hyperlink w:history="true" w:anchor="_bookmark48">
        <w:r>
          <w:rPr>
            <w:color w:val="2196D1"/>
            <w:w w:val="110"/>
            <w:sz w:val="21"/>
            <w:vertAlign w:val="superscript"/>
          </w:rPr>
          <w:t>V</w:t>
        </w:r>
        <w:r>
          <w:rPr>
            <w:w w:val="110"/>
            <w:sz w:val="21"/>
            <w:vertAlign w:val="superscript"/>
          </w:rPr>
          <w:t>,</w:t>
        </w:r>
      </w:hyperlink>
      <w:r>
        <w:rPr>
          <w:color w:val="2196D1"/>
          <w:w w:val="110"/>
          <w:sz w:val="21"/>
          <w:vertAlign w:val="superscript"/>
        </w:rPr>
        <w:t>W</w:t>
      </w:r>
      <w:hyperlink w:history="true" w:anchor="_bookmark49">
        <w:r>
          <w:rPr>
            <w:w w:val="110"/>
            <w:sz w:val="21"/>
            <w:vertAlign w:val="baseline"/>
          </w:rPr>
          <w:t>, Jan K. Buitelaar</w:t>
        </w:r>
      </w:hyperlink>
      <w:r>
        <w:rPr>
          <w:spacing w:val="-24"/>
          <w:w w:val="110"/>
          <w:sz w:val="21"/>
          <w:vertAlign w:val="baseline"/>
        </w:rPr>
        <w:t> </w:t>
      </w:r>
      <w:r>
        <w:rPr>
          <w:color w:val="2196D1"/>
          <w:w w:val="110"/>
          <w:sz w:val="21"/>
          <w:vertAlign w:val="superscript"/>
        </w:rPr>
        <w:t>X</w:t>
      </w:r>
      <w:hyperlink w:history="true" w:anchor="_bookmark50">
        <w:r>
          <w:rPr>
            <w:w w:val="110"/>
            <w:sz w:val="21"/>
            <w:vertAlign w:val="baseline"/>
          </w:rPr>
          <w:t>,</w:t>
        </w:r>
      </w:hyperlink>
      <w:r>
        <w:rPr>
          <w:w w:val="110"/>
          <w:sz w:val="21"/>
          <w:vertAlign w:val="baseline"/>
        </w:rPr>
        <w:t> </w:t>
      </w:r>
      <w:r>
        <w:rPr>
          <w:w w:val="115"/>
          <w:sz w:val="21"/>
          <w:vertAlign w:val="baseline"/>
        </w:rPr>
        <w:t>Cleo</w:t>
      </w:r>
      <w:r>
        <w:rPr>
          <w:spacing w:val="-15"/>
          <w:w w:val="115"/>
          <w:sz w:val="21"/>
          <w:vertAlign w:val="baseline"/>
        </w:rPr>
        <w:t> </w:t>
      </w:r>
      <w:r>
        <w:rPr>
          <w:w w:val="115"/>
          <w:sz w:val="21"/>
          <w:vertAlign w:val="baseline"/>
        </w:rPr>
        <w:t>L.</w:t>
      </w:r>
      <w:r>
        <w:rPr>
          <w:spacing w:val="-8"/>
          <w:w w:val="115"/>
          <w:sz w:val="21"/>
          <w:vertAlign w:val="baseline"/>
        </w:rPr>
        <w:t> </w:t>
      </w:r>
      <w:r>
        <w:rPr>
          <w:w w:val="115"/>
          <w:sz w:val="21"/>
          <w:vertAlign w:val="baseline"/>
        </w:rPr>
        <w:t>Crunelle</w:t>
      </w:r>
      <w:r>
        <w:rPr>
          <w:spacing w:val="-25"/>
          <w:w w:val="115"/>
          <w:sz w:val="21"/>
          <w:vertAlign w:val="baseline"/>
        </w:rPr>
        <w:t> </w:t>
      </w:r>
      <w:hyperlink w:history="true" w:anchor="_bookmark51">
        <w:r>
          <w:rPr>
            <w:color w:val="2196D1"/>
            <w:w w:val="115"/>
            <w:sz w:val="21"/>
            <w:vertAlign w:val="superscript"/>
          </w:rPr>
          <w:t>Y</w:t>
        </w:r>
        <w:r>
          <w:rPr>
            <w:w w:val="115"/>
            <w:sz w:val="21"/>
            <w:vertAlign w:val="superscript"/>
          </w:rPr>
          <w:t>,</w:t>
        </w:r>
      </w:hyperlink>
      <w:r>
        <w:rPr>
          <w:color w:val="2196D1"/>
          <w:w w:val="115"/>
          <w:sz w:val="21"/>
          <w:vertAlign w:val="superscript"/>
        </w:rPr>
        <w:t>Z</w:t>
      </w:r>
      <w:hyperlink w:history="true" w:anchor="_bookmark52">
        <w:r>
          <w:rPr>
            <w:w w:val="115"/>
            <w:sz w:val="21"/>
            <w:vertAlign w:val="baseline"/>
          </w:rPr>
          <w:t>,</w:t>
        </w:r>
        <w:r>
          <w:rPr>
            <w:spacing w:val="-2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David</w:t>
        </w:r>
        <w:r>
          <w:rPr>
            <w:spacing w:val="-1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Daley</w:t>
        </w:r>
      </w:hyperlink>
      <w:r>
        <w:rPr>
          <w:spacing w:val="-26"/>
          <w:w w:val="115"/>
          <w:sz w:val="21"/>
          <w:vertAlign w:val="baseline"/>
        </w:rPr>
        <w:t> </w:t>
      </w:r>
      <w:hyperlink w:history="true" w:anchor="_bookmark53">
        <w:r>
          <w:rPr>
            <w:color w:val="2196D1"/>
            <w:w w:val="115"/>
            <w:sz w:val="21"/>
            <w:vertAlign w:val="superscript"/>
          </w:rPr>
          <w:t>aa</w:t>
        </w:r>
        <w:r>
          <w:rPr>
            <w:w w:val="115"/>
            <w:sz w:val="21"/>
            <w:vertAlign w:val="superscript"/>
          </w:rPr>
          <w:t>,</w:t>
        </w:r>
      </w:hyperlink>
      <w:r>
        <w:rPr>
          <w:color w:val="2196D1"/>
          <w:w w:val="115"/>
          <w:sz w:val="21"/>
          <w:vertAlign w:val="superscript"/>
        </w:rPr>
        <w:t>ab</w:t>
      </w:r>
      <w:hyperlink w:history="true" w:anchor="_bookmark54">
        <w:r>
          <w:rPr>
            <w:w w:val="115"/>
            <w:sz w:val="21"/>
            <w:vertAlign w:val="baseline"/>
          </w:rPr>
          <w:t>,</w:t>
        </w:r>
        <w:r>
          <w:rPr>
            <w:spacing w:val="-2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Søren</w:t>
        </w:r>
        <w:r>
          <w:rPr>
            <w:spacing w:val="-1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Dalsgaard</w:t>
        </w:r>
      </w:hyperlink>
      <w:r>
        <w:rPr>
          <w:spacing w:val="-26"/>
          <w:w w:val="115"/>
          <w:sz w:val="21"/>
          <w:vertAlign w:val="baseline"/>
        </w:rPr>
        <w:t> </w:t>
      </w:r>
      <w:hyperlink w:history="true" w:anchor="_bookmark55">
        <w:r>
          <w:rPr>
            <w:color w:val="2196D1"/>
            <w:w w:val="115"/>
            <w:sz w:val="21"/>
            <w:vertAlign w:val="superscript"/>
          </w:rPr>
          <w:t>ac</w:t>
        </w:r>
        <w:r>
          <w:rPr>
            <w:w w:val="115"/>
            <w:sz w:val="21"/>
            <w:vertAlign w:val="superscript"/>
          </w:rPr>
          <w:t>,</w:t>
        </w:r>
      </w:hyperlink>
      <w:r>
        <w:rPr>
          <w:color w:val="2196D1"/>
          <w:w w:val="115"/>
          <w:sz w:val="21"/>
          <w:vertAlign w:val="superscript"/>
        </w:rPr>
        <w:t>ad</w:t>
      </w:r>
      <w:hyperlink w:history="true" w:anchor="_bookmark56">
        <w:r>
          <w:rPr>
            <w:w w:val="115"/>
            <w:sz w:val="21"/>
            <w:vertAlign w:val="baseline"/>
          </w:rPr>
          <w:t>,</w:t>
        </w:r>
        <w:r>
          <w:rPr>
            <w:spacing w:val="-2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Manfred</w:t>
        </w:r>
        <w:r>
          <w:rPr>
            <w:spacing w:val="-1"/>
            <w:w w:val="115"/>
            <w:sz w:val="21"/>
            <w:vertAlign w:val="baseline"/>
          </w:rPr>
          <w:t> </w:t>
        </w:r>
        <w:r>
          <w:rPr>
            <w:spacing w:val="12"/>
            <w:w w:val="97"/>
            <w:sz w:val="21"/>
            <w:vertAlign w:val="baseline"/>
          </w:rPr>
          <w:t>D</w:t>
        </w:r>
        <w:r>
          <w:rPr>
            <w:spacing w:val="-98"/>
            <w:w w:val="110"/>
            <w:sz w:val="21"/>
            <w:vertAlign w:val="baseline"/>
          </w:rPr>
          <w:t>o</w:t>
        </w:r>
        <w:r>
          <w:rPr>
            <w:rFonts w:ascii="Arial" w:hAnsi="Arial"/>
            <w:spacing w:val="17"/>
            <w:w w:val="152"/>
            <w:position w:val="1"/>
            <w:sz w:val="21"/>
            <w:vertAlign w:val="baseline"/>
          </w:rPr>
          <w:t>¨</w:t>
        </w:r>
        <w:r>
          <w:rPr>
            <w:spacing w:val="13"/>
            <w:w w:val="112"/>
            <w:sz w:val="21"/>
            <w:vertAlign w:val="baseline"/>
          </w:rPr>
          <w:t>pfner</w:t>
        </w:r>
      </w:hyperlink>
      <w:r>
        <w:rPr>
          <w:spacing w:val="-25"/>
          <w:w w:val="114"/>
          <w:sz w:val="21"/>
          <w:vertAlign w:val="baseline"/>
        </w:rPr>
        <w:t> </w:t>
      </w:r>
      <w:hyperlink w:history="true" w:anchor="_bookmark57">
        <w:r>
          <w:rPr>
            <w:color w:val="2196D1"/>
            <w:w w:val="115"/>
            <w:sz w:val="21"/>
            <w:vertAlign w:val="superscript"/>
          </w:rPr>
          <w:t>ae</w:t>
        </w:r>
        <w:r>
          <w:rPr>
            <w:w w:val="115"/>
            <w:sz w:val="21"/>
            <w:vertAlign w:val="superscript"/>
          </w:rPr>
          <w:t>,</w:t>
        </w:r>
      </w:hyperlink>
      <w:r>
        <w:rPr>
          <w:color w:val="2196D1"/>
          <w:w w:val="115"/>
          <w:sz w:val="21"/>
          <w:vertAlign w:val="superscript"/>
        </w:rPr>
        <w:t>af</w:t>
      </w:r>
      <w:hyperlink w:history="true" w:anchor="_bookmark58">
        <w:r>
          <w:rPr>
            <w:w w:val="115"/>
            <w:sz w:val="21"/>
            <w:vertAlign w:val="baseline"/>
          </w:rPr>
          <w:t>,</w:t>
        </w:r>
      </w:hyperlink>
    </w:p>
    <w:p>
      <w:pPr>
        <w:spacing w:line="256" w:lineRule="auto" w:before="0"/>
        <w:ind w:left="131" w:right="1615" w:firstLine="0"/>
        <w:jc w:val="left"/>
        <w:rPr>
          <w:sz w:val="21"/>
        </w:rPr>
      </w:pPr>
      <w:r>
        <w:rPr>
          <w:w w:val="115"/>
          <w:sz w:val="21"/>
        </w:rPr>
        <w:t>Stacey</w:t>
      </w:r>
      <w:r>
        <w:rPr>
          <w:spacing w:val="-16"/>
          <w:w w:val="115"/>
          <w:sz w:val="21"/>
        </w:rPr>
        <w:t> </w:t>
      </w:r>
      <w:r>
        <w:rPr>
          <w:w w:val="115"/>
          <w:sz w:val="21"/>
        </w:rPr>
        <w:t>Espinet</w:t>
      </w:r>
      <w:r>
        <w:rPr>
          <w:spacing w:val="-14"/>
          <w:w w:val="115"/>
          <w:sz w:val="21"/>
        </w:rPr>
        <w:t> </w:t>
      </w:r>
      <w:r>
        <w:rPr>
          <w:w w:val="115"/>
          <w:sz w:val="21"/>
        </w:rPr>
        <w:t>(on</w:t>
      </w:r>
      <w:r>
        <w:rPr>
          <w:spacing w:val="-15"/>
          <w:w w:val="115"/>
          <w:sz w:val="21"/>
        </w:rPr>
        <w:t> </w:t>
      </w:r>
      <w:r>
        <w:rPr>
          <w:w w:val="115"/>
          <w:sz w:val="21"/>
        </w:rPr>
        <w:t>behalf</w:t>
      </w:r>
      <w:r>
        <w:rPr>
          <w:spacing w:val="-15"/>
          <w:w w:val="115"/>
          <w:sz w:val="21"/>
        </w:rPr>
        <w:t> </w:t>
      </w:r>
      <w:r>
        <w:rPr>
          <w:w w:val="115"/>
          <w:sz w:val="21"/>
        </w:rPr>
        <w:t>of</w:t>
      </w:r>
      <w:r>
        <w:rPr>
          <w:spacing w:val="-15"/>
          <w:w w:val="115"/>
          <w:sz w:val="21"/>
        </w:rPr>
        <w:t> </w:t>
      </w:r>
      <w:r>
        <w:rPr>
          <w:w w:val="115"/>
          <w:sz w:val="21"/>
        </w:rPr>
        <w:t>CADDRA)</w:t>
      </w:r>
      <w:r>
        <w:rPr>
          <w:spacing w:val="-26"/>
          <w:w w:val="115"/>
          <w:sz w:val="21"/>
        </w:rPr>
        <w:t> </w:t>
      </w:r>
      <w:r>
        <w:rPr>
          <w:color w:val="2196D1"/>
          <w:w w:val="115"/>
          <w:sz w:val="21"/>
          <w:vertAlign w:val="superscript"/>
        </w:rPr>
        <w:t>ag</w:t>
      </w:r>
      <w:hyperlink w:history="true" w:anchor="_bookmark59">
        <w:r>
          <w:rPr>
            <w:w w:val="115"/>
            <w:sz w:val="21"/>
            <w:vertAlign w:val="baseline"/>
          </w:rPr>
          <w:t>,</w:t>
        </w:r>
        <w:r>
          <w:rPr>
            <w:spacing w:val="-11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Michael</w:t>
        </w:r>
        <w:r>
          <w:rPr>
            <w:spacing w:val="-9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Fitzgerald</w:t>
        </w:r>
      </w:hyperlink>
      <w:r>
        <w:rPr>
          <w:spacing w:val="-25"/>
          <w:w w:val="115"/>
          <w:sz w:val="21"/>
          <w:vertAlign w:val="baseline"/>
        </w:rPr>
        <w:t> </w:t>
      </w:r>
      <w:r>
        <w:rPr>
          <w:color w:val="2196D1"/>
          <w:w w:val="115"/>
          <w:sz w:val="21"/>
          <w:vertAlign w:val="superscript"/>
        </w:rPr>
        <w:t>ah</w:t>
      </w:r>
      <w:hyperlink w:history="true" w:anchor="_bookmark60">
        <w:r>
          <w:rPr>
            <w:w w:val="115"/>
            <w:sz w:val="21"/>
            <w:vertAlign w:val="baseline"/>
          </w:rPr>
          <w:t>,</w:t>
        </w:r>
        <w:r>
          <w:rPr>
            <w:spacing w:val="-9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Barbara</w:t>
        </w:r>
        <w:r>
          <w:rPr>
            <w:spacing w:val="-10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Franke</w:t>
        </w:r>
      </w:hyperlink>
      <w:r>
        <w:rPr>
          <w:spacing w:val="-25"/>
          <w:w w:val="115"/>
          <w:sz w:val="21"/>
          <w:vertAlign w:val="baseline"/>
        </w:rPr>
        <w:t> </w:t>
      </w:r>
      <w:hyperlink w:history="true" w:anchor="_bookmark61">
        <w:r>
          <w:rPr>
            <w:color w:val="2196D1"/>
            <w:w w:val="115"/>
            <w:sz w:val="21"/>
            <w:vertAlign w:val="superscript"/>
          </w:rPr>
          <w:t>ai</w:t>
        </w:r>
        <w:r>
          <w:rPr>
            <w:w w:val="115"/>
            <w:sz w:val="21"/>
            <w:vertAlign w:val="superscript"/>
          </w:rPr>
          <w:t>,</w:t>
        </w:r>
      </w:hyperlink>
      <w:r>
        <w:rPr>
          <w:color w:val="2196D1"/>
          <w:w w:val="115"/>
          <w:sz w:val="21"/>
          <w:vertAlign w:val="superscript"/>
        </w:rPr>
        <w:t>aj</w:t>
      </w:r>
      <w:hyperlink w:history="true" w:anchor="_bookmark62">
        <w:r>
          <w:rPr>
            <w:w w:val="115"/>
            <w:sz w:val="21"/>
            <w:vertAlign w:val="baseline"/>
          </w:rPr>
          <w:t>,</w:t>
        </w:r>
      </w:hyperlink>
      <w:r>
        <w:rPr>
          <w:w w:val="115"/>
          <w:sz w:val="21"/>
          <w:vertAlign w:val="baseline"/>
        </w:rPr>
        <w:t> Manfred</w:t>
      </w:r>
      <w:r>
        <w:rPr>
          <w:spacing w:val="-15"/>
          <w:w w:val="115"/>
          <w:sz w:val="21"/>
          <w:vertAlign w:val="baseline"/>
        </w:rPr>
        <w:t> </w:t>
      </w:r>
      <w:r>
        <w:rPr>
          <w:w w:val="115"/>
          <w:sz w:val="21"/>
          <w:vertAlign w:val="baseline"/>
        </w:rPr>
        <w:t>Gerlach</w:t>
      </w:r>
      <w:r>
        <w:rPr>
          <w:spacing w:val="-25"/>
          <w:w w:val="115"/>
          <w:sz w:val="21"/>
          <w:vertAlign w:val="baseline"/>
        </w:rPr>
        <w:t> </w:t>
      </w:r>
      <w:r>
        <w:rPr>
          <w:color w:val="2196D1"/>
          <w:w w:val="115"/>
          <w:sz w:val="21"/>
          <w:vertAlign w:val="superscript"/>
        </w:rPr>
        <w:t>ei</w:t>
      </w:r>
      <w:hyperlink w:history="true" w:anchor="_bookmark162">
        <w:r>
          <w:rPr>
            <w:w w:val="115"/>
            <w:sz w:val="21"/>
            <w:vertAlign w:val="baseline"/>
          </w:rPr>
          <w:t>,</w:t>
        </w:r>
        <w:r>
          <w:rPr>
            <w:spacing w:val="-8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Jan</w:t>
        </w:r>
        <w:r>
          <w:rPr>
            <w:spacing w:val="-3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Haavik</w:t>
        </w:r>
      </w:hyperlink>
      <w:r>
        <w:rPr>
          <w:spacing w:val="-25"/>
          <w:w w:val="115"/>
          <w:sz w:val="21"/>
          <w:vertAlign w:val="baseline"/>
        </w:rPr>
        <w:t> </w:t>
      </w:r>
      <w:hyperlink w:history="true" w:anchor="_bookmark63">
        <w:r>
          <w:rPr>
            <w:color w:val="2196D1"/>
            <w:w w:val="115"/>
            <w:sz w:val="21"/>
            <w:vertAlign w:val="superscript"/>
          </w:rPr>
          <w:t>ak</w:t>
        </w:r>
        <w:r>
          <w:rPr>
            <w:w w:val="115"/>
            <w:sz w:val="21"/>
            <w:vertAlign w:val="superscript"/>
          </w:rPr>
          <w:t>,</w:t>
        </w:r>
      </w:hyperlink>
      <w:r>
        <w:rPr>
          <w:color w:val="2196D1"/>
          <w:w w:val="115"/>
          <w:sz w:val="21"/>
          <w:vertAlign w:val="superscript"/>
        </w:rPr>
        <w:t>al</w:t>
      </w:r>
      <w:hyperlink w:history="true" w:anchor="_bookmark64">
        <w:r>
          <w:rPr>
            <w:w w:val="115"/>
            <w:sz w:val="21"/>
            <w:vertAlign w:val="baseline"/>
          </w:rPr>
          <w:t>,</w:t>
        </w:r>
        <w:r>
          <w:rPr>
            <w:spacing w:val="-2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Catharina</w:t>
        </w:r>
        <w:r>
          <w:rPr>
            <w:spacing w:val="-2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A.</w:t>
        </w:r>
        <w:r>
          <w:rPr>
            <w:spacing w:val="-1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Hartman</w:t>
        </w:r>
      </w:hyperlink>
      <w:r>
        <w:rPr>
          <w:spacing w:val="-26"/>
          <w:w w:val="115"/>
          <w:sz w:val="21"/>
          <w:vertAlign w:val="baseline"/>
        </w:rPr>
        <w:t> </w:t>
      </w:r>
      <w:hyperlink w:history="true" w:anchor="_bookmark65">
        <w:r>
          <w:rPr>
            <w:color w:val="2196D1"/>
            <w:w w:val="115"/>
            <w:sz w:val="21"/>
            <w:vertAlign w:val="superscript"/>
          </w:rPr>
          <w:t>am</w:t>
        </w:r>
        <w:r>
          <w:rPr>
            <w:w w:val="115"/>
            <w:sz w:val="21"/>
            <w:vertAlign w:val="superscript"/>
          </w:rPr>
          <w:t>,</w:t>
        </w:r>
      </w:hyperlink>
      <w:hyperlink w:history="true" w:anchor="_bookmark66">
        <w:r>
          <w:rPr>
            <w:color w:val="2196D1"/>
            <w:w w:val="115"/>
            <w:sz w:val="21"/>
            <w:vertAlign w:val="superscript"/>
          </w:rPr>
          <w:t>an</w:t>
        </w:r>
        <w:r>
          <w:rPr>
            <w:w w:val="115"/>
            <w:sz w:val="21"/>
            <w:vertAlign w:val="superscript"/>
          </w:rPr>
          <w:t>,</w:t>
        </w:r>
      </w:hyperlink>
      <w:hyperlink w:history="true" w:anchor="_bookmark67">
        <w:r>
          <w:rPr>
            <w:color w:val="2196D1"/>
            <w:w w:val="115"/>
            <w:sz w:val="21"/>
            <w:vertAlign w:val="superscript"/>
          </w:rPr>
          <w:t>ao</w:t>
        </w:r>
        <w:r>
          <w:rPr>
            <w:w w:val="115"/>
            <w:sz w:val="21"/>
            <w:vertAlign w:val="superscript"/>
          </w:rPr>
          <w:t>,</w:t>
        </w:r>
      </w:hyperlink>
      <w:r>
        <w:rPr>
          <w:color w:val="2196D1"/>
          <w:w w:val="115"/>
          <w:sz w:val="21"/>
          <w:vertAlign w:val="superscript"/>
        </w:rPr>
        <w:t>ap</w:t>
      </w:r>
      <w:hyperlink w:history="true" w:anchor="_bookmark68">
        <w:r>
          <w:rPr>
            <w:w w:val="115"/>
            <w:sz w:val="21"/>
            <w:vertAlign w:val="baseline"/>
          </w:rPr>
          <w:t>,</w:t>
        </w:r>
        <w:r>
          <w:rPr>
            <w:spacing w:val="-2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Cynthia</w:t>
        </w:r>
        <w:r>
          <w:rPr>
            <w:spacing w:val="-1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M.</w:t>
        </w:r>
        <w:r>
          <w:rPr>
            <w:spacing w:val="-2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Hartung</w:t>
        </w:r>
      </w:hyperlink>
      <w:r>
        <w:rPr>
          <w:spacing w:val="-25"/>
          <w:w w:val="115"/>
          <w:sz w:val="21"/>
          <w:vertAlign w:val="baseline"/>
        </w:rPr>
        <w:t> </w:t>
      </w:r>
      <w:r>
        <w:rPr>
          <w:color w:val="2196D1"/>
          <w:w w:val="115"/>
          <w:sz w:val="21"/>
          <w:vertAlign w:val="superscript"/>
        </w:rPr>
        <w:t>aq</w:t>
      </w:r>
      <w:hyperlink w:history="true" w:anchor="_bookmark69">
        <w:r>
          <w:rPr>
            <w:w w:val="115"/>
            <w:sz w:val="21"/>
            <w:vertAlign w:val="baseline"/>
          </w:rPr>
          <w:t>,</w:t>
        </w:r>
      </w:hyperlink>
      <w:r>
        <w:rPr>
          <w:w w:val="115"/>
          <w:sz w:val="21"/>
          <w:vertAlign w:val="baseline"/>
        </w:rPr>
        <w:t> Stephen</w:t>
      </w:r>
      <w:r>
        <w:rPr>
          <w:spacing w:val="-15"/>
          <w:w w:val="115"/>
          <w:sz w:val="21"/>
          <w:vertAlign w:val="baseline"/>
        </w:rPr>
        <w:t> </w:t>
      </w:r>
      <w:r>
        <w:rPr>
          <w:w w:val="115"/>
          <w:sz w:val="21"/>
          <w:vertAlign w:val="baseline"/>
        </w:rPr>
        <w:t>P.</w:t>
      </w:r>
      <w:r>
        <w:rPr>
          <w:spacing w:val="1"/>
          <w:w w:val="115"/>
          <w:sz w:val="21"/>
          <w:vertAlign w:val="baseline"/>
        </w:rPr>
        <w:t> </w:t>
      </w:r>
      <w:r>
        <w:rPr>
          <w:w w:val="115"/>
          <w:sz w:val="21"/>
          <w:vertAlign w:val="baseline"/>
        </w:rPr>
        <w:t>Hinshaw</w:t>
      </w:r>
      <w:r>
        <w:rPr>
          <w:spacing w:val="-25"/>
          <w:w w:val="115"/>
          <w:sz w:val="21"/>
          <w:vertAlign w:val="baseline"/>
        </w:rPr>
        <w:t> </w:t>
      </w:r>
      <w:hyperlink w:history="true" w:anchor="_bookmark70">
        <w:r>
          <w:rPr>
            <w:color w:val="2196D1"/>
            <w:w w:val="115"/>
            <w:sz w:val="21"/>
            <w:vertAlign w:val="superscript"/>
          </w:rPr>
          <w:t>ar</w:t>
        </w:r>
        <w:r>
          <w:rPr>
            <w:w w:val="115"/>
            <w:sz w:val="21"/>
            <w:vertAlign w:val="superscript"/>
          </w:rPr>
          <w:t>,</w:t>
        </w:r>
      </w:hyperlink>
      <w:r>
        <w:rPr>
          <w:color w:val="2196D1"/>
          <w:w w:val="115"/>
          <w:sz w:val="21"/>
          <w:vertAlign w:val="superscript"/>
        </w:rPr>
        <w:t>as</w:t>
      </w:r>
      <w:hyperlink w:history="true" w:anchor="_bookmark71">
        <w:r>
          <w:rPr>
            <w:w w:val="115"/>
            <w:sz w:val="21"/>
            <w:vertAlign w:val="baseline"/>
          </w:rPr>
          <w:t>,</w:t>
        </w:r>
        <w:r>
          <w:rPr>
            <w:spacing w:val="1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Pieter</w:t>
        </w:r>
        <w:r>
          <w:rPr>
            <w:spacing w:val="1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J.</w:t>
        </w:r>
        <w:r>
          <w:rPr>
            <w:spacing w:val="2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Hoekstra</w:t>
        </w:r>
      </w:hyperlink>
      <w:r>
        <w:rPr>
          <w:spacing w:val="-26"/>
          <w:w w:val="115"/>
          <w:sz w:val="21"/>
          <w:vertAlign w:val="baseline"/>
        </w:rPr>
        <w:t> </w:t>
      </w:r>
      <w:r>
        <w:rPr>
          <w:color w:val="2196D1"/>
          <w:w w:val="115"/>
          <w:sz w:val="21"/>
          <w:vertAlign w:val="superscript"/>
        </w:rPr>
        <w:t>aw</w:t>
      </w:r>
      <w:hyperlink w:history="true" w:anchor="_bookmark72">
        <w:r>
          <w:rPr>
            <w:w w:val="115"/>
            <w:sz w:val="21"/>
            <w:vertAlign w:val="baseline"/>
          </w:rPr>
          <w:t>,</w:t>
        </w:r>
        <w:r>
          <w:rPr>
            <w:spacing w:val="1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Chris</w:t>
        </w:r>
        <w:r>
          <w:rPr>
            <w:spacing w:val="1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Hollis</w:t>
        </w:r>
      </w:hyperlink>
      <w:r>
        <w:rPr>
          <w:spacing w:val="-26"/>
          <w:w w:val="115"/>
          <w:sz w:val="21"/>
          <w:vertAlign w:val="baseline"/>
        </w:rPr>
        <w:t> </w:t>
      </w:r>
      <w:hyperlink w:history="true" w:anchor="_bookmark31">
        <w:r>
          <w:rPr>
            <w:color w:val="2196D1"/>
            <w:w w:val="115"/>
            <w:sz w:val="21"/>
            <w:vertAlign w:val="superscript"/>
          </w:rPr>
          <w:t>E</w:t>
        </w:r>
        <w:r>
          <w:rPr>
            <w:w w:val="115"/>
            <w:sz w:val="21"/>
            <w:vertAlign w:val="superscript"/>
          </w:rPr>
          <w:t>,</w:t>
        </w:r>
      </w:hyperlink>
      <w:hyperlink w:history="true" w:anchor="_bookmark73">
        <w:r>
          <w:rPr>
            <w:color w:val="2196D1"/>
            <w:w w:val="115"/>
            <w:sz w:val="21"/>
            <w:vertAlign w:val="superscript"/>
          </w:rPr>
          <w:t>ax</w:t>
        </w:r>
        <w:r>
          <w:rPr>
            <w:w w:val="115"/>
            <w:sz w:val="21"/>
            <w:vertAlign w:val="superscript"/>
          </w:rPr>
          <w:t>,</w:t>
        </w:r>
      </w:hyperlink>
      <w:hyperlink w:history="true" w:anchor="_bookmark74">
        <w:r>
          <w:rPr>
            <w:color w:val="2196D1"/>
            <w:w w:val="115"/>
            <w:sz w:val="21"/>
            <w:vertAlign w:val="superscript"/>
          </w:rPr>
          <w:t>ay</w:t>
        </w:r>
        <w:r>
          <w:rPr>
            <w:w w:val="115"/>
            <w:sz w:val="21"/>
            <w:vertAlign w:val="superscript"/>
          </w:rPr>
          <w:t>,</w:t>
        </w:r>
      </w:hyperlink>
      <w:r>
        <w:rPr>
          <w:color w:val="2196D1"/>
          <w:w w:val="115"/>
          <w:sz w:val="21"/>
          <w:vertAlign w:val="superscript"/>
        </w:rPr>
        <w:t>az</w:t>
      </w:r>
      <w:hyperlink w:history="true" w:anchor="_bookmark75">
        <w:r>
          <w:rPr>
            <w:w w:val="115"/>
            <w:sz w:val="21"/>
            <w:vertAlign w:val="baseline"/>
          </w:rPr>
          <w:t>,</w:t>
        </w:r>
        <w:r>
          <w:rPr>
            <w:spacing w:val="2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Scott H.</w:t>
        </w:r>
        <w:r>
          <w:rPr>
            <w:spacing w:val="2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Kollins</w:t>
        </w:r>
      </w:hyperlink>
      <w:r>
        <w:rPr>
          <w:spacing w:val="-26"/>
          <w:w w:val="115"/>
          <w:sz w:val="21"/>
          <w:vertAlign w:val="baseline"/>
        </w:rPr>
        <w:t> </w:t>
      </w:r>
      <w:hyperlink w:history="true" w:anchor="_bookmark76">
        <w:r>
          <w:rPr>
            <w:color w:val="2196D1"/>
            <w:w w:val="115"/>
            <w:sz w:val="21"/>
            <w:vertAlign w:val="superscript"/>
          </w:rPr>
          <w:t>ba</w:t>
        </w:r>
        <w:r>
          <w:rPr>
            <w:w w:val="115"/>
            <w:sz w:val="21"/>
            <w:vertAlign w:val="superscript"/>
          </w:rPr>
          <w:t>,</w:t>
        </w:r>
      </w:hyperlink>
      <w:r>
        <w:rPr>
          <w:color w:val="2196D1"/>
          <w:w w:val="115"/>
          <w:sz w:val="21"/>
          <w:vertAlign w:val="superscript"/>
        </w:rPr>
        <w:t>bb</w:t>
      </w:r>
      <w:hyperlink w:history="true" w:anchor="_bookmark77">
        <w:r>
          <w:rPr>
            <w:w w:val="115"/>
            <w:sz w:val="21"/>
            <w:vertAlign w:val="baseline"/>
          </w:rPr>
          <w:t>,</w:t>
        </w:r>
        <w:r>
          <w:rPr>
            <w:spacing w:val="2"/>
            <w:w w:val="115"/>
            <w:sz w:val="21"/>
            <w:vertAlign w:val="baseline"/>
          </w:rPr>
          <w:t> </w:t>
        </w:r>
        <w:r>
          <w:rPr>
            <w:spacing w:val="-5"/>
            <w:w w:val="115"/>
            <w:sz w:val="21"/>
            <w:vertAlign w:val="baseline"/>
          </w:rPr>
          <w:t>J.</w:t>
        </w:r>
      </w:hyperlink>
    </w:p>
    <w:p>
      <w:pPr>
        <w:spacing w:before="2"/>
        <w:ind w:left="131" w:right="0" w:firstLine="0"/>
        <w:jc w:val="left"/>
        <w:rPr>
          <w:sz w:val="21"/>
        </w:rPr>
      </w:pPr>
      <w:r>
        <w:rPr>
          <w:w w:val="115"/>
          <w:sz w:val="21"/>
        </w:rPr>
        <w:t>J.</w:t>
      </w:r>
      <w:r>
        <w:rPr>
          <w:spacing w:val="-15"/>
          <w:w w:val="115"/>
          <w:sz w:val="21"/>
        </w:rPr>
        <w:t> </w:t>
      </w:r>
      <w:r>
        <w:rPr>
          <w:w w:val="115"/>
          <w:sz w:val="21"/>
        </w:rPr>
        <w:t>Sandra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Kooij</w:t>
      </w:r>
      <w:r>
        <w:rPr>
          <w:spacing w:val="-25"/>
          <w:w w:val="115"/>
          <w:sz w:val="21"/>
        </w:rPr>
        <w:t> </w:t>
      </w:r>
      <w:hyperlink w:history="true" w:anchor="_bookmark78">
        <w:r>
          <w:rPr>
            <w:color w:val="2196D1"/>
            <w:w w:val="115"/>
            <w:sz w:val="21"/>
            <w:vertAlign w:val="superscript"/>
          </w:rPr>
          <w:t>bc</w:t>
        </w:r>
        <w:r>
          <w:rPr>
            <w:w w:val="115"/>
            <w:sz w:val="21"/>
            <w:vertAlign w:val="superscript"/>
          </w:rPr>
          <w:t>,</w:t>
        </w:r>
      </w:hyperlink>
      <w:hyperlink w:history="true" w:anchor="_bookmark79">
        <w:r>
          <w:rPr>
            <w:color w:val="2196D1"/>
            <w:w w:val="115"/>
            <w:sz w:val="21"/>
            <w:vertAlign w:val="superscript"/>
          </w:rPr>
          <w:t>bd</w:t>
        </w:r>
        <w:r>
          <w:rPr>
            <w:w w:val="115"/>
            <w:sz w:val="21"/>
            <w:vertAlign w:val="superscript"/>
          </w:rPr>
          <w:t>,</w:t>
        </w:r>
      </w:hyperlink>
      <w:hyperlink w:history="true" w:anchor="_bookmark80">
        <w:r>
          <w:rPr>
            <w:color w:val="2196D1"/>
            <w:w w:val="115"/>
            <w:sz w:val="21"/>
            <w:vertAlign w:val="superscript"/>
          </w:rPr>
          <w:t>be</w:t>
        </w:r>
        <w:r>
          <w:rPr>
            <w:w w:val="115"/>
            <w:sz w:val="21"/>
            <w:vertAlign w:val="superscript"/>
          </w:rPr>
          <w:t>,</w:t>
        </w:r>
      </w:hyperlink>
      <w:hyperlink w:history="true" w:anchor="_bookmark81">
        <w:r>
          <w:rPr>
            <w:color w:val="2196D1"/>
            <w:w w:val="115"/>
            <w:sz w:val="21"/>
            <w:vertAlign w:val="superscript"/>
          </w:rPr>
          <w:t>bf</w:t>
        </w:r>
        <w:r>
          <w:rPr>
            <w:w w:val="115"/>
            <w:sz w:val="21"/>
            <w:vertAlign w:val="superscript"/>
          </w:rPr>
          <w:t>,</w:t>
        </w:r>
      </w:hyperlink>
      <w:r>
        <w:rPr>
          <w:color w:val="2196D1"/>
          <w:w w:val="115"/>
          <w:sz w:val="21"/>
          <w:vertAlign w:val="superscript"/>
        </w:rPr>
        <w:t>cx</w:t>
      </w:r>
      <w:hyperlink w:history="true" w:anchor="_bookmark125">
        <w:r>
          <w:rPr>
            <w:w w:val="115"/>
            <w:sz w:val="21"/>
            <w:vertAlign w:val="baseline"/>
          </w:rPr>
          <w:t>,</w:t>
        </w:r>
        <w:r>
          <w:rPr>
            <w:spacing w:val="1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Jonna</w:t>
        </w:r>
        <w:r>
          <w:rPr>
            <w:spacing w:val="2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Kuntsi</w:t>
        </w:r>
      </w:hyperlink>
      <w:r>
        <w:rPr>
          <w:spacing w:val="-25"/>
          <w:w w:val="115"/>
          <w:sz w:val="21"/>
          <w:vertAlign w:val="baseline"/>
        </w:rPr>
        <w:t> </w:t>
      </w:r>
      <w:r>
        <w:rPr>
          <w:color w:val="2196D1"/>
          <w:w w:val="115"/>
          <w:sz w:val="21"/>
          <w:vertAlign w:val="superscript"/>
        </w:rPr>
        <w:t>bg</w:t>
      </w:r>
      <w:hyperlink w:history="true" w:anchor="_bookmark82">
        <w:r>
          <w:rPr>
            <w:w w:val="115"/>
            <w:sz w:val="21"/>
            <w:vertAlign w:val="baseline"/>
          </w:rPr>
          <w:t>,</w:t>
        </w:r>
        <w:r>
          <w:rPr>
            <w:spacing w:val="2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Henrik</w:t>
        </w:r>
        <w:r>
          <w:rPr>
            <w:spacing w:val="1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Larsson</w:t>
        </w:r>
      </w:hyperlink>
      <w:r>
        <w:rPr>
          <w:spacing w:val="-25"/>
          <w:w w:val="115"/>
          <w:sz w:val="21"/>
          <w:vertAlign w:val="baseline"/>
        </w:rPr>
        <w:t> </w:t>
      </w:r>
      <w:hyperlink w:history="true" w:anchor="_bookmark83">
        <w:r>
          <w:rPr>
            <w:color w:val="2196D1"/>
            <w:w w:val="115"/>
            <w:sz w:val="21"/>
            <w:vertAlign w:val="superscript"/>
          </w:rPr>
          <w:t>bh</w:t>
        </w:r>
        <w:r>
          <w:rPr>
            <w:w w:val="115"/>
            <w:sz w:val="21"/>
            <w:vertAlign w:val="superscript"/>
          </w:rPr>
          <w:t>,</w:t>
        </w:r>
      </w:hyperlink>
      <w:r>
        <w:rPr>
          <w:color w:val="2196D1"/>
          <w:w w:val="115"/>
          <w:sz w:val="21"/>
          <w:vertAlign w:val="superscript"/>
        </w:rPr>
        <w:t>bi</w:t>
      </w:r>
      <w:hyperlink w:history="true" w:anchor="_bookmark84">
        <w:r>
          <w:rPr>
            <w:w w:val="115"/>
            <w:sz w:val="21"/>
            <w:vertAlign w:val="baseline"/>
          </w:rPr>
          <w:t>,</w:t>
        </w:r>
        <w:r>
          <w:rPr>
            <w:spacing w:val="1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Tingyu</w:t>
        </w:r>
        <w:r>
          <w:rPr>
            <w:spacing w:val="1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Li</w:t>
        </w:r>
      </w:hyperlink>
      <w:r>
        <w:rPr>
          <w:spacing w:val="-25"/>
          <w:w w:val="115"/>
          <w:sz w:val="21"/>
          <w:vertAlign w:val="baseline"/>
        </w:rPr>
        <w:t> </w:t>
      </w:r>
      <w:hyperlink w:history="true" w:anchor="_bookmark85">
        <w:r>
          <w:rPr>
            <w:color w:val="2196D1"/>
            <w:spacing w:val="-2"/>
            <w:w w:val="115"/>
            <w:sz w:val="21"/>
            <w:vertAlign w:val="superscript"/>
          </w:rPr>
          <w:t>bj</w:t>
        </w:r>
        <w:r>
          <w:rPr>
            <w:spacing w:val="-2"/>
            <w:w w:val="115"/>
            <w:sz w:val="21"/>
            <w:vertAlign w:val="superscript"/>
          </w:rPr>
          <w:t>,</w:t>
        </w:r>
      </w:hyperlink>
      <w:hyperlink w:history="true" w:anchor="_bookmark86">
        <w:r>
          <w:rPr>
            <w:color w:val="2196D1"/>
            <w:spacing w:val="-2"/>
            <w:w w:val="115"/>
            <w:sz w:val="21"/>
            <w:vertAlign w:val="superscript"/>
          </w:rPr>
          <w:t>bk</w:t>
        </w:r>
        <w:r>
          <w:rPr>
            <w:spacing w:val="-2"/>
            <w:w w:val="115"/>
            <w:sz w:val="21"/>
            <w:vertAlign w:val="superscript"/>
          </w:rPr>
          <w:t>,</w:t>
        </w:r>
      </w:hyperlink>
      <w:r>
        <w:rPr>
          <w:color w:val="2196D1"/>
          <w:spacing w:val="-2"/>
          <w:w w:val="115"/>
          <w:sz w:val="21"/>
          <w:vertAlign w:val="superscript"/>
        </w:rPr>
        <w:t>bl</w:t>
      </w:r>
      <w:hyperlink w:history="true" w:anchor="_bookmark87">
        <w:r>
          <w:rPr>
            <w:spacing w:val="-2"/>
            <w:w w:val="115"/>
            <w:sz w:val="21"/>
            <w:vertAlign w:val="baseline"/>
          </w:rPr>
          <w:t>,</w:t>
        </w:r>
      </w:hyperlink>
    </w:p>
    <w:p>
      <w:pPr>
        <w:spacing w:line="259" w:lineRule="auto" w:before="17"/>
        <w:ind w:left="131" w:right="2110" w:firstLine="0"/>
        <w:jc w:val="left"/>
        <w:rPr>
          <w:sz w:val="21"/>
        </w:rPr>
      </w:pPr>
      <w:r>
        <w:rPr>
          <w:w w:val="115"/>
          <w:sz w:val="21"/>
        </w:rPr>
        <w:t>Jing Liu</w:t>
      </w:r>
      <w:r>
        <w:rPr>
          <w:spacing w:val="-25"/>
          <w:w w:val="115"/>
          <w:sz w:val="21"/>
        </w:rPr>
        <w:t> </w:t>
      </w:r>
      <w:hyperlink w:history="true" w:anchor="_bookmark11">
        <w:r>
          <w:rPr>
            <w:color w:val="2196D1"/>
            <w:w w:val="115"/>
            <w:sz w:val="21"/>
            <w:vertAlign w:val="superscript"/>
          </w:rPr>
          <w:t>l</w:t>
        </w:r>
        <w:r>
          <w:rPr>
            <w:w w:val="115"/>
            <w:sz w:val="21"/>
            <w:vertAlign w:val="superscript"/>
          </w:rPr>
          <w:t>,</w:t>
        </w:r>
      </w:hyperlink>
      <w:hyperlink w:history="true" w:anchor="_bookmark26">
        <w:r>
          <w:rPr>
            <w:color w:val="2196D1"/>
            <w:w w:val="115"/>
            <w:sz w:val="21"/>
            <w:vertAlign w:val="superscript"/>
          </w:rPr>
          <w:t>z</w:t>
        </w:r>
        <w:r>
          <w:rPr>
            <w:w w:val="115"/>
            <w:sz w:val="21"/>
            <w:vertAlign w:val="superscript"/>
          </w:rPr>
          <w:t>,</w:t>
        </w:r>
      </w:hyperlink>
      <w:hyperlink w:history="true" w:anchor="_bookmark27">
        <w:r>
          <w:rPr>
            <w:color w:val="2196D1"/>
            <w:w w:val="115"/>
            <w:sz w:val="21"/>
            <w:vertAlign w:val="superscript"/>
          </w:rPr>
          <w:t>A</w:t>
        </w:r>
        <w:r>
          <w:rPr>
            <w:w w:val="115"/>
            <w:sz w:val="21"/>
            <w:vertAlign w:val="superscript"/>
          </w:rPr>
          <w:t>,</w:t>
        </w:r>
      </w:hyperlink>
      <w:hyperlink w:history="true" w:anchor="_bookmark88">
        <w:r>
          <w:rPr>
            <w:color w:val="2196D1"/>
            <w:w w:val="115"/>
            <w:sz w:val="21"/>
            <w:vertAlign w:val="superscript"/>
          </w:rPr>
          <w:t>bm</w:t>
        </w:r>
        <w:r>
          <w:rPr>
            <w:w w:val="115"/>
            <w:sz w:val="21"/>
            <w:vertAlign w:val="superscript"/>
          </w:rPr>
          <w:t>,</w:t>
        </w:r>
      </w:hyperlink>
      <w:r>
        <w:rPr>
          <w:color w:val="2196D1"/>
          <w:w w:val="115"/>
          <w:sz w:val="21"/>
          <w:vertAlign w:val="superscript"/>
        </w:rPr>
        <w:t>bn</w:t>
      </w:r>
      <w:hyperlink w:history="true" w:anchor="_bookmark89">
        <w:r>
          <w:rPr>
            <w:w w:val="115"/>
            <w:sz w:val="21"/>
            <w:vertAlign w:val="baseline"/>
          </w:rPr>
          <w:t>, Eugene Merzon</w:t>
        </w:r>
      </w:hyperlink>
      <w:r>
        <w:rPr>
          <w:spacing w:val="-24"/>
          <w:w w:val="115"/>
          <w:sz w:val="21"/>
          <w:vertAlign w:val="baseline"/>
        </w:rPr>
        <w:t> </w:t>
      </w:r>
      <w:hyperlink w:history="true" w:anchor="_bookmark90">
        <w:r>
          <w:rPr>
            <w:color w:val="2196D1"/>
            <w:w w:val="115"/>
            <w:sz w:val="21"/>
            <w:vertAlign w:val="superscript"/>
          </w:rPr>
          <w:t>bo</w:t>
        </w:r>
        <w:r>
          <w:rPr>
            <w:w w:val="115"/>
            <w:sz w:val="21"/>
            <w:vertAlign w:val="superscript"/>
          </w:rPr>
          <w:t>,</w:t>
        </w:r>
      </w:hyperlink>
      <w:hyperlink w:history="true" w:anchor="_bookmark91">
        <w:r>
          <w:rPr>
            <w:color w:val="2196D1"/>
            <w:w w:val="115"/>
            <w:sz w:val="21"/>
            <w:vertAlign w:val="superscript"/>
          </w:rPr>
          <w:t>bp</w:t>
        </w:r>
        <w:r>
          <w:rPr>
            <w:w w:val="115"/>
            <w:sz w:val="21"/>
            <w:vertAlign w:val="superscript"/>
          </w:rPr>
          <w:t>,</w:t>
        </w:r>
      </w:hyperlink>
      <w:hyperlink w:history="true" w:anchor="_bookmark92">
        <w:r>
          <w:rPr>
            <w:color w:val="2196D1"/>
            <w:w w:val="115"/>
            <w:sz w:val="21"/>
            <w:vertAlign w:val="superscript"/>
          </w:rPr>
          <w:t>bq</w:t>
        </w:r>
        <w:r>
          <w:rPr>
            <w:w w:val="115"/>
            <w:sz w:val="21"/>
            <w:vertAlign w:val="superscript"/>
          </w:rPr>
          <w:t>,</w:t>
        </w:r>
      </w:hyperlink>
      <w:r>
        <w:rPr>
          <w:color w:val="2196D1"/>
          <w:w w:val="115"/>
          <w:sz w:val="21"/>
          <w:vertAlign w:val="superscript"/>
        </w:rPr>
        <w:t>br</w:t>
      </w:r>
      <w:hyperlink w:history="true" w:anchor="_bookmark93">
        <w:r>
          <w:rPr>
            <w:w w:val="115"/>
            <w:sz w:val="21"/>
            <w:vertAlign w:val="baseline"/>
          </w:rPr>
          <w:t>, Gregory Mattingly</w:t>
        </w:r>
      </w:hyperlink>
      <w:r>
        <w:rPr>
          <w:spacing w:val="-26"/>
          <w:w w:val="115"/>
          <w:sz w:val="21"/>
          <w:vertAlign w:val="baseline"/>
        </w:rPr>
        <w:t> </w:t>
      </w:r>
      <w:hyperlink w:history="true" w:anchor="_bookmark94">
        <w:r>
          <w:rPr>
            <w:color w:val="2196D1"/>
            <w:w w:val="115"/>
            <w:sz w:val="21"/>
            <w:vertAlign w:val="superscript"/>
          </w:rPr>
          <w:t>bs</w:t>
        </w:r>
        <w:r>
          <w:rPr>
            <w:w w:val="115"/>
            <w:sz w:val="21"/>
            <w:vertAlign w:val="superscript"/>
          </w:rPr>
          <w:t>,</w:t>
        </w:r>
      </w:hyperlink>
      <w:r>
        <w:rPr>
          <w:color w:val="2196D1"/>
          <w:w w:val="115"/>
          <w:sz w:val="21"/>
          <w:vertAlign w:val="superscript"/>
        </w:rPr>
        <w:t>eh</w:t>
      </w:r>
      <w:hyperlink w:history="true" w:anchor="_bookmark161">
        <w:r>
          <w:rPr>
            <w:w w:val="115"/>
            <w:sz w:val="21"/>
            <w:vertAlign w:val="baseline"/>
          </w:rPr>
          <w:t>, Paulo Mattos</w:t>
        </w:r>
      </w:hyperlink>
      <w:r>
        <w:rPr>
          <w:spacing w:val="-25"/>
          <w:w w:val="115"/>
          <w:sz w:val="21"/>
          <w:vertAlign w:val="baseline"/>
        </w:rPr>
        <w:t> </w:t>
      </w:r>
      <w:hyperlink w:history="true" w:anchor="_bookmark95">
        <w:r>
          <w:rPr>
            <w:color w:val="2196D1"/>
            <w:w w:val="115"/>
            <w:sz w:val="21"/>
            <w:vertAlign w:val="superscript"/>
          </w:rPr>
          <w:t>bt</w:t>
        </w:r>
        <w:r>
          <w:rPr>
            <w:w w:val="115"/>
            <w:sz w:val="21"/>
            <w:vertAlign w:val="superscript"/>
          </w:rPr>
          <w:t>,</w:t>
        </w:r>
      </w:hyperlink>
      <w:hyperlink w:history="true" w:anchor="_bookmark96">
        <w:r>
          <w:rPr>
            <w:color w:val="2196D1"/>
            <w:w w:val="115"/>
            <w:sz w:val="21"/>
            <w:vertAlign w:val="superscript"/>
          </w:rPr>
          <w:t>bu</w:t>
        </w:r>
        <w:r>
          <w:rPr>
            <w:w w:val="115"/>
            <w:sz w:val="21"/>
            <w:vertAlign w:val="superscript"/>
          </w:rPr>
          <w:t>,</w:t>
        </w:r>
      </w:hyperlink>
      <w:r>
        <w:rPr>
          <w:color w:val="2196D1"/>
          <w:w w:val="115"/>
          <w:sz w:val="21"/>
          <w:vertAlign w:val="superscript"/>
        </w:rPr>
        <w:t>bv</w:t>
      </w:r>
      <w:hyperlink w:history="true" w:anchor="_bookmark97">
        <w:r>
          <w:rPr>
            <w:w w:val="115"/>
            <w:sz w:val="21"/>
            <w:vertAlign w:val="baseline"/>
          </w:rPr>
          <w:t>,</w:t>
        </w:r>
      </w:hyperlink>
      <w:r>
        <w:rPr>
          <w:w w:val="115"/>
          <w:sz w:val="21"/>
          <w:vertAlign w:val="baseline"/>
        </w:rPr>
        <w:t> Suzanne</w:t>
      </w:r>
      <w:r>
        <w:rPr>
          <w:spacing w:val="-15"/>
          <w:w w:val="115"/>
          <w:sz w:val="21"/>
          <w:vertAlign w:val="baseline"/>
        </w:rPr>
        <w:t> </w:t>
      </w:r>
      <w:r>
        <w:rPr>
          <w:w w:val="115"/>
          <w:sz w:val="21"/>
          <w:vertAlign w:val="baseline"/>
        </w:rPr>
        <w:t>McCarthy</w:t>
      </w:r>
      <w:r>
        <w:rPr>
          <w:spacing w:val="-26"/>
          <w:w w:val="115"/>
          <w:sz w:val="21"/>
          <w:vertAlign w:val="baseline"/>
        </w:rPr>
        <w:t> </w:t>
      </w:r>
      <w:r>
        <w:rPr>
          <w:color w:val="2196D1"/>
          <w:w w:val="115"/>
          <w:sz w:val="21"/>
          <w:vertAlign w:val="superscript"/>
        </w:rPr>
        <w:t>bw</w:t>
      </w:r>
      <w:hyperlink w:history="true" w:anchor="_bookmark98">
        <w:r>
          <w:rPr>
            <w:w w:val="115"/>
            <w:sz w:val="21"/>
            <w:vertAlign w:val="baseline"/>
          </w:rPr>
          <w:t>,</w:t>
        </w:r>
        <w:r>
          <w:rPr>
            <w:spacing w:val="-15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Amori</w:t>
        </w:r>
        <w:r>
          <w:rPr>
            <w:spacing w:val="-15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Yee</w:t>
        </w:r>
        <w:r>
          <w:rPr>
            <w:spacing w:val="-15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Mikami</w:t>
        </w:r>
      </w:hyperlink>
      <w:r>
        <w:rPr>
          <w:spacing w:val="-25"/>
          <w:w w:val="115"/>
          <w:sz w:val="21"/>
          <w:vertAlign w:val="baseline"/>
        </w:rPr>
        <w:t> </w:t>
      </w:r>
      <w:r>
        <w:rPr>
          <w:color w:val="2196D1"/>
          <w:w w:val="115"/>
          <w:sz w:val="21"/>
          <w:vertAlign w:val="superscript"/>
        </w:rPr>
        <w:t>bx</w:t>
      </w:r>
      <w:hyperlink w:history="true" w:anchor="_bookmark99">
        <w:r>
          <w:rPr>
            <w:w w:val="115"/>
            <w:sz w:val="21"/>
            <w:vertAlign w:val="baseline"/>
          </w:rPr>
          <w:t>,</w:t>
        </w:r>
        <w:r>
          <w:rPr>
            <w:spacing w:val="-15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Brooke</w:t>
        </w:r>
        <w:r>
          <w:rPr>
            <w:spacing w:val="-15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S.G.</w:t>
        </w:r>
        <w:r>
          <w:rPr>
            <w:spacing w:val="-14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Molina</w:t>
        </w:r>
      </w:hyperlink>
      <w:r>
        <w:rPr>
          <w:spacing w:val="-26"/>
          <w:w w:val="115"/>
          <w:sz w:val="21"/>
          <w:vertAlign w:val="baseline"/>
        </w:rPr>
        <w:t> </w:t>
      </w:r>
      <w:r>
        <w:rPr>
          <w:color w:val="2196D1"/>
          <w:w w:val="115"/>
          <w:sz w:val="21"/>
          <w:vertAlign w:val="superscript"/>
        </w:rPr>
        <w:t>by</w:t>
      </w:r>
      <w:hyperlink w:history="true" w:anchor="_bookmark100">
        <w:r>
          <w:rPr>
            <w:w w:val="115"/>
            <w:sz w:val="21"/>
            <w:vertAlign w:val="baseline"/>
          </w:rPr>
          <w:t>,</w:t>
        </w:r>
        <w:r>
          <w:rPr>
            <w:spacing w:val="-15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Joel</w:t>
        </w:r>
        <w:r>
          <w:rPr>
            <w:spacing w:val="-15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T.</w:t>
        </w:r>
        <w:r>
          <w:rPr>
            <w:spacing w:val="-14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Nigg</w:t>
        </w:r>
      </w:hyperlink>
      <w:r>
        <w:rPr>
          <w:spacing w:val="-26"/>
          <w:w w:val="115"/>
          <w:sz w:val="21"/>
          <w:vertAlign w:val="baseline"/>
        </w:rPr>
        <w:t> </w:t>
      </w:r>
      <w:r>
        <w:rPr>
          <w:color w:val="2196D1"/>
          <w:w w:val="115"/>
          <w:sz w:val="21"/>
          <w:vertAlign w:val="superscript"/>
        </w:rPr>
        <w:t>bz</w:t>
      </w:r>
      <w:hyperlink w:history="true" w:anchor="_bookmark101">
        <w:r>
          <w:rPr>
            <w:w w:val="115"/>
            <w:sz w:val="21"/>
            <w:vertAlign w:val="baseline"/>
          </w:rPr>
          <w:t>,</w:t>
        </w:r>
      </w:hyperlink>
    </w:p>
    <w:p>
      <w:pPr>
        <w:spacing w:line="256" w:lineRule="auto" w:before="0"/>
        <w:ind w:left="131" w:right="2110" w:firstLine="0"/>
        <w:jc w:val="left"/>
        <w:rPr>
          <w:sz w:val="21"/>
        </w:rPr>
      </w:pPr>
      <w:r>
        <w:rPr>
          <w:w w:val="115"/>
          <w:sz w:val="21"/>
        </w:rPr>
        <w:t>Diane</w:t>
      </w:r>
      <w:r>
        <w:rPr>
          <w:spacing w:val="-15"/>
          <w:w w:val="115"/>
          <w:sz w:val="21"/>
        </w:rPr>
        <w:t> </w:t>
      </w:r>
      <w:r>
        <w:rPr>
          <w:w w:val="115"/>
          <w:sz w:val="21"/>
        </w:rPr>
        <w:t>Purper-Ouakil</w:t>
      </w:r>
      <w:r>
        <w:rPr>
          <w:spacing w:val="-25"/>
          <w:w w:val="115"/>
          <w:sz w:val="21"/>
        </w:rPr>
        <w:t> </w:t>
      </w:r>
      <w:hyperlink w:history="true" w:anchor="_bookmark102">
        <w:r>
          <w:rPr>
            <w:color w:val="2196D1"/>
            <w:w w:val="115"/>
            <w:sz w:val="21"/>
            <w:vertAlign w:val="superscript"/>
          </w:rPr>
          <w:t>ca</w:t>
        </w:r>
        <w:r>
          <w:rPr>
            <w:w w:val="115"/>
            <w:sz w:val="21"/>
            <w:vertAlign w:val="superscript"/>
          </w:rPr>
          <w:t>,</w:t>
        </w:r>
      </w:hyperlink>
      <w:r>
        <w:rPr>
          <w:color w:val="2196D1"/>
          <w:w w:val="115"/>
          <w:sz w:val="21"/>
          <w:vertAlign w:val="superscript"/>
        </w:rPr>
        <w:t>cb</w:t>
      </w:r>
      <w:hyperlink w:history="true" w:anchor="_bookmark103">
        <w:r>
          <w:rPr>
            <w:w w:val="115"/>
            <w:sz w:val="21"/>
            <w:vertAlign w:val="baseline"/>
          </w:rPr>
          <w:t>,</w:t>
        </w:r>
        <w:r>
          <w:rPr>
            <w:spacing w:val="-11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Olayinka</w:t>
        </w:r>
        <w:r>
          <w:rPr>
            <w:spacing w:val="-4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O.</w:t>
        </w:r>
        <w:r>
          <w:rPr>
            <w:spacing w:val="-4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Omigbodun</w:t>
        </w:r>
      </w:hyperlink>
      <w:r>
        <w:rPr>
          <w:spacing w:val="-25"/>
          <w:w w:val="115"/>
          <w:sz w:val="21"/>
          <w:vertAlign w:val="baseline"/>
        </w:rPr>
        <w:t> </w:t>
      </w:r>
      <w:hyperlink w:history="true" w:anchor="_bookmark104">
        <w:r>
          <w:rPr>
            <w:color w:val="2196D1"/>
            <w:w w:val="115"/>
            <w:sz w:val="21"/>
            <w:vertAlign w:val="superscript"/>
          </w:rPr>
          <w:t>cc</w:t>
        </w:r>
        <w:r>
          <w:rPr>
            <w:w w:val="115"/>
            <w:sz w:val="21"/>
            <w:vertAlign w:val="superscript"/>
          </w:rPr>
          <w:t>,</w:t>
        </w:r>
      </w:hyperlink>
      <w:r>
        <w:rPr>
          <w:color w:val="2196D1"/>
          <w:w w:val="115"/>
          <w:sz w:val="21"/>
          <w:vertAlign w:val="superscript"/>
        </w:rPr>
        <w:t>cd</w:t>
      </w:r>
      <w:hyperlink w:history="true" w:anchor="_bookmark105">
        <w:r>
          <w:rPr>
            <w:w w:val="115"/>
            <w:sz w:val="21"/>
            <w:vertAlign w:val="baseline"/>
          </w:rPr>
          <w:t>,</w:t>
        </w:r>
        <w:r>
          <w:rPr>
            <w:spacing w:val="-4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Guilherme</w:t>
        </w:r>
        <w:r>
          <w:rPr>
            <w:spacing w:val="-4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V.</w:t>
        </w:r>
        <w:r>
          <w:rPr>
            <w:spacing w:val="-4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Polanczyk</w:t>
        </w:r>
      </w:hyperlink>
      <w:r>
        <w:rPr>
          <w:spacing w:val="-26"/>
          <w:w w:val="115"/>
          <w:sz w:val="21"/>
          <w:vertAlign w:val="baseline"/>
        </w:rPr>
        <w:t> </w:t>
      </w:r>
      <w:r>
        <w:rPr>
          <w:color w:val="2196D1"/>
          <w:w w:val="115"/>
          <w:sz w:val="21"/>
          <w:vertAlign w:val="superscript"/>
        </w:rPr>
        <w:t>ce</w:t>
      </w:r>
      <w:hyperlink w:history="true" w:anchor="_bookmark106">
        <w:r>
          <w:rPr>
            <w:w w:val="115"/>
            <w:sz w:val="21"/>
            <w:vertAlign w:val="baseline"/>
          </w:rPr>
          <w:t>,</w:t>
        </w:r>
      </w:hyperlink>
      <w:r>
        <w:rPr>
          <w:w w:val="115"/>
          <w:sz w:val="21"/>
          <w:vertAlign w:val="baseline"/>
        </w:rPr>
        <w:t> </w:t>
      </w:r>
      <w:r>
        <w:rPr>
          <w:w w:val="110"/>
          <w:sz w:val="21"/>
          <w:vertAlign w:val="baseline"/>
        </w:rPr>
        <w:t>Yehuda Pollak</w:t>
      </w:r>
      <w:r>
        <w:rPr>
          <w:spacing w:val="-24"/>
          <w:w w:val="110"/>
          <w:sz w:val="21"/>
          <w:vertAlign w:val="baseline"/>
        </w:rPr>
        <w:t> </w:t>
      </w:r>
      <w:hyperlink w:history="true" w:anchor="_bookmark107">
        <w:r>
          <w:rPr>
            <w:color w:val="2196D1"/>
            <w:w w:val="110"/>
            <w:sz w:val="21"/>
            <w:vertAlign w:val="superscript"/>
          </w:rPr>
          <w:t>cf</w:t>
        </w:r>
        <w:r>
          <w:rPr>
            <w:w w:val="110"/>
            <w:sz w:val="21"/>
            <w:vertAlign w:val="superscript"/>
          </w:rPr>
          <w:t>,</w:t>
        </w:r>
      </w:hyperlink>
      <w:r>
        <w:rPr>
          <w:color w:val="2196D1"/>
          <w:w w:val="110"/>
          <w:sz w:val="21"/>
          <w:vertAlign w:val="superscript"/>
        </w:rPr>
        <w:t>cg</w:t>
      </w:r>
      <w:hyperlink w:history="true" w:anchor="_bookmark108">
        <w:r>
          <w:rPr>
            <w:w w:val="110"/>
            <w:sz w:val="21"/>
            <w:vertAlign w:val="baseline"/>
          </w:rPr>
          <w:t>, Alison S. Poulton</w:t>
        </w:r>
      </w:hyperlink>
      <w:r>
        <w:rPr>
          <w:spacing w:val="-23"/>
          <w:w w:val="110"/>
          <w:sz w:val="21"/>
          <w:vertAlign w:val="baseline"/>
        </w:rPr>
        <w:t> </w:t>
      </w:r>
      <w:hyperlink w:history="true" w:anchor="_bookmark109">
        <w:r>
          <w:rPr>
            <w:color w:val="2196D1"/>
            <w:w w:val="110"/>
            <w:sz w:val="21"/>
            <w:vertAlign w:val="superscript"/>
          </w:rPr>
          <w:t>ch</w:t>
        </w:r>
        <w:r>
          <w:rPr>
            <w:w w:val="110"/>
            <w:sz w:val="21"/>
            <w:vertAlign w:val="superscript"/>
          </w:rPr>
          <w:t>,</w:t>
        </w:r>
      </w:hyperlink>
      <w:r>
        <w:rPr>
          <w:color w:val="2196D1"/>
          <w:w w:val="110"/>
          <w:sz w:val="21"/>
          <w:vertAlign w:val="superscript"/>
        </w:rPr>
        <w:t>ci</w:t>
      </w:r>
      <w:hyperlink w:history="true" w:anchor="_bookmark110">
        <w:r>
          <w:rPr>
            <w:w w:val="110"/>
            <w:sz w:val="21"/>
            <w:vertAlign w:val="baseline"/>
          </w:rPr>
          <w:t>, Ravi Philip Rajkumar</w:t>
        </w:r>
      </w:hyperlink>
      <w:r>
        <w:rPr>
          <w:spacing w:val="-23"/>
          <w:w w:val="110"/>
          <w:sz w:val="21"/>
          <w:vertAlign w:val="baseline"/>
        </w:rPr>
        <w:t> </w:t>
      </w:r>
      <w:r>
        <w:rPr>
          <w:color w:val="2196D1"/>
          <w:w w:val="110"/>
          <w:sz w:val="21"/>
          <w:vertAlign w:val="superscript"/>
        </w:rPr>
        <w:t>cj</w:t>
      </w:r>
      <w:hyperlink w:history="true" w:anchor="_bookmark111">
        <w:r>
          <w:rPr>
            <w:w w:val="110"/>
            <w:sz w:val="21"/>
            <w:vertAlign w:val="baseline"/>
          </w:rPr>
          <w:t>, Andrew Reding</w:t>
        </w:r>
      </w:hyperlink>
      <w:r>
        <w:rPr>
          <w:spacing w:val="-24"/>
          <w:w w:val="110"/>
          <w:sz w:val="21"/>
          <w:vertAlign w:val="baseline"/>
        </w:rPr>
        <w:t> </w:t>
      </w:r>
      <w:r>
        <w:rPr>
          <w:color w:val="2196D1"/>
          <w:w w:val="110"/>
          <w:sz w:val="21"/>
          <w:vertAlign w:val="superscript"/>
        </w:rPr>
        <w:t>ck</w:t>
      </w:r>
      <w:hyperlink w:history="true" w:anchor="_bookmark112">
        <w:r>
          <w:rPr>
            <w:w w:val="110"/>
            <w:sz w:val="21"/>
            <w:vertAlign w:val="baseline"/>
          </w:rPr>
          <w:t>,</w:t>
        </w:r>
      </w:hyperlink>
      <w:r>
        <w:rPr>
          <w:w w:val="110"/>
          <w:sz w:val="21"/>
          <w:vertAlign w:val="baseline"/>
        </w:rPr>
        <w:t> </w:t>
      </w:r>
      <w:r>
        <w:rPr>
          <w:w w:val="115"/>
          <w:sz w:val="21"/>
          <w:vertAlign w:val="baseline"/>
        </w:rPr>
        <w:t>Andreas Reif</w:t>
      </w:r>
      <w:r>
        <w:rPr>
          <w:spacing w:val="-23"/>
          <w:w w:val="115"/>
          <w:sz w:val="21"/>
          <w:vertAlign w:val="baseline"/>
        </w:rPr>
        <w:t> </w:t>
      </w:r>
      <w:hyperlink w:history="true" w:anchor="_bookmark113">
        <w:r>
          <w:rPr>
            <w:color w:val="2196D1"/>
            <w:w w:val="115"/>
            <w:sz w:val="21"/>
            <w:vertAlign w:val="superscript"/>
          </w:rPr>
          <w:t>cl</w:t>
        </w:r>
        <w:r>
          <w:rPr>
            <w:w w:val="115"/>
            <w:sz w:val="21"/>
            <w:vertAlign w:val="superscript"/>
          </w:rPr>
          <w:t>,</w:t>
        </w:r>
      </w:hyperlink>
      <w:r>
        <w:rPr>
          <w:color w:val="2196D1"/>
          <w:w w:val="115"/>
          <w:sz w:val="21"/>
          <w:vertAlign w:val="superscript"/>
        </w:rPr>
        <w:t>cm</w:t>
      </w:r>
      <w:hyperlink w:history="true" w:anchor="_bookmark114">
        <w:r>
          <w:rPr>
            <w:w w:val="115"/>
            <w:sz w:val="21"/>
            <w:vertAlign w:val="baseline"/>
          </w:rPr>
          <w:t>, Katya Rubia</w:t>
        </w:r>
      </w:hyperlink>
      <w:r>
        <w:rPr>
          <w:spacing w:val="-23"/>
          <w:w w:val="115"/>
          <w:sz w:val="21"/>
          <w:vertAlign w:val="baseline"/>
        </w:rPr>
        <w:t> </w:t>
      </w:r>
      <w:hyperlink w:history="true" w:anchor="_bookmark1">
        <w:r>
          <w:rPr>
            <w:color w:val="2196D1"/>
            <w:w w:val="115"/>
            <w:sz w:val="21"/>
            <w:vertAlign w:val="superscript"/>
          </w:rPr>
          <w:t>b</w:t>
        </w:r>
        <w:r>
          <w:rPr>
            <w:w w:val="115"/>
            <w:sz w:val="21"/>
            <w:vertAlign w:val="superscript"/>
          </w:rPr>
          <w:t>,</w:t>
        </w:r>
      </w:hyperlink>
      <w:hyperlink w:history="true" w:anchor="_bookmark115">
        <w:r>
          <w:rPr>
            <w:color w:val="2196D1"/>
            <w:w w:val="115"/>
            <w:sz w:val="21"/>
            <w:vertAlign w:val="superscript"/>
          </w:rPr>
          <w:t>cn</w:t>
        </w:r>
        <w:r>
          <w:rPr>
            <w:w w:val="115"/>
            <w:sz w:val="21"/>
            <w:vertAlign w:val="superscript"/>
          </w:rPr>
          <w:t>,</w:t>
        </w:r>
      </w:hyperlink>
      <w:r>
        <w:rPr>
          <w:color w:val="2196D1"/>
          <w:w w:val="115"/>
          <w:sz w:val="21"/>
          <w:vertAlign w:val="superscript"/>
        </w:rPr>
        <w:t>co</w:t>
      </w:r>
      <w:hyperlink w:history="true" w:anchor="_bookmark116">
        <w:r>
          <w:rPr>
            <w:w w:val="115"/>
            <w:sz w:val="21"/>
            <w:vertAlign w:val="baseline"/>
          </w:rPr>
          <w:t>, Julia Rucklidge</w:t>
        </w:r>
      </w:hyperlink>
      <w:r>
        <w:rPr>
          <w:spacing w:val="-23"/>
          <w:w w:val="115"/>
          <w:sz w:val="21"/>
          <w:vertAlign w:val="baseline"/>
        </w:rPr>
        <w:t> </w:t>
      </w:r>
      <w:r>
        <w:rPr>
          <w:color w:val="2196D1"/>
          <w:w w:val="115"/>
          <w:sz w:val="21"/>
          <w:vertAlign w:val="superscript"/>
        </w:rPr>
        <w:t>cp</w:t>
      </w:r>
      <w:hyperlink w:history="true" w:anchor="_bookmark117">
        <w:r>
          <w:rPr>
            <w:w w:val="115"/>
            <w:sz w:val="21"/>
            <w:vertAlign w:val="baseline"/>
          </w:rPr>
          <w:t>, Marcel Romanos</w:t>
        </w:r>
      </w:hyperlink>
      <w:r>
        <w:rPr>
          <w:spacing w:val="-22"/>
          <w:w w:val="115"/>
          <w:sz w:val="21"/>
          <w:vertAlign w:val="baseline"/>
        </w:rPr>
        <w:t> </w:t>
      </w:r>
      <w:hyperlink w:history="true" w:anchor="_bookmark118">
        <w:r>
          <w:rPr>
            <w:color w:val="2196D1"/>
            <w:w w:val="115"/>
            <w:sz w:val="21"/>
            <w:vertAlign w:val="superscript"/>
          </w:rPr>
          <w:t>cq</w:t>
        </w:r>
        <w:r>
          <w:rPr>
            <w:w w:val="115"/>
            <w:sz w:val="21"/>
            <w:vertAlign w:val="superscript"/>
          </w:rPr>
          <w:t>,</w:t>
        </w:r>
      </w:hyperlink>
      <w:hyperlink w:history="true" w:anchor="_bookmark119">
        <w:r>
          <w:rPr>
            <w:color w:val="2196D1"/>
            <w:w w:val="115"/>
            <w:sz w:val="21"/>
            <w:vertAlign w:val="superscript"/>
          </w:rPr>
          <w:t>cr</w:t>
        </w:r>
        <w:r>
          <w:rPr>
            <w:w w:val="115"/>
            <w:sz w:val="21"/>
            <w:vertAlign w:val="superscript"/>
          </w:rPr>
          <w:t>,</w:t>
        </w:r>
      </w:hyperlink>
      <w:r>
        <w:rPr>
          <w:color w:val="2196D1"/>
          <w:w w:val="115"/>
          <w:sz w:val="21"/>
          <w:vertAlign w:val="superscript"/>
        </w:rPr>
        <w:t>cs</w:t>
      </w:r>
      <w:hyperlink w:history="true" w:anchor="_bookmark120">
        <w:r>
          <w:rPr>
            <w:w w:val="115"/>
            <w:sz w:val="21"/>
            <w:vertAlign w:val="baseline"/>
          </w:rPr>
          <w:t>,</w:t>
        </w:r>
      </w:hyperlink>
    </w:p>
    <w:p>
      <w:pPr>
        <w:spacing w:line="256" w:lineRule="auto" w:before="0"/>
        <w:ind w:left="131" w:right="2110" w:hanging="1"/>
        <w:jc w:val="left"/>
        <w:rPr>
          <w:sz w:val="21"/>
        </w:rPr>
      </w:pPr>
      <w:r>
        <w:rPr>
          <w:w w:val="115"/>
          <w:sz w:val="21"/>
        </w:rPr>
        <w:t>J.</w:t>
      </w:r>
      <w:r>
        <w:rPr>
          <w:spacing w:val="-15"/>
          <w:w w:val="115"/>
          <w:sz w:val="21"/>
        </w:rPr>
        <w:t> </w:t>
      </w:r>
      <w:r>
        <w:rPr>
          <w:w w:val="115"/>
          <w:sz w:val="21"/>
        </w:rPr>
        <w:t>Antoni</w:t>
      </w:r>
      <w:r>
        <w:rPr>
          <w:spacing w:val="-15"/>
          <w:w w:val="115"/>
          <w:sz w:val="21"/>
        </w:rPr>
        <w:t> </w:t>
      </w:r>
      <w:r>
        <w:rPr>
          <w:w w:val="115"/>
          <w:sz w:val="21"/>
        </w:rPr>
        <w:t>Ramos-Quiroga</w:t>
      </w:r>
      <w:r>
        <w:rPr>
          <w:spacing w:val="-26"/>
          <w:w w:val="115"/>
          <w:sz w:val="21"/>
        </w:rPr>
        <w:t> </w:t>
      </w:r>
      <w:hyperlink w:history="true" w:anchor="_bookmark121">
        <w:r>
          <w:rPr>
            <w:color w:val="2196D1"/>
            <w:w w:val="115"/>
            <w:sz w:val="21"/>
            <w:vertAlign w:val="superscript"/>
          </w:rPr>
          <w:t>ct</w:t>
        </w:r>
        <w:r>
          <w:rPr>
            <w:w w:val="115"/>
            <w:sz w:val="21"/>
            <w:vertAlign w:val="superscript"/>
          </w:rPr>
          <w:t>,</w:t>
        </w:r>
      </w:hyperlink>
      <w:hyperlink w:history="true" w:anchor="_bookmark122">
        <w:r>
          <w:rPr>
            <w:color w:val="2196D1"/>
            <w:w w:val="115"/>
            <w:sz w:val="21"/>
            <w:vertAlign w:val="superscript"/>
          </w:rPr>
          <w:t>cu</w:t>
        </w:r>
        <w:r>
          <w:rPr>
            <w:w w:val="115"/>
            <w:sz w:val="21"/>
            <w:vertAlign w:val="superscript"/>
          </w:rPr>
          <w:t>,</w:t>
        </w:r>
      </w:hyperlink>
      <w:hyperlink w:history="true" w:anchor="_bookmark123">
        <w:r>
          <w:rPr>
            <w:color w:val="2196D1"/>
            <w:w w:val="115"/>
            <w:sz w:val="21"/>
            <w:vertAlign w:val="superscript"/>
          </w:rPr>
          <w:t>cv</w:t>
        </w:r>
        <w:r>
          <w:rPr>
            <w:w w:val="115"/>
            <w:sz w:val="21"/>
            <w:vertAlign w:val="superscript"/>
          </w:rPr>
          <w:t>,</w:t>
        </w:r>
      </w:hyperlink>
      <w:hyperlink w:history="true" w:anchor="_bookmark124">
        <w:r>
          <w:rPr>
            <w:color w:val="2196D1"/>
            <w:w w:val="115"/>
            <w:sz w:val="21"/>
            <w:vertAlign w:val="superscript"/>
          </w:rPr>
          <w:t>cw</w:t>
        </w:r>
        <w:r>
          <w:rPr>
            <w:w w:val="115"/>
            <w:sz w:val="21"/>
            <w:vertAlign w:val="superscript"/>
          </w:rPr>
          <w:t>,</w:t>
        </w:r>
      </w:hyperlink>
      <w:hyperlink w:history="true" w:anchor="_bookmark125">
        <w:r>
          <w:rPr>
            <w:color w:val="2196D1"/>
            <w:w w:val="115"/>
            <w:sz w:val="21"/>
            <w:vertAlign w:val="superscript"/>
          </w:rPr>
          <w:t>cx</w:t>
        </w:r>
        <w:r>
          <w:rPr>
            <w:w w:val="115"/>
            <w:sz w:val="21"/>
            <w:vertAlign w:val="superscript"/>
          </w:rPr>
          <w:t>,</w:t>
        </w:r>
      </w:hyperlink>
      <w:hyperlink w:history="true" w:anchor="_bookmark126">
        <w:r>
          <w:rPr>
            <w:color w:val="2196D1"/>
            <w:w w:val="115"/>
            <w:sz w:val="21"/>
            <w:vertAlign w:val="superscript"/>
          </w:rPr>
          <w:t>cy</w:t>
        </w:r>
        <w:r>
          <w:rPr>
            <w:w w:val="115"/>
            <w:sz w:val="21"/>
            <w:vertAlign w:val="superscript"/>
          </w:rPr>
          <w:t>,</w:t>
        </w:r>
      </w:hyperlink>
      <w:r>
        <w:rPr>
          <w:color w:val="2196D1"/>
          <w:w w:val="115"/>
          <w:sz w:val="21"/>
          <w:vertAlign w:val="superscript"/>
        </w:rPr>
        <w:t>cz</w:t>
      </w:r>
      <w:hyperlink w:history="true" w:anchor="_bookmark127">
        <w:r>
          <w:rPr>
            <w:w w:val="115"/>
            <w:sz w:val="21"/>
            <w:vertAlign w:val="baseline"/>
          </w:rPr>
          <w:t>,</w:t>
        </w:r>
        <w:r>
          <w:rPr>
            <w:spacing w:val="-12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Arnt</w:t>
        </w:r>
        <w:r>
          <w:rPr>
            <w:spacing w:val="-6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Schellekens</w:t>
        </w:r>
      </w:hyperlink>
      <w:r>
        <w:rPr>
          <w:spacing w:val="-25"/>
          <w:w w:val="115"/>
          <w:sz w:val="21"/>
          <w:vertAlign w:val="baseline"/>
        </w:rPr>
        <w:t> </w:t>
      </w:r>
      <w:hyperlink w:history="true" w:anchor="_bookmark128">
        <w:r>
          <w:rPr>
            <w:color w:val="2196D1"/>
            <w:w w:val="115"/>
            <w:sz w:val="21"/>
            <w:vertAlign w:val="superscript"/>
          </w:rPr>
          <w:t>da</w:t>
        </w:r>
        <w:r>
          <w:rPr>
            <w:w w:val="115"/>
            <w:sz w:val="21"/>
            <w:vertAlign w:val="superscript"/>
          </w:rPr>
          <w:t>,</w:t>
        </w:r>
      </w:hyperlink>
      <w:r>
        <w:rPr>
          <w:color w:val="2196D1"/>
          <w:w w:val="115"/>
          <w:sz w:val="21"/>
          <w:vertAlign w:val="superscript"/>
        </w:rPr>
        <w:t>db</w:t>
      </w:r>
      <w:hyperlink w:history="true" w:anchor="_bookmark129">
        <w:r>
          <w:rPr>
            <w:w w:val="115"/>
            <w:sz w:val="21"/>
            <w:vertAlign w:val="baseline"/>
          </w:rPr>
          <w:t>,</w:t>
        </w:r>
        <w:r>
          <w:rPr>
            <w:spacing w:val="-7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Anouk</w:t>
        </w:r>
        <w:r>
          <w:rPr>
            <w:spacing w:val="-7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Scheres</w:t>
        </w:r>
      </w:hyperlink>
      <w:r>
        <w:rPr>
          <w:spacing w:val="-26"/>
          <w:w w:val="115"/>
          <w:sz w:val="21"/>
          <w:vertAlign w:val="baseline"/>
        </w:rPr>
        <w:t> </w:t>
      </w:r>
      <w:r>
        <w:rPr>
          <w:color w:val="2196D1"/>
          <w:w w:val="115"/>
          <w:sz w:val="21"/>
          <w:vertAlign w:val="superscript"/>
        </w:rPr>
        <w:t>dc</w:t>
      </w:r>
      <w:hyperlink w:history="true" w:anchor="_bookmark130">
        <w:r>
          <w:rPr>
            <w:w w:val="115"/>
            <w:sz w:val="21"/>
            <w:vertAlign w:val="baseline"/>
          </w:rPr>
          <w:t>,</w:t>
        </w:r>
      </w:hyperlink>
      <w:r>
        <w:rPr>
          <w:w w:val="115"/>
          <w:sz w:val="21"/>
          <w:vertAlign w:val="baseline"/>
        </w:rPr>
        <w:t> Renata Schoeman</w:t>
      </w:r>
      <w:r>
        <w:rPr>
          <w:spacing w:val="-13"/>
          <w:w w:val="115"/>
          <w:sz w:val="21"/>
          <w:vertAlign w:val="baseline"/>
        </w:rPr>
        <w:t> </w:t>
      </w:r>
      <w:hyperlink w:history="true" w:anchor="_bookmark131">
        <w:r>
          <w:rPr>
            <w:color w:val="2196D1"/>
            <w:w w:val="115"/>
            <w:sz w:val="21"/>
            <w:vertAlign w:val="superscript"/>
          </w:rPr>
          <w:t>dd</w:t>
        </w:r>
        <w:r>
          <w:rPr>
            <w:w w:val="115"/>
            <w:sz w:val="21"/>
            <w:vertAlign w:val="superscript"/>
          </w:rPr>
          <w:t>,</w:t>
        </w:r>
      </w:hyperlink>
      <w:hyperlink w:history="true" w:anchor="_bookmark132">
        <w:r>
          <w:rPr>
            <w:color w:val="2196D1"/>
            <w:w w:val="115"/>
            <w:sz w:val="21"/>
            <w:vertAlign w:val="superscript"/>
          </w:rPr>
          <w:t>de</w:t>
        </w:r>
        <w:r>
          <w:rPr>
            <w:w w:val="115"/>
            <w:sz w:val="21"/>
            <w:vertAlign w:val="superscript"/>
          </w:rPr>
          <w:t>,</w:t>
        </w:r>
      </w:hyperlink>
      <w:hyperlink w:history="true" w:anchor="_bookmark133">
        <w:r>
          <w:rPr>
            <w:color w:val="2196D1"/>
            <w:w w:val="115"/>
            <w:sz w:val="21"/>
            <w:vertAlign w:val="superscript"/>
          </w:rPr>
          <w:t>df</w:t>
        </w:r>
        <w:r>
          <w:rPr>
            <w:w w:val="115"/>
            <w:sz w:val="21"/>
            <w:vertAlign w:val="superscript"/>
          </w:rPr>
          <w:t>,</w:t>
        </w:r>
      </w:hyperlink>
      <w:hyperlink w:history="true" w:anchor="_bookmark134">
        <w:r>
          <w:rPr>
            <w:color w:val="2196D1"/>
            <w:w w:val="115"/>
            <w:sz w:val="21"/>
            <w:vertAlign w:val="superscript"/>
          </w:rPr>
          <w:t>dg</w:t>
        </w:r>
        <w:r>
          <w:rPr>
            <w:w w:val="115"/>
            <w:sz w:val="21"/>
            <w:vertAlign w:val="superscript"/>
          </w:rPr>
          <w:t>,</w:t>
        </w:r>
      </w:hyperlink>
      <w:hyperlink w:history="true" w:anchor="_bookmark135">
        <w:r>
          <w:rPr>
            <w:color w:val="2196D1"/>
            <w:w w:val="115"/>
            <w:sz w:val="21"/>
            <w:vertAlign w:val="superscript"/>
          </w:rPr>
          <w:t>dh</w:t>
        </w:r>
        <w:r>
          <w:rPr>
            <w:w w:val="115"/>
            <w:sz w:val="21"/>
            <w:vertAlign w:val="superscript"/>
          </w:rPr>
          <w:t>,</w:t>
        </w:r>
      </w:hyperlink>
      <w:r>
        <w:rPr>
          <w:color w:val="2196D1"/>
          <w:w w:val="115"/>
          <w:sz w:val="21"/>
          <w:vertAlign w:val="superscript"/>
        </w:rPr>
        <w:t>di</w:t>
      </w:r>
      <w:hyperlink w:history="true" w:anchor="_bookmark136">
        <w:r>
          <w:rPr>
            <w:w w:val="115"/>
            <w:sz w:val="21"/>
            <w:vertAlign w:val="baseline"/>
          </w:rPr>
          <w:t>, Julie B. Schweitzer</w:t>
        </w:r>
      </w:hyperlink>
      <w:r>
        <w:rPr>
          <w:spacing w:val="-13"/>
          <w:w w:val="115"/>
          <w:sz w:val="21"/>
          <w:vertAlign w:val="baseline"/>
        </w:rPr>
        <w:t> </w:t>
      </w:r>
      <w:r>
        <w:rPr>
          <w:color w:val="2196D1"/>
          <w:w w:val="115"/>
          <w:sz w:val="21"/>
          <w:vertAlign w:val="superscript"/>
        </w:rPr>
        <w:t>dj</w:t>
      </w:r>
      <w:hyperlink w:history="true" w:anchor="_bookmark137">
        <w:r>
          <w:rPr>
            <w:w w:val="115"/>
            <w:sz w:val="21"/>
            <w:vertAlign w:val="baseline"/>
          </w:rPr>
          <w:t>, Henal Shah</w:t>
        </w:r>
      </w:hyperlink>
      <w:r>
        <w:rPr>
          <w:spacing w:val="-14"/>
          <w:w w:val="115"/>
          <w:sz w:val="21"/>
          <w:vertAlign w:val="baseline"/>
        </w:rPr>
        <w:t> </w:t>
      </w:r>
      <w:r>
        <w:rPr>
          <w:color w:val="2196D1"/>
          <w:w w:val="115"/>
          <w:sz w:val="21"/>
          <w:vertAlign w:val="superscript"/>
        </w:rPr>
        <w:t>dk</w:t>
      </w:r>
      <w:hyperlink w:history="true" w:anchor="_bookmark138">
        <w:r>
          <w:rPr>
            <w:w w:val="115"/>
            <w:sz w:val="21"/>
            <w:vertAlign w:val="baseline"/>
          </w:rPr>
          <w:t>,</w:t>
        </w:r>
      </w:hyperlink>
    </w:p>
    <w:p>
      <w:pPr>
        <w:spacing w:line="243" w:lineRule="exact" w:before="0"/>
        <w:ind w:left="131" w:right="0" w:firstLine="0"/>
        <w:jc w:val="left"/>
        <w:rPr>
          <w:sz w:val="21"/>
        </w:rPr>
      </w:pPr>
      <w:r>
        <w:rPr>
          <w:w w:val="110"/>
          <w:sz w:val="21"/>
        </w:rPr>
        <w:t>Mary</w:t>
      </w:r>
      <w:r>
        <w:rPr>
          <w:spacing w:val="24"/>
          <w:w w:val="110"/>
          <w:sz w:val="21"/>
        </w:rPr>
        <w:t> </w:t>
      </w:r>
      <w:r>
        <w:rPr>
          <w:w w:val="110"/>
          <w:sz w:val="21"/>
        </w:rPr>
        <w:t>V.</w:t>
      </w:r>
      <w:r>
        <w:rPr>
          <w:spacing w:val="23"/>
          <w:w w:val="110"/>
          <w:sz w:val="21"/>
        </w:rPr>
        <w:t> </w:t>
      </w:r>
      <w:r>
        <w:rPr>
          <w:w w:val="110"/>
          <w:sz w:val="21"/>
        </w:rPr>
        <w:t>Solanto</w:t>
      </w:r>
      <w:r>
        <w:rPr>
          <w:spacing w:val="-18"/>
          <w:w w:val="110"/>
          <w:sz w:val="21"/>
        </w:rPr>
        <w:t> </w:t>
      </w:r>
      <w:hyperlink w:history="true" w:anchor="_bookmark139">
        <w:r>
          <w:rPr>
            <w:color w:val="2196D1"/>
            <w:w w:val="110"/>
            <w:sz w:val="21"/>
            <w:vertAlign w:val="superscript"/>
          </w:rPr>
          <w:t>dl</w:t>
        </w:r>
        <w:r>
          <w:rPr>
            <w:w w:val="110"/>
            <w:sz w:val="21"/>
            <w:vertAlign w:val="superscript"/>
          </w:rPr>
          <w:t>,</w:t>
        </w:r>
      </w:hyperlink>
      <w:hyperlink w:history="true" w:anchor="_bookmark140">
        <w:r>
          <w:rPr>
            <w:color w:val="2196D1"/>
            <w:w w:val="110"/>
            <w:sz w:val="21"/>
            <w:vertAlign w:val="superscript"/>
          </w:rPr>
          <w:t>dm</w:t>
        </w:r>
        <w:r>
          <w:rPr>
            <w:w w:val="110"/>
            <w:sz w:val="21"/>
            <w:vertAlign w:val="superscript"/>
          </w:rPr>
          <w:t>,</w:t>
        </w:r>
      </w:hyperlink>
      <w:hyperlink w:history="true" w:anchor="_bookmark141">
        <w:r>
          <w:rPr>
            <w:color w:val="2196D1"/>
            <w:w w:val="110"/>
            <w:sz w:val="21"/>
            <w:vertAlign w:val="superscript"/>
          </w:rPr>
          <w:t>dn</w:t>
        </w:r>
        <w:r>
          <w:rPr>
            <w:w w:val="110"/>
            <w:sz w:val="21"/>
            <w:vertAlign w:val="superscript"/>
          </w:rPr>
          <w:t>,</w:t>
        </w:r>
      </w:hyperlink>
      <w:r>
        <w:rPr>
          <w:color w:val="2196D1"/>
          <w:w w:val="110"/>
          <w:sz w:val="21"/>
          <w:vertAlign w:val="superscript"/>
        </w:rPr>
        <w:t>do</w:t>
      </w:r>
      <w:hyperlink w:history="true" w:anchor="_bookmark142">
        <w:r>
          <w:rPr>
            <w:w w:val="110"/>
            <w:sz w:val="21"/>
            <w:vertAlign w:val="baseline"/>
          </w:rPr>
          <w:t>,</w:t>
        </w:r>
        <w:r>
          <w:rPr>
            <w:spacing w:val="23"/>
            <w:w w:val="110"/>
            <w:sz w:val="21"/>
            <w:vertAlign w:val="baseline"/>
          </w:rPr>
          <w:t> </w:t>
        </w:r>
        <w:r>
          <w:rPr>
            <w:w w:val="110"/>
            <w:sz w:val="21"/>
            <w:vertAlign w:val="baseline"/>
          </w:rPr>
          <w:t>Edmund</w:t>
        </w:r>
        <w:r>
          <w:rPr>
            <w:spacing w:val="25"/>
            <w:w w:val="110"/>
            <w:sz w:val="21"/>
            <w:vertAlign w:val="baseline"/>
          </w:rPr>
          <w:t> </w:t>
        </w:r>
        <w:r>
          <w:rPr>
            <w:w w:val="110"/>
            <w:sz w:val="21"/>
            <w:vertAlign w:val="baseline"/>
          </w:rPr>
          <w:t>Sonuga-Barke</w:t>
        </w:r>
      </w:hyperlink>
      <w:r>
        <w:rPr>
          <w:spacing w:val="-18"/>
          <w:w w:val="110"/>
          <w:sz w:val="21"/>
          <w:vertAlign w:val="baseline"/>
        </w:rPr>
        <w:t> </w:t>
      </w:r>
      <w:hyperlink w:history="true" w:anchor="_bookmark143">
        <w:r>
          <w:rPr>
            <w:color w:val="2196D1"/>
            <w:w w:val="110"/>
            <w:sz w:val="21"/>
            <w:vertAlign w:val="superscript"/>
          </w:rPr>
          <w:t>dp</w:t>
        </w:r>
        <w:r>
          <w:rPr>
            <w:w w:val="110"/>
            <w:sz w:val="21"/>
            <w:vertAlign w:val="superscript"/>
          </w:rPr>
          <w:t>,</w:t>
        </w:r>
      </w:hyperlink>
      <w:r>
        <w:rPr>
          <w:color w:val="2196D1"/>
          <w:w w:val="110"/>
          <w:sz w:val="21"/>
          <w:vertAlign w:val="superscript"/>
        </w:rPr>
        <w:t>dq</w:t>
      </w:r>
      <w:hyperlink w:history="true" w:anchor="_bookmark144">
        <w:r>
          <w:rPr>
            <w:w w:val="110"/>
            <w:sz w:val="21"/>
            <w:vertAlign w:val="baseline"/>
          </w:rPr>
          <w:t>,</w:t>
        </w:r>
        <w:r>
          <w:rPr>
            <w:spacing w:val="24"/>
            <w:w w:val="110"/>
            <w:sz w:val="21"/>
            <w:vertAlign w:val="baseline"/>
          </w:rPr>
          <w:t> </w:t>
        </w:r>
        <w:r>
          <w:rPr>
            <w:spacing w:val="15"/>
            <w:w w:val="89"/>
            <w:sz w:val="21"/>
            <w:vertAlign w:val="baseline"/>
          </w:rPr>
          <w:t>C</w:t>
        </w:r>
        <w:r>
          <w:rPr>
            <w:rFonts w:ascii="Arial" w:hAnsi="Arial"/>
            <w:spacing w:val="-87"/>
            <w:w w:val="146"/>
            <w:position w:val="1"/>
            <w:sz w:val="21"/>
            <w:vertAlign w:val="baseline"/>
          </w:rPr>
          <w:t>´</w:t>
        </w:r>
        <w:r>
          <w:rPr>
            <w:spacing w:val="18"/>
            <w:w w:val="106"/>
            <w:sz w:val="21"/>
            <w:vertAlign w:val="baseline"/>
          </w:rPr>
          <w:t>esar</w:t>
        </w:r>
        <w:r>
          <w:rPr>
            <w:spacing w:val="24"/>
            <w:w w:val="110"/>
            <w:sz w:val="21"/>
            <w:vertAlign w:val="baseline"/>
          </w:rPr>
          <w:t> </w:t>
        </w:r>
        <w:r>
          <w:rPr>
            <w:w w:val="110"/>
            <w:sz w:val="21"/>
            <w:vertAlign w:val="baseline"/>
          </w:rPr>
          <w:t>Soutullo</w:t>
        </w:r>
      </w:hyperlink>
      <w:r>
        <w:rPr>
          <w:spacing w:val="-17"/>
          <w:w w:val="110"/>
          <w:sz w:val="21"/>
          <w:vertAlign w:val="baseline"/>
        </w:rPr>
        <w:t> </w:t>
      </w:r>
      <w:hyperlink w:history="true" w:anchor="_bookmark2">
        <w:r>
          <w:rPr>
            <w:color w:val="2196D1"/>
            <w:spacing w:val="-2"/>
            <w:w w:val="110"/>
            <w:sz w:val="21"/>
            <w:vertAlign w:val="superscript"/>
          </w:rPr>
          <w:t>c</w:t>
        </w:r>
        <w:r>
          <w:rPr>
            <w:spacing w:val="-2"/>
            <w:w w:val="110"/>
            <w:sz w:val="21"/>
            <w:vertAlign w:val="superscript"/>
          </w:rPr>
          <w:t>,</w:t>
        </w:r>
      </w:hyperlink>
      <w:hyperlink w:history="true" w:anchor="_bookmark116">
        <w:r>
          <w:rPr>
            <w:color w:val="2196D1"/>
            <w:spacing w:val="-2"/>
            <w:w w:val="110"/>
            <w:sz w:val="21"/>
            <w:vertAlign w:val="superscript"/>
          </w:rPr>
          <w:t>co</w:t>
        </w:r>
        <w:r>
          <w:rPr>
            <w:spacing w:val="-2"/>
            <w:w w:val="110"/>
            <w:sz w:val="21"/>
            <w:vertAlign w:val="superscript"/>
          </w:rPr>
          <w:t>,</w:t>
        </w:r>
      </w:hyperlink>
      <w:r>
        <w:rPr>
          <w:color w:val="2196D1"/>
          <w:spacing w:val="-2"/>
          <w:w w:val="110"/>
          <w:sz w:val="21"/>
          <w:vertAlign w:val="superscript"/>
        </w:rPr>
        <w:t>dr</w:t>
      </w:r>
      <w:hyperlink w:history="true" w:anchor="_bookmark145">
        <w:r>
          <w:rPr>
            <w:spacing w:val="-2"/>
            <w:w w:val="110"/>
            <w:sz w:val="21"/>
            <w:vertAlign w:val="baseline"/>
          </w:rPr>
          <w:t>,</w:t>
        </w:r>
      </w:hyperlink>
    </w:p>
    <w:p>
      <w:pPr>
        <w:spacing w:line="256" w:lineRule="auto" w:before="16"/>
        <w:ind w:left="131" w:right="1615" w:firstLine="0"/>
        <w:jc w:val="left"/>
        <w:rPr>
          <w:sz w:val="21"/>
        </w:rPr>
      </w:pPr>
      <w:r>
        <w:rPr>
          <w:w w:val="115"/>
          <w:sz w:val="21"/>
        </w:rPr>
        <w:t>Hans-Christoph</w:t>
      </w:r>
      <w:r>
        <w:rPr>
          <w:spacing w:val="-15"/>
          <w:w w:val="115"/>
          <w:sz w:val="21"/>
        </w:rPr>
        <w:t> </w:t>
      </w:r>
      <w:r>
        <w:rPr>
          <w:w w:val="115"/>
          <w:sz w:val="21"/>
        </w:rPr>
        <w:t>Steinhausen</w:t>
      </w:r>
      <w:r>
        <w:rPr>
          <w:spacing w:val="-25"/>
          <w:w w:val="115"/>
          <w:sz w:val="21"/>
        </w:rPr>
        <w:t> </w:t>
      </w:r>
      <w:hyperlink w:history="true" w:anchor="_bookmark146">
        <w:r>
          <w:rPr>
            <w:color w:val="2196D1"/>
            <w:w w:val="115"/>
            <w:sz w:val="21"/>
            <w:vertAlign w:val="superscript"/>
          </w:rPr>
          <w:t>ds</w:t>
        </w:r>
        <w:r>
          <w:rPr>
            <w:w w:val="115"/>
            <w:sz w:val="21"/>
            <w:vertAlign w:val="superscript"/>
          </w:rPr>
          <w:t>,</w:t>
        </w:r>
      </w:hyperlink>
      <w:hyperlink w:history="true" w:anchor="_bookmark147">
        <w:r>
          <w:rPr>
            <w:color w:val="2196D1"/>
            <w:w w:val="115"/>
            <w:sz w:val="21"/>
            <w:vertAlign w:val="superscript"/>
          </w:rPr>
          <w:t>dt</w:t>
        </w:r>
        <w:r>
          <w:rPr>
            <w:w w:val="115"/>
            <w:sz w:val="21"/>
            <w:vertAlign w:val="superscript"/>
          </w:rPr>
          <w:t>,</w:t>
        </w:r>
      </w:hyperlink>
      <w:hyperlink w:history="true" w:anchor="_bookmark148">
        <w:r>
          <w:rPr>
            <w:color w:val="2196D1"/>
            <w:w w:val="115"/>
            <w:sz w:val="21"/>
            <w:vertAlign w:val="superscript"/>
          </w:rPr>
          <w:t>du</w:t>
        </w:r>
        <w:r>
          <w:rPr>
            <w:w w:val="115"/>
            <w:sz w:val="21"/>
            <w:vertAlign w:val="superscript"/>
          </w:rPr>
          <w:t>,</w:t>
        </w:r>
      </w:hyperlink>
      <w:r>
        <w:rPr>
          <w:color w:val="2196D1"/>
          <w:w w:val="115"/>
          <w:sz w:val="21"/>
          <w:vertAlign w:val="superscript"/>
        </w:rPr>
        <w:t>dv</w:t>
      </w:r>
      <w:hyperlink w:history="true" w:anchor="_bookmark149">
        <w:r>
          <w:rPr>
            <w:w w:val="115"/>
            <w:sz w:val="21"/>
            <w:vertAlign w:val="baseline"/>
          </w:rPr>
          <w:t>,</w:t>
        </w:r>
        <w:r>
          <w:rPr>
            <w:spacing w:val="-15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James</w:t>
        </w:r>
        <w:r>
          <w:rPr>
            <w:spacing w:val="-15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M.</w:t>
        </w:r>
        <w:r>
          <w:rPr>
            <w:spacing w:val="-15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Swanson</w:t>
        </w:r>
      </w:hyperlink>
      <w:r>
        <w:rPr>
          <w:spacing w:val="-25"/>
          <w:w w:val="115"/>
          <w:sz w:val="21"/>
          <w:vertAlign w:val="baseline"/>
        </w:rPr>
        <w:t> </w:t>
      </w:r>
      <w:r>
        <w:rPr>
          <w:color w:val="2196D1"/>
          <w:w w:val="115"/>
          <w:sz w:val="21"/>
          <w:vertAlign w:val="superscript"/>
        </w:rPr>
        <w:t>dw</w:t>
      </w:r>
      <w:hyperlink w:history="true" w:anchor="_bookmark150">
        <w:r>
          <w:rPr>
            <w:w w:val="115"/>
            <w:sz w:val="21"/>
            <w:vertAlign w:val="baseline"/>
          </w:rPr>
          <w:t>,</w:t>
        </w:r>
        <w:r>
          <w:rPr>
            <w:spacing w:val="-15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Anita</w:t>
        </w:r>
        <w:r>
          <w:rPr>
            <w:spacing w:val="-14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Thapar</w:t>
        </w:r>
      </w:hyperlink>
      <w:r>
        <w:rPr>
          <w:spacing w:val="-26"/>
          <w:w w:val="115"/>
          <w:sz w:val="21"/>
          <w:vertAlign w:val="baseline"/>
        </w:rPr>
        <w:t> </w:t>
      </w:r>
      <w:r>
        <w:rPr>
          <w:color w:val="2196D1"/>
          <w:w w:val="115"/>
          <w:sz w:val="21"/>
          <w:vertAlign w:val="superscript"/>
        </w:rPr>
        <w:t>dx</w:t>
      </w:r>
      <w:hyperlink w:history="true" w:anchor="_bookmark151">
        <w:r>
          <w:rPr>
            <w:w w:val="115"/>
            <w:sz w:val="21"/>
            <w:vertAlign w:val="baseline"/>
          </w:rPr>
          <w:t>,</w:t>
        </w:r>
        <w:r>
          <w:rPr>
            <w:spacing w:val="-15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Gail</w:t>
        </w:r>
        <w:r>
          <w:rPr>
            <w:spacing w:val="-15"/>
            <w:w w:val="115"/>
            <w:sz w:val="21"/>
            <w:vertAlign w:val="baseline"/>
          </w:rPr>
          <w:t> </w:t>
        </w:r>
        <w:r>
          <w:rPr>
            <w:w w:val="115"/>
            <w:sz w:val="21"/>
            <w:vertAlign w:val="baseline"/>
          </w:rPr>
          <w:t>Tripp</w:t>
        </w:r>
      </w:hyperlink>
      <w:r>
        <w:rPr>
          <w:spacing w:val="-25"/>
          <w:w w:val="115"/>
          <w:sz w:val="21"/>
          <w:vertAlign w:val="baseline"/>
        </w:rPr>
        <w:t> </w:t>
      </w:r>
      <w:r>
        <w:rPr>
          <w:color w:val="2196D1"/>
          <w:w w:val="115"/>
          <w:sz w:val="21"/>
          <w:vertAlign w:val="superscript"/>
        </w:rPr>
        <w:t>dy</w:t>
      </w:r>
      <w:hyperlink w:history="true" w:anchor="_bookmark152">
        <w:r>
          <w:rPr>
            <w:w w:val="115"/>
            <w:sz w:val="21"/>
            <w:vertAlign w:val="baseline"/>
          </w:rPr>
          <w:t>,</w:t>
        </w:r>
      </w:hyperlink>
      <w:r>
        <w:rPr>
          <w:w w:val="115"/>
          <w:sz w:val="21"/>
          <w:vertAlign w:val="baseline"/>
        </w:rPr>
        <w:t> Geurt</w:t>
      </w:r>
      <w:r>
        <w:rPr>
          <w:spacing w:val="-7"/>
          <w:w w:val="115"/>
          <w:sz w:val="21"/>
          <w:vertAlign w:val="baseline"/>
        </w:rPr>
        <w:t> </w:t>
      </w:r>
      <w:r>
        <w:rPr>
          <w:w w:val="115"/>
          <w:sz w:val="21"/>
          <w:vertAlign w:val="baseline"/>
        </w:rPr>
        <w:t>van de Glind</w:t>
      </w:r>
      <w:r>
        <w:rPr>
          <w:spacing w:val="-26"/>
          <w:w w:val="115"/>
          <w:sz w:val="21"/>
          <w:vertAlign w:val="baseline"/>
        </w:rPr>
        <w:t> </w:t>
      </w:r>
      <w:r>
        <w:rPr>
          <w:color w:val="2196D1"/>
          <w:w w:val="115"/>
          <w:sz w:val="21"/>
          <w:vertAlign w:val="superscript"/>
        </w:rPr>
        <w:t>dz</w:t>
      </w:r>
      <w:hyperlink w:history="true" w:anchor="_bookmark153">
        <w:r>
          <w:rPr>
            <w:w w:val="115"/>
            <w:sz w:val="21"/>
            <w:vertAlign w:val="baseline"/>
          </w:rPr>
          <w:t>, Wim van den Brink</w:t>
        </w:r>
      </w:hyperlink>
      <w:r>
        <w:rPr>
          <w:spacing w:val="-26"/>
          <w:w w:val="115"/>
          <w:sz w:val="21"/>
          <w:vertAlign w:val="baseline"/>
        </w:rPr>
        <w:t> </w:t>
      </w:r>
      <w:r>
        <w:rPr>
          <w:color w:val="2196D1"/>
          <w:w w:val="115"/>
          <w:sz w:val="21"/>
          <w:vertAlign w:val="superscript"/>
        </w:rPr>
        <w:t>ea</w:t>
      </w:r>
      <w:hyperlink w:history="true" w:anchor="_bookmark154">
        <w:r>
          <w:rPr>
            <w:w w:val="115"/>
            <w:sz w:val="21"/>
            <w:vertAlign w:val="baseline"/>
          </w:rPr>
          <w:t>, Saskia Van der Oord</w:t>
        </w:r>
      </w:hyperlink>
      <w:r>
        <w:rPr>
          <w:spacing w:val="-25"/>
          <w:w w:val="115"/>
          <w:sz w:val="21"/>
          <w:vertAlign w:val="baseline"/>
        </w:rPr>
        <w:t> </w:t>
      </w:r>
      <w:hyperlink w:history="true" w:anchor="_bookmark155">
        <w:r>
          <w:rPr>
            <w:color w:val="2196D1"/>
            <w:w w:val="115"/>
            <w:sz w:val="21"/>
            <w:vertAlign w:val="superscript"/>
          </w:rPr>
          <w:t>eb</w:t>
        </w:r>
        <w:r>
          <w:rPr>
            <w:w w:val="115"/>
            <w:sz w:val="21"/>
            <w:vertAlign w:val="superscript"/>
          </w:rPr>
          <w:t>,</w:t>
        </w:r>
      </w:hyperlink>
      <w:r>
        <w:rPr>
          <w:color w:val="2196D1"/>
          <w:w w:val="115"/>
          <w:sz w:val="21"/>
          <w:vertAlign w:val="superscript"/>
        </w:rPr>
        <w:t>ec</w:t>
      </w:r>
      <w:hyperlink w:history="true" w:anchor="_bookmark156">
        <w:r>
          <w:rPr>
            <w:w w:val="115"/>
            <w:sz w:val="21"/>
            <w:vertAlign w:val="baseline"/>
          </w:rPr>
          <w:t>, Andre Venter</w:t>
        </w:r>
      </w:hyperlink>
      <w:r>
        <w:rPr>
          <w:spacing w:val="-25"/>
          <w:w w:val="115"/>
          <w:sz w:val="21"/>
          <w:vertAlign w:val="baseline"/>
        </w:rPr>
        <w:t> </w:t>
      </w:r>
      <w:r>
        <w:rPr>
          <w:color w:val="2196D1"/>
          <w:w w:val="115"/>
          <w:sz w:val="21"/>
          <w:vertAlign w:val="superscript"/>
        </w:rPr>
        <w:t>ed</w:t>
      </w:r>
      <w:hyperlink w:history="true" w:anchor="_bookmark157">
        <w:r>
          <w:rPr>
            <w:w w:val="115"/>
            <w:sz w:val="21"/>
            <w:vertAlign w:val="baseline"/>
          </w:rPr>
          <w:t>,</w:t>
        </w:r>
      </w:hyperlink>
    </w:p>
    <w:p>
      <w:pPr>
        <w:spacing w:before="2"/>
        <w:ind w:left="131" w:right="0" w:firstLine="0"/>
        <w:jc w:val="left"/>
        <w:rPr>
          <w:sz w:val="21"/>
        </w:rPr>
      </w:pPr>
      <w:r>
        <w:rPr>
          <w:w w:val="110"/>
          <w:sz w:val="21"/>
        </w:rPr>
        <w:t>Benedetto</w:t>
      </w:r>
      <w:r>
        <w:rPr>
          <w:spacing w:val="3"/>
          <w:w w:val="110"/>
          <w:sz w:val="21"/>
        </w:rPr>
        <w:t> </w:t>
      </w:r>
      <w:r>
        <w:rPr>
          <w:w w:val="110"/>
          <w:sz w:val="21"/>
        </w:rPr>
        <w:t>Vitiello</w:t>
      </w:r>
      <w:r>
        <w:rPr>
          <w:spacing w:val="-23"/>
          <w:w w:val="110"/>
          <w:sz w:val="21"/>
        </w:rPr>
        <w:t> </w:t>
      </w:r>
      <w:hyperlink w:history="true" w:anchor="_bookmark158">
        <w:r>
          <w:rPr>
            <w:color w:val="2196D1"/>
            <w:w w:val="110"/>
            <w:sz w:val="21"/>
            <w:vertAlign w:val="superscript"/>
          </w:rPr>
          <w:t>ee</w:t>
        </w:r>
        <w:r>
          <w:rPr>
            <w:w w:val="110"/>
            <w:sz w:val="21"/>
            <w:vertAlign w:val="superscript"/>
          </w:rPr>
          <w:t>,</w:t>
        </w:r>
      </w:hyperlink>
      <w:r>
        <w:rPr>
          <w:color w:val="2196D1"/>
          <w:w w:val="110"/>
          <w:sz w:val="21"/>
          <w:vertAlign w:val="superscript"/>
        </w:rPr>
        <w:t>ef</w:t>
      </w:r>
      <w:hyperlink w:history="true" w:anchor="_bookmark159">
        <w:r>
          <w:rPr>
            <w:w w:val="110"/>
            <w:sz w:val="21"/>
            <w:vertAlign w:val="baseline"/>
          </w:rPr>
          <w:t>,</w:t>
        </w:r>
        <w:r>
          <w:rPr>
            <w:spacing w:val="8"/>
            <w:w w:val="110"/>
            <w:sz w:val="21"/>
            <w:vertAlign w:val="baseline"/>
          </w:rPr>
          <w:t> </w:t>
        </w:r>
        <w:r>
          <w:rPr>
            <w:w w:val="110"/>
            <w:sz w:val="21"/>
            <w:vertAlign w:val="baseline"/>
          </w:rPr>
          <w:t>Susanne</w:t>
        </w:r>
        <w:r>
          <w:rPr>
            <w:spacing w:val="10"/>
            <w:w w:val="110"/>
            <w:sz w:val="21"/>
            <w:vertAlign w:val="baseline"/>
          </w:rPr>
          <w:t> </w:t>
        </w:r>
        <w:r>
          <w:rPr>
            <w:w w:val="110"/>
            <w:sz w:val="21"/>
            <w:vertAlign w:val="baseline"/>
          </w:rPr>
          <w:t>Walitza</w:t>
        </w:r>
      </w:hyperlink>
      <w:r>
        <w:rPr>
          <w:spacing w:val="-24"/>
          <w:w w:val="110"/>
          <w:sz w:val="21"/>
          <w:vertAlign w:val="baseline"/>
        </w:rPr>
        <w:t> </w:t>
      </w:r>
      <w:r>
        <w:rPr>
          <w:color w:val="2196D1"/>
          <w:w w:val="110"/>
          <w:sz w:val="21"/>
          <w:vertAlign w:val="superscript"/>
        </w:rPr>
        <w:t>eg</w:t>
      </w:r>
      <w:hyperlink w:history="true" w:anchor="_bookmark160">
        <w:r>
          <w:rPr>
            <w:w w:val="110"/>
            <w:sz w:val="21"/>
            <w:vertAlign w:val="baseline"/>
          </w:rPr>
          <w:t>,</w:t>
        </w:r>
        <w:r>
          <w:rPr>
            <w:spacing w:val="9"/>
            <w:w w:val="110"/>
            <w:sz w:val="21"/>
            <w:vertAlign w:val="baseline"/>
          </w:rPr>
          <w:t> </w:t>
        </w:r>
        <w:r>
          <w:rPr>
            <w:w w:val="110"/>
            <w:sz w:val="21"/>
            <w:vertAlign w:val="baseline"/>
          </w:rPr>
          <w:t>Yufeng</w:t>
        </w:r>
        <w:r>
          <w:rPr>
            <w:spacing w:val="8"/>
            <w:w w:val="110"/>
            <w:sz w:val="21"/>
            <w:vertAlign w:val="baseline"/>
          </w:rPr>
          <w:t> </w:t>
        </w:r>
        <w:r>
          <w:rPr>
            <w:w w:val="110"/>
            <w:sz w:val="21"/>
            <w:vertAlign w:val="baseline"/>
          </w:rPr>
          <w:t>Wang</w:t>
        </w:r>
      </w:hyperlink>
      <w:r>
        <w:rPr>
          <w:spacing w:val="-22"/>
          <w:w w:val="110"/>
          <w:sz w:val="21"/>
          <w:vertAlign w:val="baseline"/>
        </w:rPr>
        <w:t> </w:t>
      </w:r>
      <w:hyperlink w:history="true" w:anchor="_bookmark11">
        <w:r>
          <w:rPr>
            <w:color w:val="2196D1"/>
            <w:spacing w:val="-2"/>
            <w:w w:val="110"/>
            <w:sz w:val="21"/>
            <w:vertAlign w:val="superscript"/>
          </w:rPr>
          <w:t>l</w:t>
        </w:r>
        <w:r>
          <w:rPr>
            <w:spacing w:val="-2"/>
            <w:w w:val="110"/>
            <w:sz w:val="21"/>
            <w:vertAlign w:val="superscript"/>
          </w:rPr>
          <w:t>,</w:t>
        </w:r>
      </w:hyperlink>
      <w:hyperlink w:history="true" w:anchor="_bookmark26">
        <w:r>
          <w:rPr>
            <w:color w:val="2196D1"/>
            <w:spacing w:val="-2"/>
            <w:w w:val="110"/>
            <w:sz w:val="21"/>
            <w:vertAlign w:val="superscript"/>
          </w:rPr>
          <w:t>z</w:t>
        </w:r>
        <w:r>
          <w:rPr>
            <w:spacing w:val="-2"/>
            <w:w w:val="110"/>
            <w:sz w:val="21"/>
            <w:vertAlign w:val="superscript"/>
          </w:rPr>
          <w:t>,</w:t>
        </w:r>
      </w:hyperlink>
      <w:r>
        <w:rPr>
          <w:color w:val="2196D1"/>
          <w:spacing w:val="-2"/>
          <w:w w:val="110"/>
          <w:sz w:val="21"/>
          <w:vertAlign w:val="superscript"/>
        </w:rPr>
        <w:t>A</w:t>
      </w:r>
    </w:p>
    <w:p>
      <w:pPr>
        <w:spacing w:before="171"/>
        <w:ind w:left="131" w:right="0" w:firstLine="0"/>
        <w:jc w:val="left"/>
        <w:rPr>
          <w:i/>
          <w:sz w:val="12"/>
        </w:rPr>
      </w:pPr>
      <w:bookmarkStart w:name="_bookmark0" w:id="2"/>
      <w:bookmarkEnd w:id="2"/>
      <w:r>
        <w:rPr/>
      </w:r>
      <w:r>
        <w:rPr>
          <w:w w:val="105"/>
          <w:sz w:val="12"/>
          <w:vertAlign w:val="superscript"/>
        </w:rPr>
        <w:t>a</w:t>
      </w:r>
      <w:r>
        <w:rPr>
          <w:spacing w:val="13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Departments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of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Psychiatry</w:t>
      </w:r>
      <w:r>
        <w:rPr>
          <w:i/>
          <w:spacing w:val="21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and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Neuroscience</w:t>
      </w:r>
      <w:r>
        <w:rPr>
          <w:i/>
          <w:spacing w:val="22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and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Physiology,</w:t>
      </w:r>
      <w:r>
        <w:rPr>
          <w:i/>
          <w:spacing w:val="21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Psychiatry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Research</w:t>
      </w:r>
      <w:r>
        <w:rPr>
          <w:i/>
          <w:spacing w:val="21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Division,</w:t>
      </w:r>
      <w:r>
        <w:rPr>
          <w:i/>
          <w:spacing w:val="21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SUNY</w:t>
      </w:r>
      <w:r>
        <w:rPr>
          <w:i/>
          <w:spacing w:val="21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Upstate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Medical</w:t>
      </w:r>
      <w:r>
        <w:rPr>
          <w:i/>
          <w:spacing w:val="21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University,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Syracuse,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NY,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spacing w:val="-5"/>
          <w:w w:val="105"/>
          <w:sz w:val="12"/>
          <w:vertAlign w:val="baseline"/>
        </w:rPr>
        <w:t>USA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1" w:id="3"/>
      <w:bookmarkEnd w:id="3"/>
      <w:r>
        <w:rPr/>
      </w:r>
      <w:r>
        <w:rPr>
          <w:w w:val="110"/>
          <w:sz w:val="12"/>
          <w:vertAlign w:val="superscript"/>
        </w:rPr>
        <w:t>b</w:t>
      </w:r>
      <w:r>
        <w:rPr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World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Federation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ADHD,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Switzerland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2" w:id="4"/>
      <w:bookmarkEnd w:id="4"/>
      <w:r>
        <w:rPr/>
      </w:r>
      <w:r>
        <w:rPr>
          <w:w w:val="105"/>
          <w:sz w:val="12"/>
          <w:vertAlign w:val="superscript"/>
        </w:rPr>
        <w:t>c</w:t>
      </w:r>
      <w:r>
        <w:rPr>
          <w:spacing w:val="11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American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Professional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Society</w:t>
      </w:r>
      <w:r>
        <w:rPr>
          <w:i/>
          <w:spacing w:val="21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of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ADHD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and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Related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Disorders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(APSARD),</w:t>
      </w:r>
      <w:r>
        <w:rPr>
          <w:i/>
          <w:spacing w:val="21"/>
          <w:w w:val="105"/>
          <w:sz w:val="12"/>
          <w:vertAlign w:val="baseline"/>
        </w:rPr>
        <w:t> </w:t>
      </w:r>
      <w:r>
        <w:rPr>
          <w:i/>
          <w:spacing w:val="-5"/>
          <w:w w:val="105"/>
          <w:sz w:val="12"/>
          <w:vertAlign w:val="baseline"/>
        </w:rPr>
        <w:t>USA</w:t>
      </w:r>
    </w:p>
    <w:p>
      <w:pPr>
        <w:spacing w:before="34"/>
        <w:ind w:left="131" w:right="0" w:firstLine="0"/>
        <w:jc w:val="left"/>
        <w:rPr>
          <w:i/>
          <w:sz w:val="12"/>
        </w:rPr>
      </w:pPr>
      <w:bookmarkStart w:name="_bookmark3" w:id="5"/>
      <w:bookmarkEnd w:id="5"/>
      <w:r>
        <w:rPr/>
      </w:r>
      <w:r>
        <w:rPr>
          <w:w w:val="110"/>
          <w:sz w:val="12"/>
          <w:vertAlign w:val="superscript"/>
        </w:rPr>
        <w:t>d</w:t>
      </w:r>
      <w:r>
        <w:rPr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Department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Child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Adolescent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Psychiatry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Psychotherapy,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Central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Institute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Mental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Health,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Medical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Faculty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Mannheim,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Heidelberg,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r>
        <w:rPr>
          <w:i/>
          <w:w w:val="110"/>
          <w:sz w:val="12"/>
        </w:rPr>
        <w:t>Mannheim,</w:t>
      </w:r>
      <w:r>
        <w:rPr>
          <w:i/>
          <w:spacing w:val="9"/>
          <w:w w:val="110"/>
          <w:sz w:val="12"/>
        </w:rPr>
        <w:t> </w:t>
      </w:r>
      <w:r>
        <w:rPr>
          <w:i/>
          <w:spacing w:val="-2"/>
          <w:w w:val="110"/>
          <w:sz w:val="12"/>
        </w:rPr>
        <w:t>Germany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4" w:id="6"/>
      <w:bookmarkEnd w:id="6"/>
      <w:r>
        <w:rPr/>
      </w:r>
      <w:r>
        <w:rPr>
          <w:w w:val="105"/>
          <w:sz w:val="12"/>
          <w:vertAlign w:val="superscript"/>
        </w:rPr>
        <w:t>e</w:t>
      </w:r>
      <w:r>
        <w:rPr>
          <w:spacing w:val="14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Child</w:t>
      </w:r>
      <w:r>
        <w:rPr>
          <w:i/>
          <w:spacing w:val="23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and</w:t>
      </w:r>
      <w:r>
        <w:rPr>
          <w:i/>
          <w:spacing w:val="23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Adolescent</w:t>
      </w:r>
      <w:r>
        <w:rPr>
          <w:i/>
          <w:spacing w:val="23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Psychiatrist’s</w:t>
      </w:r>
      <w:r>
        <w:rPr>
          <w:i/>
          <w:spacing w:val="24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Representative,</w:t>
      </w:r>
      <w:r>
        <w:rPr>
          <w:i/>
          <w:spacing w:val="24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Zentrales-ADHS-Netz,</w:t>
      </w:r>
      <w:r>
        <w:rPr>
          <w:i/>
          <w:spacing w:val="23"/>
          <w:w w:val="105"/>
          <w:sz w:val="12"/>
          <w:vertAlign w:val="baseline"/>
        </w:rPr>
        <w:t> </w:t>
      </w:r>
      <w:r>
        <w:rPr>
          <w:i/>
          <w:spacing w:val="-2"/>
          <w:w w:val="105"/>
          <w:sz w:val="12"/>
          <w:vertAlign w:val="baseline"/>
        </w:rPr>
        <w:t>Germany</w:t>
      </w:r>
    </w:p>
    <w:p>
      <w:pPr>
        <w:spacing w:before="34"/>
        <w:ind w:left="131" w:right="0" w:firstLine="0"/>
        <w:jc w:val="left"/>
        <w:rPr>
          <w:i/>
          <w:sz w:val="12"/>
        </w:rPr>
      </w:pPr>
      <w:bookmarkStart w:name="_bookmark5" w:id="7"/>
      <w:bookmarkEnd w:id="7"/>
      <w:r>
        <w:rPr/>
      </w:r>
      <w:r>
        <w:rPr>
          <w:w w:val="110"/>
          <w:sz w:val="12"/>
          <w:vertAlign w:val="superscript"/>
        </w:rPr>
        <w:t>f</w:t>
      </w:r>
      <w:r>
        <w:rPr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The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German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Association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Child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Adolescent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Psychiatry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Psychotherapy,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Germany</w:t>
      </w:r>
    </w:p>
    <w:p>
      <w:pPr>
        <w:spacing w:before="34"/>
        <w:ind w:left="131" w:right="0" w:firstLine="0"/>
        <w:jc w:val="left"/>
        <w:rPr>
          <w:i/>
          <w:sz w:val="12"/>
        </w:rPr>
      </w:pPr>
      <w:bookmarkStart w:name="_bookmark6" w:id="8"/>
      <w:bookmarkEnd w:id="8"/>
      <w:r>
        <w:rPr/>
      </w:r>
      <w:r>
        <w:rPr>
          <w:w w:val="110"/>
          <w:sz w:val="12"/>
          <w:vertAlign w:val="superscript"/>
        </w:rPr>
        <w:t>g</w:t>
      </w:r>
      <w:r>
        <w:rPr>
          <w:spacing w:val="-7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Departments of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Paediatrics and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Psychiatry,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Faculty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Medicine,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Dentistry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Health Sciences,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 of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Melbourne, Melbourne,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Australia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7" w:id="9"/>
      <w:bookmarkEnd w:id="9"/>
      <w:r>
        <w:rPr/>
      </w:r>
      <w:r>
        <w:rPr>
          <w:w w:val="105"/>
          <w:sz w:val="12"/>
          <w:vertAlign w:val="superscript"/>
        </w:rPr>
        <w:t>h</w:t>
      </w:r>
      <w:r>
        <w:rPr>
          <w:spacing w:val="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Beijing</w:t>
      </w:r>
      <w:r>
        <w:rPr>
          <w:i/>
          <w:spacing w:val="16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Anding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Hospital,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Capital</w:t>
      </w:r>
      <w:r>
        <w:rPr>
          <w:i/>
          <w:spacing w:val="15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Medical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University,</w:t>
      </w:r>
      <w:r>
        <w:rPr>
          <w:i/>
          <w:spacing w:val="16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Beijing,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spacing w:val="-2"/>
          <w:w w:val="105"/>
          <w:sz w:val="12"/>
          <w:vertAlign w:val="baseline"/>
        </w:rPr>
        <w:t>China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8" w:id="10"/>
      <w:bookmarkEnd w:id="10"/>
      <w:r>
        <w:rPr/>
      </w:r>
      <w:r>
        <w:rPr>
          <w:w w:val="105"/>
          <w:sz w:val="12"/>
          <w:vertAlign w:val="superscript"/>
        </w:rPr>
        <w:t>i</w:t>
      </w:r>
      <w:r>
        <w:rPr>
          <w:spacing w:val="6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The</w:t>
      </w:r>
      <w:r>
        <w:rPr>
          <w:i/>
          <w:spacing w:val="15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National</w:t>
      </w:r>
      <w:r>
        <w:rPr>
          <w:i/>
          <w:spacing w:val="15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Clinical</w:t>
      </w:r>
      <w:r>
        <w:rPr>
          <w:i/>
          <w:spacing w:val="14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Research</w:t>
      </w:r>
      <w:r>
        <w:rPr>
          <w:i/>
          <w:spacing w:val="15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Center</w:t>
      </w:r>
      <w:r>
        <w:rPr>
          <w:i/>
          <w:spacing w:val="15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for</w:t>
      </w:r>
      <w:r>
        <w:rPr>
          <w:i/>
          <w:spacing w:val="14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Mental</w:t>
      </w:r>
      <w:r>
        <w:rPr>
          <w:i/>
          <w:spacing w:val="15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Disorders,</w:t>
      </w:r>
      <w:r>
        <w:rPr>
          <w:i/>
          <w:spacing w:val="15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Beijing,</w:t>
      </w:r>
      <w:r>
        <w:rPr>
          <w:i/>
          <w:spacing w:val="14"/>
          <w:w w:val="105"/>
          <w:sz w:val="12"/>
          <w:vertAlign w:val="baseline"/>
        </w:rPr>
        <w:t> </w:t>
      </w:r>
      <w:r>
        <w:rPr>
          <w:i/>
          <w:spacing w:val="-2"/>
          <w:w w:val="105"/>
          <w:sz w:val="12"/>
          <w:vertAlign w:val="baseline"/>
        </w:rPr>
        <w:t>China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9" w:id="11"/>
      <w:bookmarkEnd w:id="11"/>
      <w:r>
        <w:rPr/>
      </w:r>
      <w:r>
        <w:rPr>
          <w:w w:val="105"/>
          <w:sz w:val="12"/>
          <w:vertAlign w:val="superscript"/>
        </w:rPr>
        <w:t>j</w:t>
      </w:r>
      <w:r>
        <w:rPr>
          <w:spacing w:val="6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Beijing</w:t>
      </w:r>
      <w:r>
        <w:rPr>
          <w:i/>
          <w:spacing w:val="14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Key</w:t>
      </w:r>
      <w:r>
        <w:rPr>
          <w:i/>
          <w:spacing w:val="13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Laboratory</w:t>
      </w:r>
      <w:r>
        <w:rPr>
          <w:i/>
          <w:spacing w:val="14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of</w:t>
      </w:r>
      <w:r>
        <w:rPr>
          <w:i/>
          <w:spacing w:val="14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Mental</w:t>
      </w:r>
      <w:r>
        <w:rPr>
          <w:i/>
          <w:spacing w:val="14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Disorders,</w:t>
      </w:r>
      <w:r>
        <w:rPr>
          <w:i/>
          <w:spacing w:val="14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Beijing,</w:t>
      </w:r>
      <w:r>
        <w:rPr>
          <w:i/>
          <w:spacing w:val="14"/>
          <w:w w:val="105"/>
          <w:sz w:val="12"/>
          <w:vertAlign w:val="baseline"/>
        </w:rPr>
        <w:t> </w:t>
      </w:r>
      <w:r>
        <w:rPr>
          <w:i/>
          <w:spacing w:val="-2"/>
          <w:w w:val="105"/>
          <w:sz w:val="12"/>
          <w:vertAlign w:val="baseline"/>
        </w:rPr>
        <w:t>China</w:t>
      </w:r>
    </w:p>
    <w:p>
      <w:pPr>
        <w:spacing w:before="34"/>
        <w:ind w:left="131" w:right="0" w:firstLine="0"/>
        <w:jc w:val="left"/>
        <w:rPr>
          <w:i/>
          <w:sz w:val="12"/>
        </w:rPr>
      </w:pPr>
      <w:bookmarkStart w:name="_bookmark10" w:id="12"/>
      <w:bookmarkEnd w:id="12"/>
      <w:r>
        <w:rPr/>
      </w:r>
      <w:r>
        <w:rPr>
          <w:w w:val="105"/>
          <w:sz w:val="12"/>
          <w:vertAlign w:val="superscript"/>
        </w:rPr>
        <w:t>k</w:t>
      </w:r>
      <w:r>
        <w:rPr>
          <w:spacing w:val="6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Beijing</w:t>
      </w:r>
      <w:r>
        <w:rPr>
          <w:i/>
          <w:spacing w:val="13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Institute</w:t>
      </w:r>
      <w:r>
        <w:rPr>
          <w:i/>
          <w:spacing w:val="12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for</w:t>
      </w:r>
      <w:r>
        <w:rPr>
          <w:i/>
          <w:spacing w:val="13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Brain</w:t>
      </w:r>
      <w:r>
        <w:rPr>
          <w:i/>
          <w:spacing w:val="13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Disorders,</w:t>
      </w:r>
      <w:r>
        <w:rPr>
          <w:i/>
          <w:spacing w:val="13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Beijing,</w:t>
      </w:r>
      <w:r>
        <w:rPr>
          <w:i/>
          <w:spacing w:val="12"/>
          <w:w w:val="105"/>
          <w:sz w:val="12"/>
          <w:vertAlign w:val="baseline"/>
        </w:rPr>
        <w:t> </w:t>
      </w:r>
      <w:r>
        <w:rPr>
          <w:i/>
          <w:spacing w:val="-2"/>
          <w:w w:val="105"/>
          <w:sz w:val="12"/>
          <w:vertAlign w:val="baseline"/>
        </w:rPr>
        <w:t>China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11" w:id="13"/>
      <w:bookmarkEnd w:id="13"/>
      <w:r>
        <w:rPr/>
      </w:r>
      <w:r>
        <w:rPr>
          <w:w w:val="110"/>
          <w:sz w:val="12"/>
          <w:vertAlign w:val="superscript"/>
        </w:rPr>
        <w:t>l</w:t>
      </w:r>
      <w:r>
        <w:rPr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Asian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Federation of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ADHD,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China</w:t>
      </w:r>
    </w:p>
    <w:p>
      <w:pPr>
        <w:spacing w:before="34"/>
        <w:ind w:left="131" w:right="0" w:firstLine="0"/>
        <w:jc w:val="left"/>
        <w:rPr>
          <w:i/>
          <w:sz w:val="12"/>
        </w:rPr>
      </w:pPr>
      <w:bookmarkStart w:name="_bookmark12" w:id="14"/>
      <w:bookmarkEnd w:id="14"/>
      <w:r>
        <w:rPr/>
      </w:r>
      <w:r>
        <w:rPr>
          <w:w w:val="110"/>
          <w:sz w:val="12"/>
          <w:vertAlign w:val="superscript"/>
        </w:rPr>
        <w:t>m</w:t>
      </w:r>
      <w:r>
        <w:rPr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Chinese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Society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Child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Adolescent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Psychiatry,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China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13" w:id="15"/>
      <w:bookmarkEnd w:id="15"/>
      <w:r>
        <w:rPr/>
      </w:r>
      <w:r>
        <w:rPr>
          <w:w w:val="105"/>
          <w:sz w:val="12"/>
          <w:vertAlign w:val="superscript"/>
        </w:rPr>
        <w:t>n</w:t>
      </w:r>
      <w:r>
        <w:rPr>
          <w:spacing w:val="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Clinical</w:t>
      </w:r>
      <w:r>
        <w:rPr>
          <w:i/>
          <w:spacing w:val="16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&amp;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Research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Programs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in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Pediatric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Psychopharmacology</w:t>
      </w:r>
      <w:r>
        <w:rPr>
          <w:i/>
          <w:spacing w:val="16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&amp;</w:t>
      </w:r>
      <w:r>
        <w:rPr>
          <w:i/>
          <w:spacing w:val="16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Adult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ADHD,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Massachusetts</w:t>
      </w:r>
      <w:r>
        <w:rPr>
          <w:i/>
          <w:spacing w:val="16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General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Hospital,</w:t>
      </w:r>
      <w:r>
        <w:rPr>
          <w:i/>
          <w:spacing w:val="16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Boston,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MA,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spacing w:val="-5"/>
          <w:w w:val="105"/>
          <w:sz w:val="12"/>
          <w:vertAlign w:val="baseline"/>
        </w:rPr>
        <w:t>USA</w:t>
      </w:r>
    </w:p>
    <w:p>
      <w:pPr>
        <w:spacing w:before="34"/>
        <w:ind w:left="131" w:right="0" w:firstLine="0"/>
        <w:jc w:val="left"/>
        <w:rPr>
          <w:i/>
          <w:sz w:val="12"/>
        </w:rPr>
      </w:pPr>
      <w:bookmarkStart w:name="_bookmark14" w:id="16"/>
      <w:bookmarkEnd w:id="16"/>
      <w:r>
        <w:rPr/>
      </w:r>
      <w:r>
        <w:rPr>
          <w:w w:val="110"/>
          <w:sz w:val="12"/>
          <w:vertAlign w:val="superscript"/>
        </w:rPr>
        <w:t>o</w:t>
      </w:r>
      <w:r>
        <w:rPr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Department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Psychiatry,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Harvard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Medical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School,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Boston,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MA,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spacing w:val="-5"/>
          <w:w w:val="110"/>
          <w:sz w:val="12"/>
          <w:vertAlign w:val="baseline"/>
        </w:rPr>
        <w:t>USA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15" w:id="17"/>
      <w:bookmarkEnd w:id="17"/>
      <w:r>
        <w:rPr/>
      </w:r>
      <w:r>
        <w:rPr>
          <w:w w:val="110"/>
          <w:sz w:val="12"/>
          <w:vertAlign w:val="superscript"/>
        </w:rPr>
        <w:t>p</w:t>
      </w:r>
      <w:r>
        <w:rPr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Turner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Institute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for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Brain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Mental Health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School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Psychological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Sciences,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Monash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Clayton,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VIC,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Australia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16" w:id="18"/>
      <w:bookmarkEnd w:id="18"/>
      <w:r>
        <w:rPr/>
      </w:r>
      <w:r>
        <w:rPr>
          <w:w w:val="110"/>
          <w:sz w:val="12"/>
          <w:vertAlign w:val="superscript"/>
        </w:rPr>
        <w:t>q</w:t>
      </w:r>
      <w:r>
        <w:rPr>
          <w:spacing w:val="-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Australian ADHD Professionals Association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(AADPA), </w:t>
      </w:r>
      <w:r>
        <w:rPr>
          <w:i/>
          <w:spacing w:val="-2"/>
          <w:w w:val="110"/>
          <w:sz w:val="12"/>
          <w:vertAlign w:val="baseline"/>
        </w:rPr>
        <w:t>Australia</w:t>
      </w:r>
    </w:p>
    <w:p>
      <w:pPr>
        <w:pStyle w:val="BodyText"/>
        <w:ind w:left="0"/>
        <w:jc w:val="left"/>
        <w:rPr>
          <w:i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477359</wp:posOffset>
                </wp:positionH>
                <wp:positionV relativeFrom="paragraph">
                  <wp:posOffset>219910</wp:posOffset>
                </wp:positionV>
                <wp:extent cx="459105" cy="190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591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105" h="1905">
                              <a:moveTo>
                                <a:pt x="458762" y="0"/>
                              </a:moveTo>
                              <a:lnTo>
                                <a:pt x="0" y="0"/>
                              </a:lnTo>
                              <a:lnTo>
                                <a:pt x="0" y="1171"/>
                              </a:lnTo>
                              <a:lnTo>
                                <a:pt x="1079" y="1791"/>
                              </a:lnTo>
                              <a:lnTo>
                                <a:pt x="456573" y="1791"/>
                              </a:lnTo>
                              <a:lnTo>
                                <a:pt x="458762" y="534"/>
                              </a:lnTo>
                              <a:lnTo>
                                <a:pt x="458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587399pt;margin-top:17.31576pt;width:36.15pt;height:.15pt;mso-position-horizontal-relative:page;mso-position-vertical-relative:paragraph;z-index:-15728128;mso-wrap-distance-left:0;mso-wrap-distance-right:0" id="docshape4" coordorigin="752,346" coordsize="723,3" path="m1474,346l752,346,752,348,753,349,1471,349,1474,347,1474,34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85" w:lineRule="auto" w:before="48"/>
        <w:ind w:left="131" w:right="23" w:firstLine="100"/>
        <w:jc w:val="left"/>
        <w:rPr>
          <w:sz w:val="14"/>
        </w:rPr>
      </w:pPr>
      <w:bookmarkStart w:name="_bookmark17" w:id="19"/>
      <w:bookmarkEnd w:id="19"/>
      <w:r>
        <w:rPr/>
      </w:r>
      <w:r>
        <w:rPr>
          <w:w w:val="110"/>
          <w:sz w:val="14"/>
        </w:rPr>
        <w:t>*</w:t>
      </w:r>
      <w:r>
        <w:rPr>
          <w:spacing w:val="35"/>
          <w:w w:val="110"/>
          <w:sz w:val="14"/>
        </w:rPr>
        <w:t> </w:t>
      </w:r>
      <w:r>
        <w:rPr>
          <w:w w:val="110"/>
          <w:sz w:val="14"/>
        </w:rPr>
        <w:t>Corresponding author at: Department of Psychiatry, SUNY Upstate Medical University, Institute for Human Performance, Room 3707, 505 Irving Ave., Syracuse,</w:t>
      </w:r>
      <w:r>
        <w:rPr>
          <w:spacing w:val="40"/>
          <w:w w:val="110"/>
          <w:sz w:val="14"/>
        </w:rPr>
        <w:t> </w:t>
      </w:r>
      <w:r>
        <w:rPr>
          <w:w w:val="110"/>
          <w:sz w:val="14"/>
        </w:rPr>
        <w:t>NY 13210, USA.</w:t>
      </w:r>
    </w:p>
    <w:p>
      <w:pPr>
        <w:spacing w:before="0"/>
        <w:ind w:left="370" w:right="0" w:firstLine="0"/>
        <w:jc w:val="left"/>
        <w:rPr>
          <w:sz w:val="14"/>
        </w:rPr>
      </w:pPr>
      <w:r>
        <w:rPr>
          <w:i/>
          <w:w w:val="110"/>
          <w:sz w:val="14"/>
        </w:rPr>
        <w:t>E-mail</w:t>
      </w:r>
      <w:r>
        <w:rPr>
          <w:i/>
          <w:spacing w:val="5"/>
          <w:w w:val="110"/>
          <w:sz w:val="14"/>
        </w:rPr>
        <w:t> </w:t>
      </w:r>
      <w:r>
        <w:rPr>
          <w:i/>
          <w:w w:val="110"/>
          <w:sz w:val="14"/>
        </w:rPr>
        <w:t>addresses:</w:t>
      </w:r>
      <w:r>
        <w:rPr>
          <w:i/>
          <w:spacing w:val="4"/>
          <w:w w:val="110"/>
          <w:sz w:val="14"/>
        </w:rPr>
        <w:t> </w:t>
      </w:r>
      <w:hyperlink r:id="rId12">
        <w:r>
          <w:rPr>
            <w:color w:val="2196D1"/>
            <w:w w:val="110"/>
            <w:sz w:val="14"/>
          </w:rPr>
          <w:t>sfaraone@childpsychresearch.org</w:t>
        </w:r>
      </w:hyperlink>
      <w:r>
        <w:rPr>
          <w:color w:val="2196D1"/>
          <w:spacing w:val="5"/>
          <w:w w:val="110"/>
          <w:sz w:val="14"/>
        </w:rPr>
        <w:t> </w:t>
      </w:r>
      <w:r>
        <w:rPr>
          <w:w w:val="110"/>
          <w:sz w:val="14"/>
        </w:rPr>
        <w:t>(S.V.</w:t>
      </w:r>
      <w:r>
        <w:rPr>
          <w:spacing w:val="6"/>
          <w:w w:val="110"/>
          <w:sz w:val="14"/>
        </w:rPr>
        <w:t> </w:t>
      </w:r>
      <w:r>
        <w:rPr>
          <w:w w:val="110"/>
          <w:sz w:val="14"/>
        </w:rPr>
        <w:t>Faraone),</w:t>
      </w:r>
      <w:r>
        <w:rPr>
          <w:spacing w:val="4"/>
          <w:w w:val="110"/>
          <w:sz w:val="14"/>
        </w:rPr>
        <w:t> </w:t>
      </w:r>
      <w:hyperlink r:id="rId13">
        <w:r>
          <w:rPr>
            <w:color w:val="2196D1"/>
            <w:w w:val="110"/>
            <w:sz w:val="14"/>
          </w:rPr>
          <w:t>manfred.gerlach@uni-wuerzburg.de</w:t>
        </w:r>
      </w:hyperlink>
      <w:r>
        <w:rPr>
          <w:color w:val="2196D1"/>
          <w:spacing w:val="5"/>
          <w:w w:val="110"/>
          <w:sz w:val="14"/>
        </w:rPr>
        <w:t> </w:t>
      </w:r>
      <w:r>
        <w:rPr>
          <w:w w:val="110"/>
          <w:sz w:val="14"/>
        </w:rPr>
        <w:t>(M.</w:t>
      </w:r>
      <w:r>
        <w:rPr>
          <w:spacing w:val="5"/>
          <w:w w:val="110"/>
          <w:sz w:val="14"/>
        </w:rPr>
        <w:t> </w:t>
      </w:r>
      <w:r>
        <w:rPr>
          <w:spacing w:val="-2"/>
          <w:w w:val="110"/>
          <w:sz w:val="14"/>
        </w:rPr>
        <w:t>Gerlach).</w:t>
      </w:r>
    </w:p>
    <w:p>
      <w:pPr>
        <w:pStyle w:val="BodyText"/>
        <w:spacing w:before="6"/>
        <w:ind w:left="0"/>
        <w:jc w:val="left"/>
        <w:rPr>
          <w:sz w:val="15"/>
        </w:rPr>
      </w:pPr>
    </w:p>
    <w:p>
      <w:pPr>
        <w:spacing w:before="0"/>
        <w:ind w:left="131" w:right="0" w:firstLine="0"/>
        <w:jc w:val="left"/>
        <w:rPr>
          <w:sz w:val="14"/>
        </w:rPr>
      </w:pPr>
      <w:hyperlink r:id="rId9">
        <w:r>
          <w:rPr>
            <w:color w:val="2196D1"/>
            <w:spacing w:val="-2"/>
            <w:w w:val="120"/>
            <w:sz w:val="14"/>
          </w:rPr>
          <w:t>https://doi.org/10.1016/j.neubiorev.2021.01.022</w:t>
        </w:r>
      </w:hyperlink>
    </w:p>
    <w:p>
      <w:pPr>
        <w:spacing w:before="30"/>
        <w:ind w:left="131" w:right="0" w:firstLine="0"/>
        <w:jc w:val="left"/>
        <w:rPr>
          <w:sz w:val="14"/>
        </w:rPr>
      </w:pPr>
      <w:r>
        <w:rPr>
          <w:w w:val="110"/>
          <w:sz w:val="14"/>
        </w:rPr>
        <w:t>Received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8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June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2020;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Received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in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revised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form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25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January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2021;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Accepted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25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January</w:t>
      </w:r>
      <w:r>
        <w:rPr>
          <w:spacing w:val="18"/>
          <w:w w:val="110"/>
          <w:sz w:val="14"/>
        </w:rPr>
        <w:t> </w:t>
      </w:r>
      <w:r>
        <w:rPr>
          <w:spacing w:val="-4"/>
          <w:w w:val="110"/>
          <w:sz w:val="14"/>
        </w:rPr>
        <w:t>2021</w:t>
      </w:r>
    </w:p>
    <w:p>
      <w:pPr>
        <w:spacing w:before="29"/>
        <w:ind w:left="130" w:right="0" w:firstLine="0"/>
        <w:jc w:val="left"/>
        <w:rPr>
          <w:sz w:val="14"/>
        </w:rPr>
      </w:pPr>
      <w:r>
        <w:rPr>
          <w:w w:val="110"/>
          <w:sz w:val="14"/>
        </w:rPr>
        <w:t>Available</w:t>
      </w:r>
      <w:r>
        <w:rPr>
          <w:spacing w:val="4"/>
          <w:w w:val="110"/>
          <w:sz w:val="14"/>
        </w:rPr>
        <w:t> </w:t>
      </w:r>
      <w:r>
        <w:rPr>
          <w:w w:val="110"/>
          <w:sz w:val="14"/>
        </w:rPr>
        <w:t>online</w:t>
      </w:r>
      <w:r>
        <w:rPr>
          <w:spacing w:val="5"/>
          <w:w w:val="110"/>
          <w:sz w:val="14"/>
        </w:rPr>
        <w:t> </w:t>
      </w:r>
      <w:r>
        <w:rPr>
          <w:w w:val="110"/>
          <w:sz w:val="14"/>
        </w:rPr>
        <w:t>4</w:t>
      </w:r>
      <w:r>
        <w:rPr>
          <w:spacing w:val="5"/>
          <w:w w:val="110"/>
          <w:sz w:val="14"/>
        </w:rPr>
        <w:t> </w:t>
      </w:r>
      <w:r>
        <w:rPr>
          <w:w w:val="110"/>
          <w:sz w:val="14"/>
        </w:rPr>
        <w:t>February</w:t>
      </w:r>
      <w:r>
        <w:rPr>
          <w:spacing w:val="4"/>
          <w:w w:val="110"/>
          <w:sz w:val="14"/>
        </w:rPr>
        <w:t> </w:t>
      </w:r>
      <w:r>
        <w:rPr>
          <w:spacing w:val="-4"/>
          <w:w w:val="110"/>
          <w:sz w:val="14"/>
        </w:rPr>
        <w:t>2021</w:t>
      </w:r>
    </w:p>
    <w:p>
      <w:pPr>
        <w:spacing w:before="32"/>
        <w:ind w:left="130" w:right="0" w:firstLine="0"/>
        <w:jc w:val="left"/>
        <w:rPr>
          <w:sz w:val="14"/>
        </w:rPr>
      </w:pPr>
      <w:r>
        <w:rPr>
          <w:w w:val="110"/>
          <w:sz w:val="14"/>
        </w:rPr>
        <w:t>0149-7634/©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2021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The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Authors.</w:t>
      </w:r>
      <w:r>
        <w:rPr>
          <w:spacing w:val="28"/>
          <w:w w:val="110"/>
          <w:sz w:val="14"/>
        </w:rPr>
        <w:t> </w:t>
      </w:r>
      <w:r>
        <w:rPr>
          <w:w w:val="110"/>
          <w:sz w:val="14"/>
        </w:rPr>
        <w:t>Published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by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Elsevier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Ltd.</w:t>
      </w:r>
      <w:r>
        <w:rPr>
          <w:spacing w:val="29"/>
          <w:w w:val="110"/>
          <w:sz w:val="14"/>
        </w:rPr>
        <w:t> </w:t>
      </w:r>
      <w:r>
        <w:rPr>
          <w:w w:val="110"/>
          <w:sz w:val="14"/>
        </w:rPr>
        <w:t>This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is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an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open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access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article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under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the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CC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BY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license</w:t>
      </w:r>
      <w:r>
        <w:rPr>
          <w:spacing w:val="13"/>
          <w:w w:val="110"/>
          <w:sz w:val="14"/>
        </w:rPr>
        <w:t> </w:t>
      </w:r>
      <w:r>
        <w:rPr>
          <w:spacing w:val="-2"/>
          <w:w w:val="110"/>
          <w:sz w:val="14"/>
        </w:rPr>
        <w:t>(</w:t>
      </w:r>
      <w:hyperlink r:id="rId14">
        <w:r>
          <w:rPr>
            <w:color w:val="00769F"/>
            <w:spacing w:val="-2"/>
            <w:w w:val="110"/>
            <w:sz w:val="14"/>
          </w:rPr>
          <w:t>http://creativecommons.org/licenses/by/4.0/</w:t>
        </w:r>
      </w:hyperlink>
      <w:r>
        <w:rPr>
          <w:spacing w:val="-2"/>
          <w:w w:val="110"/>
          <w:sz w:val="14"/>
        </w:rPr>
        <w:t>).</w:t>
      </w:r>
    </w:p>
    <w:p>
      <w:pPr>
        <w:spacing w:after="0"/>
        <w:jc w:val="left"/>
        <w:rPr>
          <w:sz w:val="14"/>
        </w:rPr>
        <w:sectPr>
          <w:type w:val="continuous"/>
          <w:pgSz w:w="11910" w:h="15880"/>
          <w:pgMar w:top="620" w:bottom="280" w:left="620" w:right="640"/>
        </w:sectPr>
      </w:pPr>
    </w:p>
    <w:p>
      <w:pPr>
        <w:pStyle w:val="BodyText"/>
        <w:ind w:left="0"/>
        <w:jc w:val="left"/>
        <w:rPr>
          <w:sz w:val="9"/>
        </w:rPr>
      </w:pPr>
    </w:p>
    <w:p>
      <w:pPr>
        <w:spacing w:before="124"/>
        <w:ind w:left="131" w:right="0" w:firstLine="0"/>
        <w:jc w:val="left"/>
        <w:rPr>
          <w:i/>
          <w:sz w:val="12"/>
        </w:rPr>
      </w:pPr>
      <w:bookmarkStart w:name="_bookmark18" w:id="20"/>
      <w:bookmarkEnd w:id="20"/>
      <w:r>
        <w:rPr/>
      </w:r>
      <w:r>
        <w:rPr>
          <w:w w:val="110"/>
          <w:sz w:val="12"/>
          <w:vertAlign w:val="superscript"/>
        </w:rPr>
        <w:t>r</w:t>
      </w:r>
      <w:r>
        <w:rPr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Departments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Psychiatry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Pediatrics,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Division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ADHD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Learning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Disorders,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Icahn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School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Medicine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at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Mount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Sinai,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New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York,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NY,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spacing w:val="-5"/>
          <w:w w:val="110"/>
          <w:sz w:val="12"/>
          <w:vertAlign w:val="baseline"/>
        </w:rPr>
        <w:t>USA</w:t>
      </w:r>
    </w:p>
    <w:p>
      <w:pPr>
        <w:spacing w:before="34"/>
        <w:ind w:left="131" w:right="0" w:firstLine="0"/>
        <w:jc w:val="left"/>
        <w:rPr>
          <w:i/>
          <w:sz w:val="12"/>
        </w:rPr>
      </w:pPr>
      <w:bookmarkStart w:name="_bookmark19" w:id="21"/>
      <w:bookmarkEnd w:id="21"/>
      <w:r>
        <w:rPr/>
      </w:r>
      <w:r>
        <w:rPr>
          <w:w w:val="110"/>
          <w:sz w:val="12"/>
          <w:vertAlign w:val="superscript"/>
        </w:rPr>
        <w:t>s</w:t>
      </w:r>
      <w:r>
        <w:rPr>
          <w:spacing w:val="-7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Department of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Child and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Adolescent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Psychiatry, Montreal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Children’s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Hospital, MUHC, Montreal,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Canada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20" w:id="22"/>
      <w:bookmarkEnd w:id="22"/>
      <w:r>
        <w:rPr/>
      </w:r>
      <w:r>
        <w:rPr>
          <w:w w:val="115"/>
          <w:sz w:val="12"/>
          <w:vertAlign w:val="superscript"/>
        </w:rPr>
        <w:t>t</w:t>
      </w:r>
      <w:r>
        <w:rPr>
          <w:spacing w:val="-9"/>
          <w:w w:val="115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Child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Adolescent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Psychiatry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Division,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McGill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University,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Montreal,</w:t>
      </w:r>
      <w:r>
        <w:rPr>
          <w:i/>
          <w:spacing w:val="-2"/>
          <w:w w:val="110"/>
          <w:sz w:val="12"/>
          <w:vertAlign w:val="baseline"/>
        </w:rPr>
        <w:t> Canada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21" w:id="23"/>
      <w:bookmarkEnd w:id="23"/>
      <w:r>
        <w:rPr/>
      </w:r>
      <w:r>
        <w:rPr>
          <w:w w:val="110"/>
          <w:sz w:val="12"/>
          <w:vertAlign w:val="superscript"/>
        </w:rPr>
        <w:t>u</w:t>
      </w:r>
      <w:r>
        <w:rPr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Canadian ADHD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Research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Alliance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(CADDRA),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Canada</w:t>
      </w:r>
    </w:p>
    <w:p>
      <w:pPr>
        <w:spacing w:before="34"/>
        <w:ind w:left="131" w:right="0" w:firstLine="0"/>
        <w:jc w:val="left"/>
        <w:rPr>
          <w:i/>
          <w:sz w:val="12"/>
        </w:rPr>
      </w:pPr>
      <w:bookmarkStart w:name="_bookmark22" w:id="24"/>
      <w:bookmarkEnd w:id="24"/>
      <w:r>
        <w:rPr/>
      </w:r>
      <w:r>
        <w:rPr>
          <w:w w:val="110"/>
          <w:sz w:val="12"/>
          <w:vertAlign w:val="superscript"/>
        </w:rPr>
        <w:t>v</w:t>
      </w:r>
      <w:r>
        <w:rPr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Saudi</w:t>
      </w:r>
      <w:r>
        <w:rPr>
          <w:i/>
          <w:spacing w:val="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ADHD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Society,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Saudi</w:t>
      </w:r>
      <w:r>
        <w:rPr>
          <w:i/>
          <w:spacing w:val="6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Arabia</w:t>
      </w:r>
    </w:p>
    <w:p>
      <w:pPr>
        <w:spacing w:before="34"/>
        <w:ind w:left="131" w:right="0" w:firstLine="0"/>
        <w:jc w:val="left"/>
        <w:rPr>
          <w:i/>
          <w:sz w:val="12"/>
        </w:rPr>
      </w:pPr>
      <w:bookmarkStart w:name="_bookmark23" w:id="25"/>
      <w:bookmarkEnd w:id="25"/>
      <w:r>
        <w:rPr/>
      </w:r>
      <w:r>
        <w:rPr>
          <w:w w:val="110"/>
          <w:sz w:val="12"/>
          <w:vertAlign w:val="superscript"/>
        </w:rPr>
        <w:t>w</w:t>
      </w:r>
      <w:r>
        <w:rPr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Chair,</w:t>
      </w:r>
      <w:r>
        <w:rPr>
          <w:i/>
          <w:spacing w:val="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Israeli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Society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ADHD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(ISA),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Israel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24" w:id="26"/>
      <w:bookmarkEnd w:id="26"/>
      <w:r>
        <w:rPr/>
      </w:r>
      <w:r>
        <w:rPr>
          <w:w w:val="110"/>
          <w:sz w:val="12"/>
          <w:vertAlign w:val="superscript"/>
        </w:rPr>
        <w:t>x</w:t>
      </w:r>
      <w:r>
        <w:rPr>
          <w:spacing w:val="-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Co-chair of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the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neurodevelopmental section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in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EPA (the European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Psychiatric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Association),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France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25" w:id="27"/>
      <w:bookmarkEnd w:id="27"/>
      <w:r>
        <w:rPr/>
      </w:r>
      <w:r>
        <w:rPr>
          <w:w w:val="110"/>
          <w:sz w:val="12"/>
          <w:vertAlign w:val="superscript"/>
        </w:rPr>
        <w:t>y</w:t>
      </w:r>
      <w:r>
        <w:rPr>
          <w:spacing w:val="-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Department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Psychiatry,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Federal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Rio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Grande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do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Sul, </w:t>
      </w:r>
      <w:r>
        <w:rPr>
          <w:i/>
          <w:spacing w:val="-2"/>
          <w:w w:val="110"/>
          <w:sz w:val="12"/>
          <w:vertAlign w:val="baseline"/>
        </w:rPr>
        <w:t>Brazil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26" w:id="28"/>
      <w:bookmarkEnd w:id="28"/>
      <w:r>
        <w:rPr/>
      </w:r>
      <w:r>
        <w:rPr>
          <w:w w:val="110"/>
          <w:sz w:val="12"/>
          <w:vertAlign w:val="superscript"/>
        </w:rPr>
        <w:t>z</w:t>
      </w:r>
      <w:r>
        <w:rPr>
          <w:spacing w:val="-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Peking</w:t>
      </w:r>
      <w:r>
        <w:rPr>
          <w:i/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</w:t>
      </w:r>
      <w:r>
        <w:rPr>
          <w:i/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Sixth</w:t>
      </w:r>
      <w:r>
        <w:rPr>
          <w:i/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Hospital/Institute</w:t>
      </w:r>
      <w:r>
        <w:rPr>
          <w:i/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Mental</w:t>
      </w:r>
      <w:r>
        <w:rPr>
          <w:i/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Health,</w:t>
      </w:r>
      <w:r>
        <w:rPr>
          <w:i/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National</w:t>
      </w:r>
      <w:r>
        <w:rPr>
          <w:i/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Clinical</w:t>
      </w:r>
      <w:r>
        <w:rPr>
          <w:i/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Research</w:t>
      </w:r>
      <w:r>
        <w:rPr>
          <w:i/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Center</w:t>
      </w:r>
      <w:r>
        <w:rPr>
          <w:i/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for</w:t>
      </w:r>
      <w:r>
        <w:rPr>
          <w:i/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Mental</w:t>
      </w:r>
      <w:r>
        <w:rPr>
          <w:i/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Disorders</w:t>
      </w:r>
      <w:r>
        <w:rPr>
          <w:i/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(Peking</w:t>
      </w:r>
      <w:r>
        <w:rPr>
          <w:i/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</w:t>
      </w:r>
      <w:r>
        <w:rPr>
          <w:i/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Sixth</w:t>
      </w:r>
      <w:r>
        <w:rPr>
          <w:i/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Hospital),</w:t>
      </w:r>
      <w:r>
        <w:rPr>
          <w:i/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Beijing,</w:t>
      </w:r>
      <w:r>
        <w:rPr>
          <w:i/>
          <w:spacing w:val="-4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China</w:t>
      </w:r>
    </w:p>
    <w:p>
      <w:pPr>
        <w:spacing w:before="34"/>
        <w:ind w:left="131" w:right="0" w:firstLine="0"/>
        <w:jc w:val="left"/>
        <w:rPr>
          <w:i/>
          <w:sz w:val="12"/>
        </w:rPr>
      </w:pPr>
      <w:bookmarkStart w:name="_bookmark27" w:id="29"/>
      <w:bookmarkEnd w:id="29"/>
      <w:r>
        <w:rPr/>
      </w:r>
      <w:r>
        <w:rPr>
          <w:w w:val="110"/>
          <w:sz w:val="12"/>
          <w:vertAlign w:val="superscript"/>
        </w:rPr>
        <w:t>A</w:t>
      </w:r>
      <w:r>
        <w:rPr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NHC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Key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Laboratory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Mental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Health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(Peking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University),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Beijing,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China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28" w:id="30"/>
      <w:bookmarkEnd w:id="30"/>
      <w:r>
        <w:rPr/>
      </w:r>
      <w:r>
        <w:rPr>
          <w:w w:val="110"/>
          <w:sz w:val="12"/>
          <w:vertAlign w:val="superscript"/>
        </w:rPr>
        <w:t>B</w:t>
      </w:r>
      <w:r>
        <w:rPr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Center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for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Innovation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in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Mental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Health,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School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Psychology,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Faculty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Environmental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Life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Sciences,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Southampton,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Southampton,UK</w:t>
      </w:r>
    </w:p>
    <w:p>
      <w:pPr>
        <w:spacing w:before="34"/>
        <w:ind w:left="131" w:right="0" w:firstLine="0"/>
        <w:jc w:val="left"/>
        <w:rPr>
          <w:i/>
          <w:sz w:val="12"/>
        </w:rPr>
      </w:pPr>
      <w:bookmarkStart w:name="_bookmark29" w:id="31"/>
      <w:bookmarkEnd w:id="31"/>
      <w:r>
        <w:rPr/>
      </w:r>
      <w:r>
        <w:rPr>
          <w:w w:val="110"/>
          <w:sz w:val="12"/>
          <w:vertAlign w:val="superscript"/>
        </w:rPr>
        <w:t>C</w:t>
      </w:r>
      <w:r>
        <w:rPr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Clinical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Experimental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Sciences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(CNS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Psychiatry),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Faculty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Medicine,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Southampton,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Southampton,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spacing w:val="-5"/>
          <w:w w:val="110"/>
          <w:sz w:val="12"/>
          <w:vertAlign w:val="baseline"/>
        </w:rPr>
        <w:t>UK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30" w:id="32"/>
      <w:bookmarkEnd w:id="32"/>
      <w:r>
        <w:rPr/>
      </w:r>
      <w:r>
        <w:rPr>
          <w:w w:val="110"/>
          <w:sz w:val="12"/>
          <w:vertAlign w:val="superscript"/>
        </w:rPr>
        <w:t>D</w:t>
      </w:r>
      <w:r>
        <w:rPr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Solent</w:t>
      </w:r>
      <w:r>
        <w:rPr>
          <w:i/>
          <w:spacing w:val="9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NHS</w:t>
      </w:r>
      <w:r>
        <w:rPr>
          <w:i/>
          <w:spacing w:val="10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Trust,</w:t>
      </w:r>
      <w:r>
        <w:rPr>
          <w:i/>
          <w:spacing w:val="8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Southampton,</w:t>
      </w:r>
      <w:r>
        <w:rPr>
          <w:i/>
          <w:spacing w:val="9"/>
          <w:w w:val="110"/>
          <w:sz w:val="12"/>
          <w:vertAlign w:val="baseline"/>
        </w:rPr>
        <w:t> </w:t>
      </w:r>
      <w:r>
        <w:rPr>
          <w:i/>
          <w:spacing w:val="-5"/>
          <w:w w:val="110"/>
          <w:sz w:val="12"/>
          <w:vertAlign w:val="baseline"/>
        </w:rPr>
        <w:t>UK</w:t>
      </w:r>
    </w:p>
    <w:p>
      <w:pPr>
        <w:spacing w:line="297" w:lineRule="auto" w:before="34"/>
        <w:ind w:left="131" w:right="1615" w:firstLine="0"/>
        <w:jc w:val="left"/>
        <w:rPr>
          <w:i/>
          <w:sz w:val="12"/>
        </w:rPr>
      </w:pPr>
      <w:bookmarkStart w:name="_bookmark31" w:id="33"/>
      <w:bookmarkEnd w:id="33"/>
      <w:r>
        <w:rPr/>
      </w:r>
      <w:r>
        <w:rPr>
          <w:w w:val="110"/>
          <w:sz w:val="12"/>
          <w:vertAlign w:val="superscript"/>
        </w:rPr>
        <w:t>E</w:t>
      </w:r>
      <w:r>
        <w:rPr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Hassenfeld Children’s Hospital at NYU Langone, New York University Child Study Center, New York City, New York, USA; Division of Psychiatry and Applied</w:t>
      </w:r>
      <w:r>
        <w:rPr>
          <w:i/>
          <w:spacing w:val="40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Psychology, School of Medicine, University of Nottingham, Nottingham, UK</w:t>
      </w:r>
    </w:p>
    <w:p>
      <w:pPr>
        <w:spacing w:before="0"/>
        <w:ind w:left="131" w:right="0" w:firstLine="0"/>
        <w:jc w:val="left"/>
        <w:rPr>
          <w:i/>
          <w:sz w:val="12"/>
        </w:rPr>
      </w:pPr>
      <w:bookmarkStart w:name="_bookmark32" w:id="34"/>
      <w:bookmarkEnd w:id="34"/>
      <w:r>
        <w:rPr/>
      </w:r>
      <w:r>
        <w:rPr>
          <w:w w:val="110"/>
          <w:sz w:val="12"/>
          <w:vertAlign w:val="superscript"/>
        </w:rPr>
        <w:t>F</w:t>
      </w:r>
      <w:r>
        <w:rPr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</w:t>
      </w:r>
      <w:r>
        <w:rPr>
          <w:i/>
          <w:spacing w:val="8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Nottingham,</w:t>
      </w:r>
      <w:r>
        <w:rPr>
          <w:i/>
          <w:spacing w:val="7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Nottingham,</w:t>
      </w:r>
      <w:r>
        <w:rPr>
          <w:i/>
          <w:spacing w:val="7"/>
          <w:w w:val="110"/>
          <w:sz w:val="12"/>
          <w:vertAlign w:val="baseline"/>
        </w:rPr>
        <w:t> </w:t>
      </w:r>
      <w:r>
        <w:rPr>
          <w:i/>
          <w:spacing w:val="-5"/>
          <w:w w:val="110"/>
          <w:sz w:val="12"/>
          <w:vertAlign w:val="baseline"/>
        </w:rPr>
        <w:t>UK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33" w:id="35"/>
      <w:bookmarkEnd w:id="35"/>
      <w:r>
        <w:rPr/>
      </w:r>
      <w:r>
        <w:rPr>
          <w:w w:val="110"/>
          <w:sz w:val="12"/>
          <w:vertAlign w:val="superscript"/>
        </w:rPr>
        <w:t>G</w:t>
      </w:r>
      <w:r>
        <w:rPr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Toronto,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SickKids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Centre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for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Community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Mental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Health,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Toronto,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Canada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34" w:id="36"/>
      <w:bookmarkEnd w:id="36"/>
      <w:r>
        <w:rPr/>
      </w:r>
      <w:r>
        <w:rPr>
          <w:w w:val="110"/>
          <w:sz w:val="12"/>
          <w:vertAlign w:val="superscript"/>
        </w:rPr>
        <w:t>H</w:t>
      </w:r>
      <w:r>
        <w:rPr>
          <w:spacing w:val="-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Canadian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ADHD Research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Alliance (CADDRA),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Canada</w:t>
      </w:r>
    </w:p>
    <w:p>
      <w:pPr>
        <w:spacing w:before="34"/>
        <w:ind w:left="131" w:right="0" w:firstLine="0"/>
        <w:jc w:val="left"/>
        <w:rPr>
          <w:i/>
          <w:sz w:val="12"/>
        </w:rPr>
      </w:pPr>
      <w:bookmarkStart w:name="_bookmark35" w:id="37"/>
      <w:bookmarkEnd w:id="37"/>
      <w:r>
        <w:rPr/>
      </w:r>
      <w:r>
        <w:rPr>
          <w:w w:val="110"/>
          <w:sz w:val="12"/>
          <w:vertAlign w:val="superscript"/>
        </w:rPr>
        <w:t>I</w:t>
      </w:r>
      <w:r>
        <w:rPr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</w:t>
      </w:r>
      <w:r>
        <w:rPr>
          <w:i/>
          <w:spacing w:val="7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8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Washington,</w:t>
      </w:r>
      <w:r>
        <w:rPr>
          <w:i/>
          <w:spacing w:val="7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Seattle,</w:t>
      </w:r>
      <w:r>
        <w:rPr>
          <w:i/>
          <w:spacing w:val="8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WA,</w:t>
      </w:r>
      <w:r>
        <w:rPr>
          <w:i/>
          <w:spacing w:val="8"/>
          <w:w w:val="110"/>
          <w:sz w:val="12"/>
          <w:vertAlign w:val="baseline"/>
        </w:rPr>
        <w:t> </w:t>
      </w:r>
      <w:r>
        <w:rPr>
          <w:i/>
          <w:spacing w:val="-5"/>
          <w:w w:val="110"/>
          <w:sz w:val="12"/>
          <w:vertAlign w:val="baseline"/>
        </w:rPr>
        <w:t>USA</w:t>
      </w:r>
    </w:p>
    <w:p>
      <w:pPr>
        <w:spacing w:before="34"/>
        <w:ind w:left="131" w:right="0" w:firstLine="0"/>
        <w:jc w:val="left"/>
        <w:rPr>
          <w:i/>
          <w:sz w:val="12"/>
        </w:rPr>
      </w:pPr>
      <w:bookmarkStart w:name="_bookmark36" w:id="38"/>
      <w:bookmarkEnd w:id="38"/>
      <w:r>
        <w:rPr/>
      </w:r>
      <w:r>
        <w:rPr>
          <w:w w:val="120"/>
          <w:sz w:val="12"/>
          <w:vertAlign w:val="superscript"/>
        </w:rPr>
        <w:t>J</w:t>
      </w:r>
      <w:r>
        <w:rPr>
          <w:spacing w:val="-4"/>
          <w:w w:val="12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Seattle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Children’s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Hospital,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Seattle,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WA,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spacing w:val="-5"/>
          <w:w w:val="110"/>
          <w:sz w:val="12"/>
          <w:vertAlign w:val="baseline"/>
        </w:rPr>
        <w:t>USA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37" w:id="39"/>
      <w:bookmarkEnd w:id="39"/>
      <w:r>
        <w:rPr/>
      </w:r>
      <w:r>
        <w:rPr>
          <w:w w:val="105"/>
          <w:sz w:val="12"/>
          <w:vertAlign w:val="superscript"/>
        </w:rPr>
        <w:t>K</w:t>
      </w:r>
      <w:r>
        <w:rPr>
          <w:spacing w:val="1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Saudi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ADHD</w:t>
      </w:r>
      <w:r>
        <w:rPr>
          <w:i/>
          <w:spacing w:val="16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Society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Medical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and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Psychological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Committee,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Saudi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spacing w:val="-2"/>
          <w:w w:val="105"/>
          <w:sz w:val="12"/>
          <w:vertAlign w:val="baseline"/>
        </w:rPr>
        <w:t>Arabia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38" w:id="40"/>
      <w:bookmarkEnd w:id="40"/>
      <w:r>
        <w:rPr/>
      </w:r>
      <w:r>
        <w:rPr>
          <w:w w:val="105"/>
          <w:sz w:val="12"/>
          <w:vertAlign w:val="superscript"/>
        </w:rPr>
        <w:t>L</w:t>
      </w:r>
      <w:r>
        <w:rPr>
          <w:spacing w:val="6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King</w:t>
      </w:r>
      <w:r>
        <w:rPr>
          <w:i/>
          <w:spacing w:val="16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Faisal</w:t>
      </w:r>
      <w:r>
        <w:rPr>
          <w:i/>
          <w:spacing w:val="14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Specialist</w:t>
      </w:r>
      <w:r>
        <w:rPr>
          <w:i/>
          <w:spacing w:val="14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Hospital</w:t>
      </w:r>
      <w:r>
        <w:rPr>
          <w:i/>
          <w:spacing w:val="14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&amp;</w:t>
      </w:r>
      <w:r>
        <w:rPr>
          <w:i/>
          <w:spacing w:val="15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Research</w:t>
      </w:r>
      <w:r>
        <w:rPr>
          <w:i/>
          <w:spacing w:val="14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Center,</w:t>
      </w:r>
      <w:r>
        <w:rPr>
          <w:i/>
          <w:spacing w:val="14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Riyadh,</w:t>
      </w:r>
      <w:r>
        <w:rPr>
          <w:i/>
          <w:spacing w:val="14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Saudi</w:t>
      </w:r>
      <w:r>
        <w:rPr>
          <w:i/>
          <w:spacing w:val="14"/>
          <w:w w:val="105"/>
          <w:sz w:val="12"/>
          <w:vertAlign w:val="baseline"/>
        </w:rPr>
        <w:t> </w:t>
      </w:r>
      <w:r>
        <w:rPr>
          <w:i/>
          <w:spacing w:val="-2"/>
          <w:w w:val="105"/>
          <w:sz w:val="12"/>
          <w:vertAlign w:val="baseline"/>
        </w:rPr>
        <w:t>Arabia</w:t>
      </w:r>
    </w:p>
    <w:p>
      <w:pPr>
        <w:spacing w:before="34"/>
        <w:ind w:left="131" w:right="0" w:firstLine="0"/>
        <w:jc w:val="left"/>
        <w:rPr>
          <w:i/>
          <w:sz w:val="12"/>
        </w:rPr>
      </w:pPr>
      <w:bookmarkStart w:name="_bookmark39" w:id="41"/>
      <w:bookmarkEnd w:id="41"/>
      <w:r>
        <w:rPr/>
      </w:r>
      <w:r>
        <w:rPr>
          <w:w w:val="110"/>
          <w:sz w:val="12"/>
          <w:vertAlign w:val="superscript"/>
        </w:rPr>
        <w:t>M</w:t>
      </w:r>
      <w:r>
        <w:rPr>
          <w:spacing w:val="-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Saudi ADHD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Society Medical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 Psychological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Committee, Saudi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Arabia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40" w:id="42"/>
      <w:bookmarkEnd w:id="42"/>
      <w:r>
        <w:rPr/>
      </w:r>
      <w:r>
        <w:rPr>
          <w:w w:val="105"/>
          <w:sz w:val="12"/>
          <w:vertAlign w:val="superscript"/>
        </w:rPr>
        <w:t>N</w:t>
      </w:r>
      <w:r>
        <w:rPr>
          <w:spacing w:val="1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Clinical</w:t>
      </w:r>
      <w:r>
        <w:rPr>
          <w:i/>
          <w:spacing w:val="16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Psychology,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King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Khalid</w:t>
      </w:r>
      <w:r>
        <w:rPr>
          <w:i/>
          <w:spacing w:val="16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University,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Abha,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Saudi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spacing w:val="-2"/>
          <w:w w:val="105"/>
          <w:sz w:val="12"/>
          <w:vertAlign w:val="baseline"/>
        </w:rPr>
        <w:t>Arabia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41" w:id="43"/>
      <w:bookmarkEnd w:id="43"/>
      <w:r>
        <w:rPr/>
      </w:r>
      <w:r>
        <w:rPr>
          <w:w w:val="110"/>
          <w:sz w:val="12"/>
          <w:vertAlign w:val="superscript"/>
        </w:rPr>
        <w:t>O</w:t>
      </w:r>
      <w:r>
        <w:rPr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Saudi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ADHD</w:t>
      </w:r>
      <w:r>
        <w:rPr>
          <w:i/>
          <w:spacing w:val="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Society,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Saudi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Arabia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42" w:id="44"/>
      <w:bookmarkEnd w:id="44"/>
      <w:r>
        <w:rPr/>
      </w:r>
      <w:r>
        <w:rPr>
          <w:w w:val="105"/>
          <w:sz w:val="12"/>
          <w:vertAlign w:val="superscript"/>
        </w:rPr>
        <w:t>P</w:t>
      </w:r>
      <w:r>
        <w:rPr>
          <w:spacing w:val="1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Social</w:t>
      </w:r>
      <w:r>
        <w:rPr>
          <w:i/>
          <w:spacing w:val="16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Genetic</w:t>
      </w:r>
      <w:r>
        <w:rPr>
          <w:i/>
          <w:spacing w:val="16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&amp;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Developmental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Psychiatry,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Institute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of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Psychiatry,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Psychology,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and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Neuroscience,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King’s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College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London,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spacing w:val="-5"/>
          <w:w w:val="105"/>
          <w:sz w:val="12"/>
          <w:vertAlign w:val="baseline"/>
        </w:rPr>
        <w:t>UK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43" w:id="45"/>
      <w:bookmarkEnd w:id="45"/>
      <w:r>
        <w:rPr/>
      </w:r>
      <w:r>
        <w:rPr>
          <w:w w:val="110"/>
          <w:sz w:val="12"/>
          <w:vertAlign w:val="superscript"/>
        </w:rPr>
        <w:t>Q</w:t>
      </w:r>
      <w:r>
        <w:rPr>
          <w:spacing w:val="-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Department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Mental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Health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 Behavioural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Science,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Moi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 School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Medicine,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Eldoret,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Kenya</w:t>
      </w:r>
    </w:p>
    <w:p>
      <w:pPr>
        <w:spacing w:before="35"/>
        <w:ind w:left="131" w:right="0" w:firstLine="0"/>
        <w:jc w:val="left"/>
        <w:rPr>
          <w:i/>
          <w:sz w:val="12"/>
        </w:rPr>
      </w:pPr>
      <w:bookmarkStart w:name="_bookmark44" w:id="46"/>
      <w:bookmarkEnd w:id="46"/>
      <w:r>
        <w:rPr/>
      </w:r>
      <w:r>
        <w:rPr>
          <w:w w:val="110"/>
          <w:sz w:val="12"/>
          <w:vertAlign w:val="superscript"/>
        </w:rPr>
        <w:t>R</w:t>
      </w:r>
      <w:r>
        <w:rPr>
          <w:spacing w:val="-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Brain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Mind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Institute,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Department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 Internal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Medicine,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Medical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College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East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Africa,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the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Aga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Khan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Kenya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45" w:id="47"/>
      <w:bookmarkEnd w:id="47"/>
      <w:r>
        <w:rPr/>
      </w:r>
      <w:r>
        <w:rPr>
          <w:w w:val="110"/>
          <w:sz w:val="12"/>
          <w:vertAlign w:val="superscript"/>
        </w:rPr>
        <w:t>S</w:t>
      </w:r>
      <w:r>
        <w:rPr>
          <w:spacing w:val="-9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African</w:t>
      </w:r>
      <w:r>
        <w:rPr>
          <w:i/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College</w:t>
      </w:r>
      <w:r>
        <w:rPr>
          <w:i/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Psychopharmacology,</w:t>
      </w:r>
      <w:r>
        <w:rPr>
          <w:i/>
          <w:spacing w:val="-4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Kenya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46" w:id="48"/>
      <w:bookmarkEnd w:id="48"/>
      <w:r>
        <w:rPr/>
      </w:r>
      <w:r>
        <w:rPr>
          <w:w w:val="110"/>
          <w:sz w:val="12"/>
          <w:vertAlign w:val="superscript"/>
        </w:rPr>
        <w:t>T</w:t>
      </w:r>
      <w:r>
        <w:rPr>
          <w:spacing w:val="-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African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Association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 Psychiatrists,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Kenya</w:t>
      </w:r>
    </w:p>
    <w:p>
      <w:pPr>
        <w:spacing w:line="297" w:lineRule="auto" w:before="33"/>
        <w:ind w:left="131" w:right="1290" w:firstLine="0"/>
        <w:jc w:val="left"/>
        <w:rPr>
          <w:i/>
          <w:sz w:val="12"/>
        </w:rPr>
      </w:pPr>
      <w:bookmarkStart w:name="_bookmark47" w:id="49"/>
      <w:bookmarkEnd w:id="49"/>
      <w:r>
        <w:rPr/>
      </w:r>
      <w:r>
        <w:rPr>
          <w:w w:val="110"/>
          <w:sz w:val="12"/>
          <w:vertAlign w:val="superscript"/>
        </w:rPr>
        <w:t>U</w:t>
      </w:r>
      <w:r>
        <w:rPr>
          <w:spacing w:val="-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Center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Neurodevelopmental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Disorders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(KIND),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Centre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for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Psychiatry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Research;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Department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Women’s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Children’s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Health,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Karolinska Institutet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&amp;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Stockholm</w:t>
      </w:r>
      <w:r>
        <w:rPr>
          <w:i/>
          <w:spacing w:val="40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Health Care Services, Region Stockholm, Sweden</w:t>
      </w:r>
    </w:p>
    <w:p>
      <w:pPr>
        <w:spacing w:before="1"/>
        <w:ind w:left="131" w:right="0" w:firstLine="0"/>
        <w:jc w:val="left"/>
        <w:rPr>
          <w:i/>
          <w:sz w:val="12"/>
        </w:rPr>
      </w:pPr>
      <w:bookmarkStart w:name="_bookmark48" w:id="50"/>
      <w:bookmarkEnd w:id="50"/>
      <w:r>
        <w:rPr/>
      </w:r>
      <w:r>
        <w:rPr>
          <w:w w:val="110"/>
          <w:sz w:val="12"/>
          <w:vertAlign w:val="superscript"/>
        </w:rPr>
        <w:t>V</w:t>
      </w:r>
      <w:r>
        <w:rPr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Child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Adolescent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Psychiatry,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Stockholm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Healthcare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Services, Region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Stockholm,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Sweden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49" w:id="51"/>
      <w:bookmarkEnd w:id="51"/>
      <w:r>
        <w:rPr/>
      </w:r>
      <w:r>
        <w:rPr>
          <w:w w:val="110"/>
          <w:sz w:val="12"/>
          <w:vertAlign w:val="superscript"/>
        </w:rPr>
        <w:t>W</w:t>
      </w:r>
      <w:r>
        <w:rPr>
          <w:spacing w:val="-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Curtin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Autism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Research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Group,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School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Occupational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Therapy, Social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Work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Speech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Pathology, Curtin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University,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Perth,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Western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Australia,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Australia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50" w:id="52"/>
      <w:bookmarkEnd w:id="52"/>
      <w:r>
        <w:rPr/>
      </w:r>
      <w:r>
        <w:rPr>
          <w:w w:val="105"/>
          <w:sz w:val="12"/>
          <w:vertAlign w:val="superscript"/>
        </w:rPr>
        <w:t>X</w:t>
      </w:r>
      <w:r>
        <w:rPr>
          <w:spacing w:val="1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Department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of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Cognitive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Neuroscience,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Donders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Institute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for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Brain,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Cognition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and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Behaviour,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Radboud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University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Medical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Centre,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Nijmegen,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the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spacing w:val="-2"/>
          <w:w w:val="105"/>
          <w:sz w:val="12"/>
          <w:vertAlign w:val="baseline"/>
        </w:rPr>
        <w:t>Netherlands</w:t>
      </w:r>
    </w:p>
    <w:p>
      <w:pPr>
        <w:spacing w:before="34"/>
        <w:ind w:left="131" w:right="0" w:firstLine="0"/>
        <w:jc w:val="left"/>
        <w:rPr>
          <w:i/>
          <w:sz w:val="12"/>
        </w:rPr>
      </w:pPr>
      <w:bookmarkStart w:name="_bookmark51" w:id="53"/>
      <w:bookmarkEnd w:id="53"/>
      <w:r>
        <w:rPr/>
      </w:r>
      <w:r>
        <w:rPr>
          <w:w w:val="105"/>
          <w:sz w:val="12"/>
          <w:vertAlign w:val="superscript"/>
        </w:rPr>
        <w:t>Y</w:t>
      </w:r>
      <w:r>
        <w:rPr>
          <w:spacing w:val="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Vrije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Universiteit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Brussel</w:t>
      </w:r>
      <w:r>
        <w:rPr>
          <w:i/>
          <w:spacing w:val="16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(VUB),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Universitair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Ziekenhuis</w:t>
      </w:r>
      <w:r>
        <w:rPr>
          <w:i/>
          <w:spacing w:val="16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Brussel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(UZ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Brussel),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Dept.</w:t>
      </w:r>
      <w:r>
        <w:rPr>
          <w:i/>
          <w:spacing w:val="15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of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Psychiatry,</w:t>
      </w:r>
      <w:r>
        <w:rPr>
          <w:i/>
          <w:spacing w:val="16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Brussel,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spacing w:val="-2"/>
          <w:w w:val="105"/>
          <w:sz w:val="12"/>
          <w:vertAlign w:val="baseline"/>
        </w:rPr>
        <w:t>Belgium</w:t>
      </w:r>
    </w:p>
    <w:p>
      <w:pPr>
        <w:spacing w:before="34"/>
        <w:ind w:left="131" w:right="0" w:firstLine="0"/>
        <w:jc w:val="left"/>
        <w:rPr>
          <w:i/>
          <w:sz w:val="12"/>
        </w:rPr>
      </w:pPr>
      <w:bookmarkStart w:name="_bookmark52" w:id="54"/>
      <w:bookmarkEnd w:id="54"/>
      <w:r>
        <w:rPr/>
      </w:r>
      <w:r>
        <w:rPr>
          <w:w w:val="110"/>
          <w:sz w:val="12"/>
          <w:vertAlign w:val="superscript"/>
        </w:rPr>
        <w:t>Z</w:t>
      </w:r>
      <w:r>
        <w:rPr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International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Collaboration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on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ADHD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Substance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Abuse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(ICASA),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Nijmegen,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the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Netherlands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53" w:id="55"/>
      <w:bookmarkEnd w:id="55"/>
      <w:r>
        <w:rPr/>
      </w:r>
      <w:r>
        <w:rPr>
          <w:w w:val="110"/>
          <w:sz w:val="12"/>
          <w:vertAlign w:val="superscript"/>
        </w:rPr>
        <w:t>aa</w:t>
      </w:r>
      <w:r>
        <w:rPr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Division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Psychiatry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Applied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Psychology,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School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Medicine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Nottingham,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Nottingham,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spacing w:val="-5"/>
          <w:w w:val="110"/>
          <w:sz w:val="12"/>
          <w:vertAlign w:val="baseline"/>
        </w:rPr>
        <w:t>UK</w:t>
      </w:r>
    </w:p>
    <w:p>
      <w:pPr>
        <w:spacing w:line="297" w:lineRule="auto" w:before="33"/>
        <w:ind w:left="131" w:right="1615" w:hanging="1"/>
        <w:jc w:val="left"/>
        <w:rPr>
          <w:i/>
          <w:sz w:val="12"/>
        </w:rPr>
      </w:pPr>
      <w:bookmarkStart w:name="_bookmark54" w:id="56"/>
      <w:bookmarkEnd w:id="56"/>
      <w:r>
        <w:rPr/>
      </w:r>
      <w:r>
        <w:rPr>
          <w:w w:val="110"/>
          <w:sz w:val="12"/>
          <w:vertAlign w:val="superscript"/>
        </w:rPr>
        <w:t>ab</w:t>
      </w:r>
      <w:r>
        <w:rPr>
          <w:spacing w:val="-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NIHR MindTech Mental Health MedTech Cooperative &amp; Centre for ADHD and Neurodevelopmental Disorders Across the Lifespan (CANDAL), Institute of Mental</w:t>
      </w:r>
      <w:r>
        <w:rPr>
          <w:i/>
          <w:spacing w:val="40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Health, University of Nottingham, Nottingham, UK</w:t>
      </w:r>
    </w:p>
    <w:p>
      <w:pPr>
        <w:spacing w:before="0"/>
        <w:ind w:left="131" w:right="0" w:firstLine="0"/>
        <w:jc w:val="left"/>
        <w:rPr>
          <w:i/>
          <w:sz w:val="12"/>
        </w:rPr>
      </w:pPr>
      <w:bookmarkStart w:name="_bookmark55" w:id="57"/>
      <w:bookmarkEnd w:id="57"/>
      <w:r>
        <w:rPr/>
      </w:r>
      <w:r>
        <w:rPr>
          <w:w w:val="105"/>
          <w:sz w:val="12"/>
          <w:vertAlign w:val="superscript"/>
        </w:rPr>
        <w:t>ac</w:t>
      </w:r>
      <w:r>
        <w:rPr>
          <w:spacing w:val="12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National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Centre</w:t>
      </w:r>
      <w:r>
        <w:rPr>
          <w:i/>
          <w:spacing w:val="22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for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Register-based</w:t>
      </w:r>
      <w:r>
        <w:rPr>
          <w:i/>
          <w:spacing w:val="21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Research,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Aarhus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University,</w:t>
      </w:r>
      <w:r>
        <w:rPr>
          <w:i/>
          <w:spacing w:val="21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Aarhus,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spacing w:val="-2"/>
          <w:w w:val="105"/>
          <w:sz w:val="12"/>
          <w:vertAlign w:val="baseline"/>
        </w:rPr>
        <w:t>Denmark</w:t>
      </w:r>
    </w:p>
    <w:p>
      <w:pPr>
        <w:spacing w:before="34"/>
        <w:ind w:left="131" w:right="0" w:firstLine="0"/>
        <w:jc w:val="left"/>
        <w:rPr>
          <w:i/>
          <w:sz w:val="12"/>
        </w:rPr>
      </w:pPr>
      <w:bookmarkStart w:name="_bookmark56" w:id="58"/>
      <w:bookmarkEnd w:id="58"/>
      <w:r>
        <w:rPr/>
      </w:r>
      <w:r>
        <w:rPr>
          <w:w w:val="105"/>
          <w:sz w:val="12"/>
          <w:vertAlign w:val="superscript"/>
        </w:rPr>
        <w:t>ad</w:t>
      </w:r>
      <w:r>
        <w:rPr>
          <w:spacing w:val="12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The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Lundbeck</w:t>
      </w:r>
      <w:r>
        <w:rPr>
          <w:i/>
          <w:spacing w:val="21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Foundation</w:t>
      </w:r>
      <w:r>
        <w:rPr>
          <w:i/>
          <w:spacing w:val="21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Initiative</w:t>
      </w:r>
      <w:r>
        <w:rPr>
          <w:i/>
          <w:spacing w:val="21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for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Integrative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Psychiatric</w:t>
      </w:r>
      <w:r>
        <w:rPr>
          <w:i/>
          <w:spacing w:val="21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Research,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iPSYCH,</w:t>
      </w:r>
      <w:r>
        <w:rPr>
          <w:i/>
          <w:spacing w:val="21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Aarhus,</w:t>
      </w:r>
      <w:r>
        <w:rPr>
          <w:i/>
          <w:spacing w:val="21"/>
          <w:w w:val="105"/>
          <w:sz w:val="12"/>
          <w:vertAlign w:val="baseline"/>
        </w:rPr>
        <w:t> </w:t>
      </w:r>
      <w:r>
        <w:rPr>
          <w:i/>
          <w:spacing w:val="-2"/>
          <w:w w:val="105"/>
          <w:sz w:val="12"/>
          <w:vertAlign w:val="baseline"/>
        </w:rPr>
        <w:t>Denmark</w:t>
      </w:r>
    </w:p>
    <w:p>
      <w:pPr>
        <w:spacing w:line="297" w:lineRule="auto" w:before="34"/>
        <w:ind w:left="131" w:right="1290" w:firstLine="0"/>
        <w:jc w:val="left"/>
        <w:rPr>
          <w:i/>
          <w:sz w:val="12"/>
        </w:rPr>
      </w:pPr>
      <w:bookmarkStart w:name="_bookmark57" w:id="59"/>
      <w:bookmarkEnd w:id="59"/>
      <w:r>
        <w:rPr/>
      </w:r>
      <w:r>
        <w:rPr>
          <w:w w:val="110"/>
          <w:sz w:val="12"/>
          <w:vertAlign w:val="superscript"/>
        </w:rPr>
        <w:t>ae</w:t>
      </w:r>
      <w:r>
        <w:rPr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Department of Child and Adolescent Psychiatry, Psychosomatics and Psychotherapy, School of Child and Adolescent Cognitive Behavior Therapy (AKiP), Faculty of</w:t>
      </w:r>
      <w:r>
        <w:rPr>
          <w:i/>
          <w:spacing w:val="40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Medicine and University Hospital Cologne, University Cologne, Cologne, Germany</w:t>
      </w:r>
    </w:p>
    <w:p>
      <w:pPr>
        <w:spacing w:before="0"/>
        <w:ind w:left="131" w:right="0" w:firstLine="0"/>
        <w:jc w:val="left"/>
        <w:rPr>
          <w:i/>
          <w:sz w:val="12"/>
        </w:rPr>
      </w:pPr>
      <w:bookmarkStart w:name="_bookmark58" w:id="60"/>
      <w:bookmarkEnd w:id="60"/>
      <w:r>
        <w:rPr/>
      </w:r>
      <w:r>
        <w:rPr>
          <w:w w:val="110"/>
          <w:sz w:val="12"/>
          <w:vertAlign w:val="superscript"/>
        </w:rPr>
        <w:t>af</w:t>
      </w:r>
      <w:r>
        <w:rPr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Zentrales-ADHS-Netz,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Germany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59" w:id="61"/>
      <w:bookmarkEnd w:id="61"/>
      <w:r>
        <w:rPr/>
      </w:r>
      <w:r>
        <w:rPr>
          <w:w w:val="110"/>
          <w:sz w:val="12"/>
          <w:vertAlign w:val="superscript"/>
        </w:rPr>
        <w:t>ag</w:t>
      </w:r>
      <w:r>
        <w:rPr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Canadian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ADHD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Resource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Alliance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(CADDRA),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Canada</w:t>
      </w:r>
    </w:p>
    <w:p>
      <w:pPr>
        <w:spacing w:before="34"/>
        <w:ind w:left="131" w:right="0" w:firstLine="0"/>
        <w:jc w:val="left"/>
        <w:rPr>
          <w:i/>
          <w:sz w:val="12"/>
        </w:rPr>
      </w:pPr>
      <w:bookmarkStart w:name="_bookmark60" w:id="62"/>
      <w:bookmarkEnd w:id="62"/>
      <w:r>
        <w:rPr/>
      </w:r>
      <w:r>
        <w:rPr>
          <w:w w:val="110"/>
          <w:sz w:val="12"/>
          <w:vertAlign w:val="superscript"/>
        </w:rPr>
        <w:t>ah</w:t>
      </w:r>
      <w:r>
        <w:rPr>
          <w:spacing w:val="-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Trinity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College, Dublin,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Ireland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61" w:id="63"/>
      <w:bookmarkEnd w:id="63"/>
      <w:r>
        <w:rPr/>
      </w:r>
      <w:r>
        <w:rPr>
          <w:w w:val="110"/>
          <w:sz w:val="12"/>
          <w:vertAlign w:val="superscript"/>
        </w:rPr>
        <w:t>ai</w:t>
      </w:r>
      <w:r>
        <w:rPr>
          <w:spacing w:val="-7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Departments</w:t>
      </w:r>
      <w:r>
        <w:rPr>
          <w:i/>
          <w:spacing w:val="-7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-8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Human</w:t>
      </w:r>
      <w:r>
        <w:rPr>
          <w:i/>
          <w:spacing w:val="-8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Genetics</w:t>
      </w:r>
      <w:r>
        <w:rPr>
          <w:i/>
          <w:spacing w:val="-7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-7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Psychiatry,</w:t>
      </w:r>
      <w:r>
        <w:rPr>
          <w:i/>
          <w:spacing w:val="-8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Donders</w:t>
      </w:r>
      <w:r>
        <w:rPr>
          <w:i/>
          <w:spacing w:val="-7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Institute</w:t>
      </w:r>
      <w:r>
        <w:rPr>
          <w:i/>
          <w:spacing w:val="-7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for</w:t>
      </w:r>
      <w:r>
        <w:rPr>
          <w:i/>
          <w:spacing w:val="-7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Brain,</w:t>
      </w:r>
      <w:r>
        <w:rPr>
          <w:i/>
          <w:spacing w:val="-8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Cognition</w:t>
      </w:r>
      <w:r>
        <w:rPr>
          <w:i/>
          <w:spacing w:val="-7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-7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Behaviour,</w:t>
      </w:r>
      <w:r>
        <w:rPr>
          <w:i/>
          <w:spacing w:val="-8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Radboud</w:t>
      </w:r>
      <w:r>
        <w:rPr>
          <w:i/>
          <w:spacing w:val="-8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</w:t>
      </w:r>
      <w:r>
        <w:rPr>
          <w:i/>
          <w:spacing w:val="-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Medical</w:t>
      </w:r>
      <w:r>
        <w:rPr>
          <w:i/>
          <w:spacing w:val="-8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Center,</w:t>
      </w:r>
      <w:r>
        <w:rPr>
          <w:i/>
          <w:spacing w:val="-8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Nijmegen,</w:t>
      </w:r>
      <w:r>
        <w:rPr>
          <w:i/>
          <w:spacing w:val="-8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the</w:t>
      </w:r>
      <w:r>
        <w:rPr>
          <w:i/>
          <w:spacing w:val="-7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Netherlands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62" w:id="64"/>
      <w:bookmarkEnd w:id="64"/>
      <w:r>
        <w:rPr/>
      </w:r>
      <w:r>
        <w:rPr>
          <w:w w:val="110"/>
          <w:sz w:val="12"/>
          <w:vertAlign w:val="superscript"/>
        </w:rPr>
        <w:t>aj</w:t>
      </w:r>
      <w:r>
        <w:rPr>
          <w:spacing w:val="-9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Professional</w:t>
      </w:r>
      <w:r>
        <w:rPr>
          <w:i/>
          <w:spacing w:val="-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Board,</w:t>
      </w:r>
      <w:r>
        <w:rPr>
          <w:i/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ADHD</w:t>
      </w:r>
      <w:r>
        <w:rPr>
          <w:i/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Europe,</w:t>
      </w:r>
      <w:r>
        <w:rPr>
          <w:i/>
          <w:spacing w:val="-4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Belgium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63" w:id="65"/>
      <w:bookmarkEnd w:id="65"/>
      <w:r>
        <w:rPr/>
      </w:r>
      <w:r>
        <w:rPr>
          <w:w w:val="110"/>
          <w:sz w:val="12"/>
          <w:vertAlign w:val="superscript"/>
        </w:rPr>
        <w:t>ak</w:t>
      </w:r>
      <w:r>
        <w:rPr>
          <w:spacing w:val="-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Department of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Biomedicine, University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Bergen, Bergen,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Norway</w:t>
      </w:r>
    </w:p>
    <w:p>
      <w:pPr>
        <w:spacing w:before="35"/>
        <w:ind w:left="131" w:right="0" w:firstLine="0"/>
        <w:jc w:val="left"/>
        <w:rPr>
          <w:i/>
          <w:sz w:val="12"/>
        </w:rPr>
      </w:pPr>
      <w:bookmarkStart w:name="_bookmark64" w:id="66"/>
      <w:bookmarkEnd w:id="66"/>
      <w:r>
        <w:rPr/>
      </w:r>
      <w:r>
        <w:rPr>
          <w:w w:val="110"/>
          <w:sz w:val="12"/>
          <w:vertAlign w:val="superscript"/>
        </w:rPr>
        <w:t>al</w:t>
      </w:r>
      <w:r>
        <w:rPr>
          <w:spacing w:val="-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Division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 Psychiatry, Haukeland University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Hospital,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Bergen, </w:t>
      </w:r>
      <w:r>
        <w:rPr>
          <w:i/>
          <w:spacing w:val="-2"/>
          <w:w w:val="110"/>
          <w:sz w:val="12"/>
          <w:vertAlign w:val="baseline"/>
        </w:rPr>
        <w:t>Norway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65" w:id="67"/>
      <w:bookmarkEnd w:id="67"/>
      <w:r>
        <w:rPr/>
      </w:r>
      <w:r>
        <w:rPr>
          <w:w w:val="105"/>
          <w:sz w:val="12"/>
          <w:vertAlign w:val="superscript"/>
        </w:rPr>
        <w:t>am</w:t>
      </w:r>
      <w:r>
        <w:rPr>
          <w:spacing w:val="12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University</w:t>
      </w:r>
      <w:r>
        <w:rPr>
          <w:i/>
          <w:spacing w:val="21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of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Groningen,</w:t>
      </w:r>
      <w:r>
        <w:rPr>
          <w:i/>
          <w:spacing w:val="22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Groningen,</w:t>
      </w:r>
      <w:r>
        <w:rPr>
          <w:i/>
          <w:spacing w:val="21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the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spacing w:val="-2"/>
          <w:w w:val="105"/>
          <w:sz w:val="12"/>
          <w:vertAlign w:val="baseline"/>
        </w:rPr>
        <w:t>Netherlands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66" w:id="68"/>
      <w:bookmarkEnd w:id="68"/>
      <w:r>
        <w:rPr/>
      </w:r>
      <w:r>
        <w:rPr>
          <w:w w:val="110"/>
          <w:sz w:val="12"/>
          <w:vertAlign w:val="superscript"/>
        </w:rPr>
        <w:t>an</w:t>
      </w:r>
      <w:r>
        <w:rPr>
          <w:spacing w:val="-7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 Medical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Center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Groningen,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Groningen,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the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Netherlands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67" w:id="69"/>
      <w:bookmarkEnd w:id="69"/>
      <w:r>
        <w:rPr/>
      </w:r>
      <w:r>
        <w:rPr>
          <w:w w:val="105"/>
          <w:sz w:val="12"/>
          <w:vertAlign w:val="superscript"/>
        </w:rPr>
        <w:t>ao</w:t>
      </w:r>
      <w:r>
        <w:rPr>
          <w:spacing w:val="11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Interdisciplinary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Center</w:t>
      </w:r>
      <w:r>
        <w:rPr>
          <w:i/>
          <w:spacing w:val="21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Psychopathology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and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Emotion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Regulation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(ICPE),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Groningen,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the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spacing w:val="-2"/>
          <w:w w:val="105"/>
          <w:sz w:val="12"/>
          <w:vertAlign w:val="baseline"/>
        </w:rPr>
        <w:t>Netherlands</w:t>
      </w:r>
    </w:p>
    <w:p>
      <w:pPr>
        <w:spacing w:before="34"/>
        <w:ind w:left="131" w:right="0" w:firstLine="0"/>
        <w:jc w:val="left"/>
        <w:rPr>
          <w:i/>
          <w:sz w:val="12"/>
        </w:rPr>
      </w:pPr>
      <w:bookmarkStart w:name="_bookmark68" w:id="70"/>
      <w:bookmarkEnd w:id="70"/>
      <w:r>
        <w:rPr/>
      </w:r>
      <w:r>
        <w:rPr>
          <w:w w:val="110"/>
          <w:sz w:val="12"/>
          <w:vertAlign w:val="superscript"/>
        </w:rPr>
        <w:t>ap</w:t>
      </w:r>
      <w:r>
        <w:rPr>
          <w:spacing w:val="-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ADHD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Across the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Lifespan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Network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from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European College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Neuropsychopharmacology(ECNP),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the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Netherlands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69" w:id="71"/>
      <w:bookmarkEnd w:id="71"/>
      <w:r>
        <w:rPr/>
      </w:r>
      <w:r>
        <w:rPr>
          <w:w w:val="110"/>
          <w:sz w:val="12"/>
          <w:vertAlign w:val="superscript"/>
        </w:rPr>
        <w:t>aq</w:t>
      </w:r>
      <w:r>
        <w:rPr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Department</w:t>
      </w:r>
      <w:r>
        <w:rPr>
          <w:i/>
          <w:spacing w:val="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7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Psychology,</w:t>
      </w:r>
      <w:r>
        <w:rPr>
          <w:i/>
          <w:spacing w:val="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7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Wyoming,</w:t>
      </w:r>
      <w:r>
        <w:rPr>
          <w:i/>
          <w:spacing w:val="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Laramie,</w:t>
      </w:r>
      <w:r>
        <w:rPr>
          <w:i/>
          <w:spacing w:val="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WY,</w:t>
      </w:r>
      <w:r>
        <w:rPr>
          <w:i/>
          <w:spacing w:val="7"/>
          <w:w w:val="110"/>
          <w:sz w:val="12"/>
          <w:vertAlign w:val="baseline"/>
        </w:rPr>
        <w:t> </w:t>
      </w:r>
      <w:r>
        <w:rPr>
          <w:i/>
          <w:spacing w:val="-5"/>
          <w:w w:val="110"/>
          <w:sz w:val="12"/>
          <w:vertAlign w:val="baseline"/>
        </w:rPr>
        <w:t>USA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70" w:id="72"/>
      <w:bookmarkEnd w:id="72"/>
      <w:r>
        <w:rPr/>
      </w:r>
      <w:r>
        <w:rPr>
          <w:w w:val="110"/>
          <w:sz w:val="12"/>
          <w:vertAlign w:val="superscript"/>
        </w:rPr>
        <w:t>ar</w:t>
      </w:r>
      <w:r>
        <w:rPr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California,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Berkeley,</w:t>
      </w:r>
      <w:r>
        <w:rPr>
          <w:i/>
          <w:spacing w:val="7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CA,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spacing w:val="-5"/>
          <w:w w:val="110"/>
          <w:sz w:val="12"/>
          <w:vertAlign w:val="baseline"/>
        </w:rPr>
        <w:t>USA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71" w:id="73"/>
      <w:bookmarkEnd w:id="73"/>
      <w:r>
        <w:rPr/>
      </w:r>
      <w:r>
        <w:rPr>
          <w:w w:val="110"/>
          <w:sz w:val="12"/>
          <w:vertAlign w:val="superscript"/>
        </w:rPr>
        <w:t>as</w:t>
      </w:r>
      <w:r>
        <w:rPr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California,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San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Francisco,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CA,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spacing w:val="-5"/>
          <w:w w:val="110"/>
          <w:sz w:val="12"/>
          <w:vertAlign w:val="baseline"/>
        </w:rPr>
        <w:t>USA</w:t>
      </w:r>
    </w:p>
    <w:p>
      <w:pPr>
        <w:spacing w:before="35"/>
        <w:ind w:left="131" w:right="0" w:firstLine="0"/>
        <w:jc w:val="left"/>
        <w:rPr>
          <w:i/>
          <w:sz w:val="12"/>
        </w:rPr>
      </w:pPr>
      <w:bookmarkStart w:name="_bookmark72" w:id="74"/>
      <w:bookmarkEnd w:id="74"/>
      <w:r>
        <w:rPr/>
      </w:r>
      <w:r>
        <w:rPr>
          <w:w w:val="110"/>
          <w:sz w:val="12"/>
          <w:vertAlign w:val="superscript"/>
        </w:rPr>
        <w:t>aw</w:t>
      </w:r>
      <w:r>
        <w:rPr>
          <w:spacing w:val="-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 Groningen,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 Medical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Center Groningen, Department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Child and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Adolescent Psychiatry, Groningen,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the </w:t>
      </w:r>
      <w:r>
        <w:rPr>
          <w:i/>
          <w:spacing w:val="-2"/>
          <w:w w:val="110"/>
          <w:sz w:val="12"/>
          <w:vertAlign w:val="baseline"/>
        </w:rPr>
        <w:t>Netherlands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73" w:id="75"/>
      <w:bookmarkEnd w:id="75"/>
      <w:r>
        <w:rPr/>
      </w:r>
      <w:r>
        <w:rPr>
          <w:w w:val="110"/>
          <w:sz w:val="12"/>
          <w:vertAlign w:val="superscript"/>
        </w:rPr>
        <w:t>ax</w:t>
      </w:r>
      <w:r>
        <w:rPr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Nottinghamshire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Healthcare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NHS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Foundation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Trust,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Nottingham,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spacing w:val="-5"/>
          <w:w w:val="110"/>
          <w:sz w:val="12"/>
          <w:vertAlign w:val="baseline"/>
        </w:rPr>
        <w:t>UK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74" w:id="76"/>
      <w:bookmarkEnd w:id="76"/>
      <w:r>
        <w:rPr/>
      </w:r>
      <w:r>
        <w:rPr>
          <w:w w:val="110"/>
          <w:sz w:val="12"/>
          <w:vertAlign w:val="superscript"/>
        </w:rPr>
        <w:t>ay</w:t>
      </w:r>
      <w:r>
        <w:rPr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NIHR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MindTech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MedTech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Co-operative,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Nottingham,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spacing w:val="-5"/>
          <w:w w:val="110"/>
          <w:sz w:val="12"/>
          <w:vertAlign w:val="baseline"/>
        </w:rPr>
        <w:t>UK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75" w:id="77"/>
      <w:bookmarkEnd w:id="77"/>
      <w:r>
        <w:rPr/>
      </w:r>
      <w:r>
        <w:rPr>
          <w:w w:val="110"/>
          <w:sz w:val="12"/>
          <w:vertAlign w:val="superscript"/>
        </w:rPr>
        <w:t>az</w:t>
      </w:r>
      <w:r>
        <w:rPr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NIHR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Nottingham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Biomedical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Research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Centre,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Nottingham,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spacing w:val="-5"/>
          <w:w w:val="110"/>
          <w:sz w:val="12"/>
          <w:vertAlign w:val="baseline"/>
        </w:rPr>
        <w:t>UK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76" w:id="78"/>
      <w:bookmarkEnd w:id="78"/>
      <w:r>
        <w:rPr/>
      </w:r>
      <w:r>
        <w:rPr>
          <w:w w:val="110"/>
          <w:sz w:val="12"/>
          <w:vertAlign w:val="superscript"/>
        </w:rPr>
        <w:t>ba</w:t>
      </w:r>
      <w:r>
        <w:rPr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Duke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School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Medicine,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Durham,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NC,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spacing w:val="-5"/>
          <w:w w:val="110"/>
          <w:sz w:val="12"/>
          <w:vertAlign w:val="baseline"/>
        </w:rPr>
        <w:t>USA</w:t>
      </w:r>
    </w:p>
    <w:p>
      <w:pPr>
        <w:spacing w:before="34"/>
        <w:ind w:left="131" w:right="0" w:firstLine="0"/>
        <w:jc w:val="left"/>
        <w:rPr>
          <w:i/>
          <w:sz w:val="12"/>
        </w:rPr>
      </w:pPr>
      <w:bookmarkStart w:name="_bookmark77" w:id="79"/>
      <w:bookmarkEnd w:id="79"/>
      <w:r>
        <w:rPr/>
      </w:r>
      <w:r>
        <w:rPr>
          <w:w w:val="110"/>
          <w:sz w:val="12"/>
          <w:vertAlign w:val="superscript"/>
        </w:rPr>
        <w:t>bb</w:t>
      </w:r>
      <w:r>
        <w:rPr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Duke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Clinical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Research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Institute,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Durham,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NC,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spacing w:val="-5"/>
          <w:w w:val="110"/>
          <w:sz w:val="12"/>
          <w:vertAlign w:val="baseline"/>
        </w:rPr>
        <w:t>USA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78" w:id="80"/>
      <w:bookmarkEnd w:id="80"/>
      <w:r>
        <w:rPr/>
      </w:r>
      <w:r>
        <w:rPr>
          <w:w w:val="110"/>
          <w:sz w:val="12"/>
          <w:vertAlign w:val="superscript"/>
        </w:rPr>
        <w:t>bc</w:t>
      </w:r>
      <w:r>
        <w:rPr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Amsterdam</w:t>
      </w:r>
      <w:r>
        <w:rPr>
          <w:i/>
          <w:spacing w:val="7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</w:t>
      </w:r>
      <w:r>
        <w:rPr>
          <w:i/>
          <w:spacing w:val="8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Medical</w:t>
      </w:r>
      <w:r>
        <w:rPr>
          <w:i/>
          <w:spacing w:val="7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Center</w:t>
      </w:r>
      <w:r>
        <w:rPr>
          <w:i/>
          <w:spacing w:val="8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(VUMc),</w:t>
      </w:r>
      <w:r>
        <w:rPr>
          <w:i/>
          <w:spacing w:val="7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Amsterdam,</w:t>
      </w:r>
      <w:r>
        <w:rPr>
          <w:i/>
          <w:spacing w:val="8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the</w:t>
      </w:r>
      <w:r>
        <w:rPr>
          <w:i/>
          <w:spacing w:val="7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Netherlands</w:t>
      </w:r>
    </w:p>
    <w:p>
      <w:pPr>
        <w:spacing w:before="34"/>
        <w:ind w:left="131" w:right="0" w:firstLine="0"/>
        <w:jc w:val="left"/>
        <w:rPr>
          <w:i/>
          <w:sz w:val="12"/>
        </w:rPr>
      </w:pPr>
      <w:bookmarkStart w:name="_bookmark79" w:id="81"/>
      <w:bookmarkEnd w:id="81"/>
      <w:r>
        <w:rPr/>
      </w:r>
      <w:r>
        <w:rPr>
          <w:w w:val="115"/>
          <w:sz w:val="12"/>
          <w:vertAlign w:val="superscript"/>
        </w:rPr>
        <w:t>bd</w:t>
      </w:r>
      <w:r>
        <w:rPr>
          <w:spacing w:val="-9"/>
          <w:w w:val="115"/>
          <w:sz w:val="12"/>
          <w:vertAlign w:val="baseline"/>
        </w:rPr>
        <w:t> </w:t>
      </w:r>
      <w:r>
        <w:rPr>
          <w:i/>
          <w:w w:val="115"/>
          <w:sz w:val="12"/>
          <w:vertAlign w:val="baseline"/>
        </w:rPr>
        <w:t>PsyQ,</w:t>
      </w:r>
      <w:r>
        <w:rPr>
          <w:i/>
          <w:spacing w:val="-7"/>
          <w:w w:val="115"/>
          <w:sz w:val="12"/>
          <w:vertAlign w:val="baseline"/>
        </w:rPr>
        <w:t> </w:t>
      </w:r>
      <w:r>
        <w:rPr>
          <w:i/>
          <w:w w:val="115"/>
          <w:sz w:val="12"/>
          <w:vertAlign w:val="baseline"/>
        </w:rPr>
        <w:t>The</w:t>
      </w:r>
      <w:r>
        <w:rPr>
          <w:i/>
          <w:spacing w:val="-6"/>
          <w:w w:val="115"/>
          <w:sz w:val="12"/>
          <w:vertAlign w:val="baseline"/>
        </w:rPr>
        <w:t> </w:t>
      </w:r>
      <w:r>
        <w:rPr>
          <w:i/>
          <w:w w:val="115"/>
          <w:sz w:val="12"/>
          <w:vertAlign w:val="baseline"/>
        </w:rPr>
        <w:t>Hague,</w:t>
      </w:r>
      <w:r>
        <w:rPr>
          <w:i/>
          <w:spacing w:val="-6"/>
          <w:w w:val="115"/>
          <w:sz w:val="12"/>
          <w:vertAlign w:val="baseline"/>
        </w:rPr>
        <w:t> </w:t>
      </w:r>
      <w:r>
        <w:rPr>
          <w:i/>
          <w:w w:val="115"/>
          <w:sz w:val="12"/>
          <w:vertAlign w:val="baseline"/>
        </w:rPr>
        <w:t>the</w:t>
      </w:r>
      <w:r>
        <w:rPr>
          <w:i/>
          <w:spacing w:val="-6"/>
          <w:w w:val="115"/>
          <w:sz w:val="12"/>
          <w:vertAlign w:val="baseline"/>
        </w:rPr>
        <w:t> </w:t>
      </w:r>
      <w:r>
        <w:rPr>
          <w:i/>
          <w:spacing w:val="-2"/>
          <w:w w:val="115"/>
          <w:sz w:val="12"/>
          <w:vertAlign w:val="baseline"/>
        </w:rPr>
        <w:t>Netherlands</w:t>
      </w:r>
    </w:p>
    <w:p>
      <w:pPr>
        <w:spacing w:before="34"/>
        <w:ind w:left="131" w:right="0" w:firstLine="0"/>
        <w:jc w:val="left"/>
        <w:rPr>
          <w:i/>
          <w:sz w:val="12"/>
        </w:rPr>
      </w:pPr>
      <w:bookmarkStart w:name="_bookmark80" w:id="82"/>
      <w:bookmarkEnd w:id="82"/>
      <w:r>
        <w:rPr/>
      </w:r>
      <w:r>
        <w:rPr>
          <w:w w:val="110"/>
          <w:sz w:val="12"/>
          <w:vertAlign w:val="superscript"/>
        </w:rPr>
        <w:t>be</w:t>
      </w:r>
      <w:r>
        <w:rPr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European</w:t>
      </w:r>
      <w:r>
        <w:rPr>
          <w:i/>
          <w:spacing w:val="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Network</w:t>
      </w:r>
      <w:r>
        <w:rPr>
          <w:i/>
          <w:spacing w:val="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Adult</w:t>
      </w:r>
      <w:r>
        <w:rPr>
          <w:i/>
          <w:spacing w:val="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ADHD,</w:t>
      </w:r>
      <w:r>
        <w:rPr>
          <w:i/>
          <w:spacing w:val="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the</w:t>
      </w:r>
      <w:r>
        <w:rPr>
          <w:i/>
          <w:spacing w:val="6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Netherlands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81" w:id="83"/>
      <w:bookmarkEnd w:id="83"/>
      <w:r>
        <w:rPr/>
      </w:r>
      <w:r>
        <w:rPr>
          <w:w w:val="110"/>
          <w:sz w:val="12"/>
          <w:vertAlign w:val="superscript"/>
        </w:rPr>
        <w:t>bf</w:t>
      </w:r>
      <w:r>
        <w:rPr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DIVA</w:t>
      </w:r>
      <w:r>
        <w:rPr>
          <w:i/>
          <w:spacing w:val="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Foundation,</w:t>
      </w:r>
      <w:r>
        <w:rPr>
          <w:i/>
          <w:spacing w:val="7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the</w:t>
      </w:r>
      <w:r>
        <w:rPr>
          <w:i/>
          <w:spacing w:val="6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Netherlands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82" w:id="84"/>
      <w:bookmarkEnd w:id="84"/>
      <w:r>
        <w:rPr/>
      </w:r>
      <w:r>
        <w:rPr>
          <w:w w:val="105"/>
          <w:sz w:val="12"/>
          <w:vertAlign w:val="superscript"/>
        </w:rPr>
        <w:t>bg</w:t>
      </w:r>
      <w:r>
        <w:rPr>
          <w:spacing w:val="11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Social,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Genetic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and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Developmental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Psychiatry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Centre,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Institute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of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Psychiatry,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Psychology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and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Neuroscience,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King’s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College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London,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London,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spacing w:val="-5"/>
          <w:w w:val="105"/>
          <w:sz w:val="12"/>
          <w:vertAlign w:val="baseline"/>
        </w:rPr>
        <w:t>UK</w:t>
      </w:r>
    </w:p>
    <w:p>
      <w:pPr>
        <w:spacing w:before="3"/>
        <w:ind w:left="131" w:right="0" w:firstLine="0"/>
        <w:jc w:val="left"/>
        <w:rPr>
          <w:i/>
          <w:sz w:val="12"/>
        </w:rPr>
      </w:pPr>
      <w:bookmarkStart w:name="_bookmark83" w:id="85"/>
      <w:bookmarkEnd w:id="85"/>
      <w:r>
        <w:rPr/>
      </w:r>
      <w:r>
        <w:rPr>
          <w:spacing w:val="-2"/>
          <w:w w:val="110"/>
          <w:sz w:val="12"/>
          <w:vertAlign w:val="superscript"/>
        </w:rPr>
        <w:t>bh</w:t>
      </w:r>
      <w:r>
        <w:rPr>
          <w:spacing w:val="-7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School</w:t>
      </w:r>
      <w:r>
        <w:rPr>
          <w:i/>
          <w:spacing w:val="-6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of Medical Sciences,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O</w:t>
      </w:r>
      <w:r>
        <w:rPr>
          <w:rFonts w:ascii="Arial" w:hAnsi="Arial"/>
          <w:spacing w:val="-2"/>
          <w:w w:val="110"/>
          <w:position w:val="3"/>
          <w:sz w:val="12"/>
          <w:vertAlign w:val="baseline"/>
        </w:rPr>
        <w:t>¨</w:t>
      </w:r>
      <w:r>
        <w:rPr>
          <w:rFonts w:ascii="Arial" w:hAnsi="Arial"/>
          <w:spacing w:val="-24"/>
          <w:w w:val="110"/>
          <w:position w:val="3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rebro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University, O</w:t>
      </w:r>
      <w:r>
        <w:rPr>
          <w:rFonts w:ascii="Arial" w:hAnsi="Arial"/>
          <w:spacing w:val="-2"/>
          <w:w w:val="110"/>
          <w:position w:val="3"/>
          <w:sz w:val="12"/>
          <w:vertAlign w:val="baseline"/>
        </w:rPr>
        <w:t>¨</w:t>
      </w:r>
      <w:r>
        <w:rPr>
          <w:rFonts w:ascii="Arial" w:hAnsi="Arial"/>
          <w:spacing w:val="-24"/>
          <w:w w:val="110"/>
          <w:position w:val="3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rebro,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Sweden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84" w:id="86"/>
      <w:bookmarkEnd w:id="86"/>
      <w:r>
        <w:rPr/>
      </w:r>
      <w:r>
        <w:rPr>
          <w:w w:val="105"/>
          <w:sz w:val="12"/>
          <w:vertAlign w:val="superscript"/>
        </w:rPr>
        <w:t>bi</w:t>
      </w:r>
      <w:r>
        <w:rPr>
          <w:spacing w:val="12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Department</w:t>
      </w:r>
      <w:r>
        <w:rPr>
          <w:i/>
          <w:spacing w:val="21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of</w:t>
      </w:r>
      <w:r>
        <w:rPr>
          <w:i/>
          <w:spacing w:val="21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Medical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Epidemiology</w:t>
      </w:r>
      <w:r>
        <w:rPr>
          <w:i/>
          <w:spacing w:val="21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and</w:t>
      </w:r>
      <w:r>
        <w:rPr>
          <w:i/>
          <w:spacing w:val="21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Biostatistics,</w:t>
      </w:r>
      <w:r>
        <w:rPr>
          <w:i/>
          <w:spacing w:val="23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Karolinska</w:t>
      </w:r>
      <w:r>
        <w:rPr>
          <w:i/>
          <w:spacing w:val="21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Institutet,</w:t>
      </w:r>
      <w:r>
        <w:rPr>
          <w:i/>
          <w:spacing w:val="21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Solna,</w:t>
      </w:r>
      <w:r>
        <w:rPr>
          <w:i/>
          <w:spacing w:val="22"/>
          <w:w w:val="105"/>
          <w:sz w:val="12"/>
          <w:vertAlign w:val="baseline"/>
        </w:rPr>
        <w:t> </w:t>
      </w:r>
      <w:r>
        <w:rPr>
          <w:i/>
          <w:spacing w:val="-2"/>
          <w:w w:val="105"/>
          <w:sz w:val="12"/>
          <w:vertAlign w:val="baseline"/>
        </w:rPr>
        <w:t>Sweden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85" w:id="87"/>
      <w:bookmarkEnd w:id="87"/>
      <w:r>
        <w:rPr/>
      </w:r>
      <w:r>
        <w:rPr>
          <w:w w:val="110"/>
          <w:sz w:val="12"/>
          <w:vertAlign w:val="superscript"/>
        </w:rPr>
        <w:t>bj</w:t>
      </w:r>
      <w:r>
        <w:rPr>
          <w:spacing w:val="-8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Growth,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Development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Mental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Health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Center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for</w:t>
      </w:r>
      <w:r>
        <w:rPr>
          <w:i/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Children</w:t>
      </w:r>
      <w:r>
        <w:rPr>
          <w:i/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Adolescents,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Children’s</w:t>
      </w:r>
      <w:r>
        <w:rPr>
          <w:i/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Hospital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Chongqing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Medical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University,</w:t>
      </w:r>
      <w:r>
        <w:rPr>
          <w:i/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Chongqing,</w:t>
      </w:r>
      <w:r>
        <w:rPr>
          <w:i/>
          <w:spacing w:val="-3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China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86" w:id="88"/>
      <w:bookmarkEnd w:id="88"/>
      <w:r>
        <w:rPr/>
      </w:r>
      <w:r>
        <w:rPr>
          <w:w w:val="105"/>
          <w:sz w:val="12"/>
          <w:vertAlign w:val="superscript"/>
        </w:rPr>
        <w:t>bk</w:t>
      </w:r>
      <w:r>
        <w:rPr>
          <w:spacing w:val="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National</w:t>
      </w:r>
      <w:r>
        <w:rPr>
          <w:i/>
          <w:spacing w:val="15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Research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Center</w:t>
      </w:r>
      <w:r>
        <w:rPr>
          <w:i/>
          <w:spacing w:val="16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for</w:t>
      </w:r>
      <w:r>
        <w:rPr>
          <w:i/>
          <w:spacing w:val="15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Clinical</w:t>
      </w:r>
      <w:r>
        <w:rPr>
          <w:i/>
          <w:spacing w:val="16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Medicine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of</w:t>
      </w:r>
      <w:r>
        <w:rPr>
          <w:i/>
          <w:spacing w:val="15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Child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Health</w:t>
      </w:r>
      <w:r>
        <w:rPr>
          <w:i/>
          <w:spacing w:val="16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and</w:t>
      </w:r>
      <w:r>
        <w:rPr>
          <w:i/>
          <w:spacing w:val="16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Disease,</w:t>
      </w:r>
      <w:r>
        <w:rPr>
          <w:i/>
          <w:spacing w:val="16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Chongqing,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spacing w:val="-2"/>
          <w:w w:val="105"/>
          <w:sz w:val="12"/>
          <w:vertAlign w:val="baseline"/>
        </w:rPr>
        <w:t>China</w:t>
      </w:r>
    </w:p>
    <w:p>
      <w:pPr>
        <w:spacing w:before="35"/>
        <w:ind w:left="131" w:right="0" w:firstLine="0"/>
        <w:jc w:val="left"/>
        <w:rPr>
          <w:i/>
          <w:sz w:val="12"/>
        </w:rPr>
      </w:pPr>
      <w:bookmarkStart w:name="_bookmark87" w:id="89"/>
      <w:bookmarkEnd w:id="89"/>
      <w:r>
        <w:rPr/>
      </w:r>
      <w:r>
        <w:rPr>
          <w:w w:val="105"/>
          <w:sz w:val="12"/>
          <w:vertAlign w:val="superscript"/>
        </w:rPr>
        <w:t>bl</w:t>
      </w:r>
      <w:r>
        <w:rPr>
          <w:spacing w:val="11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The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Subspecialty</w:t>
      </w:r>
      <w:r>
        <w:rPr>
          <w:i/>
          <w:spacing w:val="16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Group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of</w:t>
      </w:r>
      <w:r>
        <w:rPr>
          <w:i/>
          <w:spacing w:val="16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Developmental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and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Behavioral</w:t>
      </w:r>
      <w:r>
        <w:rPr>
          <w:i/>
          <w:spacing w:val="16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Pediatrics,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the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Society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of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Pediatrics,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Chinese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Medical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Association,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spacing w:val="-2"/>
          <w:w w:val="105"/>
          <w:sz w:val="12"/>
          <w:vertAlign w:val="baseline"/>
        </w:rPr>
        <w:t>China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88" w:id="90"/>
      <w:bookmarkEnd w:id="90"/>
      <w:r>
        <w:rPr/>
      </w:r>
      <w:r>
        <w:rPr>
          <w:w w:val="110"/>
          <w:sz w:val="12"/>
          <w:vertAlign w:val="superscript"/>
        </w:rPr>
        <w:t>bm</w:t>
      </w:r>
      <w:r>
        <w:rPr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The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Chinese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Society</w:t>
      </w:r>
      <w:r>
        <w:rPr>
          <w:i/>
          <w:spacing w:val="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Child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Adolescent</w:t>
      </w:r>
      <w:r>
        <w:rPr>
          <w:i/>
          <w:spacing w:val="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Psychiatry,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China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89" w:id="91"/>
      <w:bookmarkEnd w:id="91"/>
      <w:r>
        <w:rPr/>
      </w:r>
      <w:r>
        <w:rPr>
          <w:w w:val="110"/>
          <w:sz w:val="12"/>
          <w:vertAlign w:val="superscript"/>
        </w:rPr>
        <w:t>bn</w:t>
      </w:r>
      <w:r>
        <w:rPr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The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Asian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Society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for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Child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Adolescent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Psychiatry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Allied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Professions,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China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90" w:id="92"/>
      <w:bookmarkEnd w:id="92"/>
      <w:r>
        <w:rPr/>
      </w:r>
      <w:r>
        <w:rPr>
          <w:w w:val="105"/>
          <w:sz w:val="12"/>
          <w:vertAlign w:val="superscript"/>
        </w:rPr>
        <w:t>bo</w:t>
      </w:r>
      <w:r>
        <w:rPr>
          <w:spacing w:val="11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Department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of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Family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Medicine,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Sackler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School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of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Medicine,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Tel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Aviv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University,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Tel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Aviv,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spacing w:val="-2"/>
          <w:w w:val="105"/>
          <w:sz w:val="12"/>
          <w:vertAlign w:val="baseline"/>
        </w:rPr>
        <w:t>Israel</w:t>
      </w:r>
    </w:p>
    <w:p>
      <w:pPr>
        <w:spacing w:before="34"/>
        <w:ind w:left="131" w:right="0" w:firstLine="0"/>
        <w:jc w:val="left"/>
        <w:rPr>
          <w:i/>
          <w:sz w:val="12"/>
        </w:rPr>
      </w:pPr>
      <w:bookmarkStart w:name="_bookmark91" w:id="93"/>
      <w:bookmarkEnd w:id="93"/>
      <w:r>
        <w:rPr/>
      </w:r>
      <w:r>
        <w:rPr>
          <w:w w:val="110"/>
          <w:sz w:val="12"/>
          <w:vertAlign w:val="superscript"/>
        </w:rPr>
        <w:t>bp</w:t>
      </w:r>
      <w:r>
        <w:rPr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Leumit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Health</w:t>
      </w:r>
      <w:r>
        <w:rPr>
          <w:i/>
          <w:spacing w:val="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Services,</w:t>
      </w:r>
      <w:r>
        <w:rPr>
          <w:i/>
          <w:spacing w:val="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Tel</w:t>
      </w:r>
      <w:r>
        <w:rPr>
          <w:i/>
          <w:spacing w:val="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Aviv,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Israel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92" w:id="94"/>
      <w:bookmarkEnd w:id="94"/>
      <w:r>
        <w:rPr/>
      </w:r>
      <w:r>
        <w:rPr>
          <w:w w:val="110"/>
          <w:sz w:val="12"/>
          <w:vertAlign w:val="superscript"/>
        </w:rPr>
        <w:t>bq</w:t>
      </w:r>
      <w:r>
        <w:rPr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Israeli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Society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ADHD,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Israel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93" w:id="95"/>
      <w:bookmarkEnd w:id="95"/>
      <w:r>
        <w:rPr/>
      </w:r>
      <w:r>
        <w:rPr>
          <w:w w:val="110"/>
          <w:sz w:val="12"/>
          <w:vertAlign w:val="superscript"/>
        </w:rPr>
        <w:t>br</w:t>
      </w:r>
      <w:r>
        <w:rPr>
          <w:spacing w:val="-7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Israeli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National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Diabetes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Council,</w:t>
      </w:r>
      <w:r>
        <w:rPr>
          <w:i/>
          <w:spacing w:val="-2"/>
          <w:w w:val="110"/>
          <w:sz w:val="12"/>
          <w:vertAlign w:val="baseline"/>
        </w:rPr>
        <w:t> Israel</w:t>
      </w:r>
    </w:p>
    <w:p>
      <w:pPr>
        <w:spacing w:after="0"/>
        <w:jc w:val="left"/>
        <w:rPr>
          <w:sz w:val="12"/>
        </w:rPr>
        <w:sectPr>
          <w:headerReference w:type="default" r:id="rId15"/>
          <w:footerReference w:type="default" r:id="rId16"/>
          <w:pgSz w:w="11910" w:h="15880"/>
          <w:pgMar w:header="655" w:footer="544" w:top="840" w:bottom="740" w:left="620" w:right="640"/>
        </w:sectPr>
      </w:pPr>
    </w:p>
    <w:p>
      <w:pPr>
        <w:pStyle w:val="BodyText"/>
        <w:ind w:left="0"/>
        <w:jc w:val="left"/>
        <w:rPr>
          <w:i/>
          <w:sz w:val="9"/>
        </w:rPr>
      </w:pPr>
    </w:p>
    <w:p>
      <w:pPr>
        <w:spacing w:before="125"/>
        <w:ind w:left="131" w:right="0" w:firstLine="0"/>
        <w:jc w:val="left"/>
        <w:rPr>
          <w:i/>
          <w:sz w:val="12"/>
        </w:rPr>
      </w:pPr>
      <w:bookmarkStart w:name="_bookmark94" w:id="96"/>
      <w:bookmarkEnd w:id="96"/>
      <w:r>
        <w:rPr/>
      </w:r>
      <w:r>
        <w:rPr>
          <w:w w:val="110"/>
          <w:sz w:val="12"/>
          <w:vertAlign w:val="superscript"/>
        </w:rPr>
        <w:t>bs</w:t>
      </w:r>
      <w:r>
        <w:rPr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Washington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University,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St.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Louis,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MO,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spacing w:val="-5"/>
          <w:w w:val="110"/>
          <w:sz w:val="12"/>
          <w:vertAlign w:val="baseline"/>
        </w:rPr>
        <w:t>USA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95" w:id="97"/>
      <w:bookmarkEnd w:id="97"/>
      <w:r>
        <w:rPr/>
      </w:r>
      <w:r>
        <w:rPr>
          <w:w w:val="105"/>
          <w:sz w:val="12"/>
          <w:vertAlign w:val="superscript"/>
        </w:rPr>
        <w:t>bt</w:t>
      </w:r>
      <w:r>
        <w:rPr>
          <w:spacing w:val="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Federal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University</w:t>
      </w:r>
      <w:r>
        <w:rPr>
          <w:i/>
          <w:spacing w:val="16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of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Rio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de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Janeiro,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Rio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de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Janeiro,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spacing w:val="-2"/>
          <w:w w:val="105"/>
          <w:sz w:val="12"/>
          <w:vertAlign w:val="baseline"/>
        </w:rPr>
        <w:t>Brazil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96" w:id="98"/>
      <w:bookmarkEnd w:id="98"/>
      <w:r>
        <w:rPr/>
      </w:r>
      <w:r>
        <w:rPr>
          <w:w w:val="110"/>
          <w:sz w:val="12"/>
          <w:vertAlign w:val="superscript"/>
        </w:rPr>
        <w:t>bu</w:t>
      </w:r>
      <w:r>
        <w:rPr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D’Or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Institute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for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Research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Education,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Rio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de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Janeiro,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Brazil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97" w:id="99"/>
      <w:bookmarkEnd w:id="99"/>
      <w:r>
        <w:rPr/>
      </w:r>
      <w:r>
        <w:rPr>
          <w:w w:val="110"/>
          <w:sz w:val="12"/>
          <w:vertAlign w:val="superscript"/>
        </w:rPr>
        <w:t>bv</w:t>
      </w:r>
      <w:r>
        <w:rPr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Brazilian</w:t>
      </w:r>
      <w:r>
        <w:rPr>
          <w:i/>
          <w:spacing w:val="7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Attention</w:t>
      </w:r>
      <w:r>
        <w:rPr>
          <w:i/>
          <w:spacing w:val="9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Deficit</w:t>
      </w:r>
      <w:r>
        <w:rPr>
          <w:i/>
          <w:spacing w:val="8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Association</w:t>
      </w:r>
      <w:r>
        <w:rPr>
          <w:i/>
          <w:spacing w:val="8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(ABDA),</w:t>
      </w:r>
      <w:r>
        <w:rPr>
          <w:i/>
          <w:spacing w:val="8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Brazil</w:t>
      </w:r>
    </w:p>
    <w:p>
      <w:pPr>
        <w:spacing w:before="35"/>
        <w:ind w:left="131" w:right="0" w:firstLine="0"/>
        <w:jc w:val="left"/>
        <w:rPr>
          <w:i/>
          <w:sz w:val="12"/>
        </w:rPr>
      </w:pPr>
      <w:bookmarkStart w:name="_bookmark98" w:id="100"/>
      <w:bookmarkEnd w:id="100"/>
      <w:r>
        <w:rPr/>
      </w:r>
      <w:r>
        <w:rPr>
          <w:w w:val="110"/>
          <w:sz w:val="12"/>
          <w:vertAlign w:val="superscript"/>
        </w:rPr>
        <w:t>bw</w:t>
      </w:r>
      <w:r>
        <w:rPr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School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Pharmacy,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College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Cork,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Cork,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Ireland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99" w:id="101"/>
      <w:bookmarkEnd w:id="101"/>
      <w:r>
        <w:rPr/>
      </w:r>
      <w:r>
        <w:rPr>
          <w:w w:val="110"/>
          <w:sz w:val="12"/>
          <w:vertAlign w:val="superscript"/>
        </w:rPr>
        <w:t>bx</w:t>
      </w:r>
      <w:r>
        <w:rPr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British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Columbia,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Vancouver,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BC,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Canada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100" w:id="102"/>
      <w:bookmarkEnd w:id="102"/>
      <w:r>
        <w:rPr/>
      </w:r>
      <w:r>
        <w:rPr>
          <w:w w:val="110"/>
          <w:sz w:val="12"/>
          <w:vertAlign w:val="superscript"/>
        </w:rPr>
        <w:t>by</w:t>
      </w:r>
      <w:r>
        <w:rPr>
          <w:spacing w:val="-9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Departments</w:t>
      </w:r>
      <w:r>
        <w:rPr>
          <w:i/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Psychiatry,</w:t>
      </w:r>
      <w:r>
        <w:rPr>
          <w:i/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Psychology,</w:t>
      </w:r>
      <w:r>
        <w:rPr>
          <w:i/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Pediatrics,</w:t>
      </w:r>
      <w:r>
        <w:rPr>
          <w:i/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Clinical</w:t>
      </w:r>
      <w:r>
        <w:rPr>
          <w:i/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&amp;</w:t>
      </w:r>
      <w:r>
        <w:rPr>
          <w:i/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Translational</w:t>
      </w:r>
      <w:r>
        <w:rPr>
          <w:i/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Science,</w:t>
      </w:r>
      <w:r>
        <w:rPr>
          <w:i/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</w:t>
      </w:r>
      <w:r>
        <w:rPr>
          <w:i/>
          <w:spacing w:val="-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Pittsburgh,</w:t>
      </w:r>
      <w:r>
        <w:rPr>
          <w:i/>
          <w:spacing w:val="-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Pittsburgh,</w:t>
      </w:r>
      <w:r>
        <w:rPr>
          <w:i/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PA,</w:t>
      </w:r>
      <w:r>
        <w:rPr>
          <w:i/>
          <w:spacing w:val="-4"/>
          <w:w w:val="110"/>
          <w:sz w:val="12"/>
          <w:vertAlign w:val="baseline"/>
        </w:rPr>
        <w:t> </w:t>
      </w:r>
      <w:r>
        <w:rPr>
          <w:i/>
          <w:spacing w:val="-5"/>
          <w:w w:val="110"/>
          <w:sz w:val="12"/>
          <w:vertAlign w:val="baseline"/>
        </w:rPr>
        <w:t>USA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101" w:id="103"/>
      <w:bookmarkEnd w:id="103"/>
      <w:r>
        <w:rPr/>
      </w:r>
      <w:r>
        <w:rPr>
          <w:w w:val="110"/>
          <w:sz w:val="12"/>
          <w:vertAlign w:val="superscript"/>
        </w:rPr>
        <w:t>bz</w:t>
      </w:r>
      <w:r>
        <w:rPr>
          <w:spacing w:val="-7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Center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for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ADHD Research,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Department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 Psychiatry,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Oregon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Health &amp;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Science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University, Portland,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OR, </w:t>
      </w:r>
      <w:r>
        <w:rPr>
          <w:i/>
          <w:spacing w:val="-5"/>
          <w:w w:val="110"/>
          <w:sz w:val="12"/>
          <w:vertAlign w:val="baseline"/>
        </w:rPr>
        <w:t>USA</w:t>
      </w:r>
    </w:p>
    <w:p>
      <w:pPr>
        <w:spacing w:before="34"/>
        <w:ind w:left="131" w:right="0" w:firstLine="0"/>
        <w:jc w:val="left"/>
        <w:rPr>
          <w:i/>
          <w:sz w:val="12"/>
        </w:rPr>
      </w:pPr>
      <w:bookmarkStart w:name="_bookmark102" w:id="104"/>
      <w:bookmarkEnd w:id="104"/>
      <w:r>
        <w:rPr/>
      </w:r>
      <w:r>
        <w:rPr>
          <w:w w:val="110"/>
          <w:sz w:val="12"/>
          <w:vertAlign w:val="superscript"/>
        </w:rPr>
        <w:t>ca</w:t>
      </w:r>
      <w:r>
        <w:rPr>
          <w:spacing w:val="-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Montpellier,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CHU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Montpellier Saint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Eloi,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MPEA, Medical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Psychological Unit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for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Children and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Adolescents (MPEA),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Montpellier,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France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103" w:id="105"/>
      <w:bookmarkEnd w:id="105"/>
      <w:r>
        <w:rPr/>
      </w:r>
      <w:r>
        <w:rPr>
          <w:w w:val="110"/>
          <w:sz w:val="12"/>
          <w:vertAlign w:val="superscript"/>
        </w:rPr>
        <w:t>cb</w:t>
      </w:r>
      <w:r>
        <w:rPr>
          <w:spacing w:val="-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INSERM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 1018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CESP-Developmental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Psychiatry,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France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104" w:id="106"/>
      <w:bookmarkEnd w:id="106"/>
      <w:r>
        <w:rPr/>
      </w:r>
      <w:r>
        <w:rPr>
          <w:w w:val="110"/>
          <w:sz w:val="12"/>
          <w:vertAlign w:val="superscript"/>
        </w:rPr>
        <w:t>cc</w:t>
      </w:r>
      <w:r>
        <w:rPr>
          <w:spacing w:val="-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Centre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for Child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&amp;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Adolescent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Mental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Health,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College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Medicine,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Ibadan, Ibadan,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Nigeria</w:t>
      </w:r>
    </w:p>
    <w:p>
      <w:pPr>
        <w:spacing w:before="34"/>
        <w:ind w:left="131" w:right="0" w:firstLine="0"/>
        <w:jc w:val="left"/>
        <w:rPr>
          <w:i/>
          <w:sz w:val="12"/>
        </w:rPr>
      </w:pPr>
      <w:bookmarkStart w:name="_bookmark105" w:id="107"/>
      <w:bookmarkEnd w:id="107"/>
      <w:r>
        <w:rPr/>
      </w:r>
      <w:r>
        <w:rPr>
          <w:w w:val="110"/>
          <w:sz w:val="12"/>
          <w:vertAlign w:val="superscript"/>
        </w:rPr>
        <w:t>cd</w:t>
      </w:r>
      <w:r>
        <w:rPr>
          <w:spacing w:val="-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Department of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Child &amp;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Adolescent Psychiatry, University College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Hospital,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Ibadan,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Nigeria</w:t>
      </w:r>
    </w:p>
    <w:p>
      <w:pPr>
        <w:spacing w:before="34"/>
        <w:ind w:left="131" w:right="0" w:firstLine="0"/>
        <w:jc w:val="left"/>
        <w:rPr>
          <w:i/>
          <w:sz w:val="12"/>
        </w:rPr>
      </w:pPr>
      <w:bookmarkStart w:name="_bookmark106" w:id="108"/>
      <w:bookmarkEnd w:id="108"/>
      <w:r>
        <w:rPr/>
      </w:r>
      <w:r>
        <w:rPr>
          <w:w w:val="105"/>
          <w:sz w:val="12"/>
          <w:vertAlign w:val="superscript"/>
        </w:rPr>
        <w:t>ce</w:t>
      </w:r>
      <w:r>
        <w:rPr>
          <w:spacing w:val="7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Faculdade</w:t>
      </w:r>
      <w:r>
        <w:rPr>
          <w:i/>
          <w:spacing w:val="16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de</w:t>
      </w:r>
      <w:r>
        <w:rPr>
          <w:i/>
          <w:spacing w:val="16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Medicina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FMUSP,</w:t>
      </w:r>
      <w:r>
        <w:rPr>
          <w:i/>
          <w:spacing w:val="15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Universidade</w:t>
      </w:r>
      <w:r>
        <w:rPr>
          <w:i/>
          <w:spacing w:val="16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de</w:t>
      </w:r>
      <w:r>
        <w:rPr>
          <w:i/>
          <w:spacing w:val="16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Sao</w:t>
      </w:r>
      <w:r>
        <w:rPr>
          <w:i/>
          <w:spacing w:val="15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Paulo,</w:t>
      </w:r>
      <w:r>
        <w:rPr>
          <w:i/>
          <w:spacing w:val="16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Sao</w:t>
      </w:r>
      <w:r>
        <w:rPr>
          <w:i/>
          <w:spacing w:val="15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Paulo,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SP,</w:t>
      </w:r>
      <w:r>
        <w:rPr>
          <w:i/>
          <w:spacing w:val="16"/>
          <w:w w:val="105"/>
          <w:sz w:val="12"/>
          <w:vertAlign w:val="baseline"/>
        </w:rPr>
        <w:t> </w:t>
      </w:r>
      <w:r>
        <w:rPr>
          <w:i/>
          <w:spacing w:val="-2"/>
          <w:w w:val="105"/>
          <w:sz w:val="12"/>
          <w:vertAlign w:val="baseline"/>
        </w:rPr>
        <w:t>Brazil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107" w:id="109"/>
      <w:bookmarkEnd w:id="109"/>
      <w:r>
        <w:rPr/>
      </w:r>
      <w:r>
        <w:rPr>
          <w:w w:val="110"/>
          <w:sz w:val="12"/>
          <w:vertAlign w:val="superscript"/>
        </w:rPr>
        <w:t>cf</w:t>
      </w:r>
      <w:r>
        <w:rPr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Seymour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Fox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School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Education,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The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Hebrew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Jerusalem,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Israel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108" w:id="110"/>
      <w:bookmarkEnd w:id="110"/>
      <w:r>
        <w:rPr/>
      </w:r>
      <w:r>
        <w:rPr>
          <w:w w:val="110"/>
          <w:sz w:val="12"/>
          <w:vertAlign w:val="superscript"/>
        </w:rPr>
        <w:t>cg</w:t>
      </w:r>
      <w:r>
        <w:rPr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The</w:t>
      </w:r>
      <w:r>
        <w:rPr>
          <w:i/>
          <w:spacing w:val="7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Israeli</w:t>
      </w:r>
      <w:r>
        <w:rPr>
          <w:i/>
          <w:spacing w:val="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Society</w:t>
      </w:r>
      <w:r>
        <w:rPr>
          <w:i/>
          <w:spacing w:val="7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7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ADHD</w:t>
      </w:r>
      <w:r>
        <w:rPr>
          <w:i/>
          <w:spacing w:val="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(ISA),</w:t>
      </w:r>
      <w:r>
        <w:rPr>
          <w:i/>
          <w:spacing w:val="7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Israel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109" w:id="111"/>
      <w:bookmarkEnd w:id="111"/>
      <w:r>
        <w:rPr/>
      </w:r>
      <w:r>
        <w:rPr>
          <w:w w:val="110"/>
          <w:sz w:val="12"/>
          <w:vertAlign w:val="superscript"/>
        </w:rPr>
        <w:t>ch</w:t>
      </w:r>
      <w:r>
        <w:rPr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Brain</w:t>
      </w:r>
      <w:r>
        <w:rPr>
          <w:i/>
          <w:spacing w:val="8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Mind</w:t>
      </w:r>
      <w:r>
        <w:rPr>
          <w:i/>
          <w:spacing w:val="9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Centre</w:t>
      </w:r>
      <w:r>
        <w:rPr>
          <w:i/>
          <w:spacing w:val="9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Nepean,</w:t>
      </w:r>
      <w:r>
        <w:rPr>
          <w:i/>
          <w:spacing w:val="8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</w:t>
      </w:r>
      <w:r>
        <w:rPr>
          <w:i/>
          <w:spacing w:val="10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7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Sydney,</w:t>
      </w:r>
      <w:r>
        <w:rPr>
          <w:i/>
          <w:spacing w:val="8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Sydney,</w:t>
      </w:r>
      <w:r>
        <w:rPr>
          <w:i/>
          <w:spacing w:val="9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Australia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110" w:id="112"/>
      <w:bookmarkEnd w:id="112"/>
      <w:r>
        <w:rPr/>
      </w:r>
      <w:r>
        <w:rPr>
          <w:w w:val="110"/>
          <w:sz w:val="12"/>
          <w:vertAlign w:val="superscript"/>
        </w:rPr>
        <w:t>ci</w:t>
      </w:r>
      <w:r>
        <w:rPr>
          <w:spacing w:val="-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Australian ADHD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Professionals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Association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(AADPA), </w:t>
      </w:r>
      <w:r>
        <w:rPr>
          <w:i/>
          <w:spacing w:val="-2"/>
          <w:w w:val="110"/>
          <w:sz w:val="12"/>
          <w:vertAlign w:val="baseline"/>
        </w:rPr>
        <w:t>Australia</w:t>
      </w:r>
    </w:p>
    <w:p>
      <w:pPr>
        <w:spacing w:before="34"/>
        <w:ind w:left="131" w:right="0" w:firstLine="0"/>
        <w:jc w:val="left"/>
        <w:rPr>
          <w:i/>
          <w:sz w:val="12"/>
        </w:rPr>
      </w:pPr>
      <w:bookmarkStart w:name="_bookmark111" w:id="113"/>
      <w:bookmarkEnd w:id="113"/>
      <w:r>
        <w:rPr/>
      </w:r>
      <w:r>
        <w:rPr>
          <w:w w:val="105"/>
          <w:sz w:val="12"/>
          <w:vertAlign w:val="superscript"/>
        </w:rPr>
        <w:t>cj</w:t>
      </w:r>
      <w:r>
        <w:rPr>
          <w:spacing w:val="14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Jawaharlal</w:t>
      </w:r>
      <w:r>
        <w:rPr>
          <w:i/>
          <w:spacing w:val="21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Institute</w:t>
      </w:r>
      <w:r>
        <w:rPr>
          <w:i/>
          <w:spacing w:val="22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of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Postgraduate</w:t>
      </w:r>
      <w:r>
        <w:rPr>
          <w:i/>
          <w:spacing w:val="22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Medical</w:t>
      </w:r>
      <w:r>
        <w:rPr>
          <w:i/>
          <w:spacing w:val="21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Education</w:t>
      </w:r>
      <w:r>
        <w:rPr>
          <w:i/>
          <w:spacing w:val="22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and</w:t>
      </w:r>
      <w:r>
        <w:rPr>
          <w:i/>
          <w:spacing w:val="22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Research,</w:t>
      </w:r>
      <w:r>
        <w:rPr>
          <w:i/>
          <w:spacing w:val="21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Pondicherry,</w:t>
      </w:r>
      <w:r>
        <w:rPr>
          <w:i/>
          <w:spacing w:val="22"/>
          <w:w w:val="105"/>
          <w:sz w:val="12"/>
          <w:vertAlign w:val="baseline"/>
        </w:rPr>
        <w:t> </w:t>
      </w:r>
      <w:r>
        <w:rPr>
          <w:i/>
          <w:spacing w:val="-2"/>
          <w:w w:val="105"/>
          <w:sz w:val="12"/>
          <w:vertAlign w:val="baseline"/>
        </w:rPr>
        <w:t>India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112" w:id="114"/>
      <w:bookmarkEnd w:id="114"/>
      <w:r>
        <w:rPr/>
      </w:r>
      <w:r>
        <w:rPr>
          <w:w w:val="120"/>
          <w:sz w:val="12"/>
          <w:vertAlign w:val="superscript"/>
        </w:rPr>
        <w:t>ck</w:t>
      </w:r>
      <w:r>
        <w:rPr>
          <w:spacing w:val="2"/>
          <w:w w:val="120"/>
          <w:sz w:val="12"/>
          <w:vertAlign w:val="baseline"/>
        </w:rPr>
        <w:t> </w:t>
      </w:r>
      <w:r>
        <w:rPr>
          <w:i/>
          <w:spacing w:val="-5"/>
          <w:w w:val="120"/>
          <w:sz w:val="12"/>
          <w:vertAlign w:val="baseline"/>
        </w:rPr>
        <w:t>USA</w:t>
      </w:r>
    </w:p>
    <w:p>
      <w:pPr>
        <w:spacing w:before="34"/>
        <w:ind w:left="131" w:right="0" w:firstLine="0"/>
        <w:jc w:val="left"/>
        <w:rPr>
          <w:i/>
          <w:sz w:val="12"/>
        </w:rPr>
      </w:pPr>
      <w:bookmarkStart w:name="_bookmark113" w:id="115"/>
      <w:bookmarkEnd w:id="115"/>
      <w:r>
        <w:rPr/>
      </w:r>
      <w:r>
        <w:rPr>
          <w:w w:val="110"/>
          <w:sz w:val="12"/>
          <w:vertAlign w:val="superscript"/>
        </w:rPr>
        <w:t>cl</w:t>
      </w:r>
      <w:r>
        <w:rPr>
          <w:spacing w:val="-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Department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Psychiatry,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Psychosomatic Medicine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Psychotherapy,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Hospital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Frankfurt, Frankfurt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am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Main,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Germany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114" w:id="116"/>
      <w:bookmarkEnd w:id="116"/>
      <w:r>
        <w:rPr/>
      </w:r>
      <w:r>
        <w:rPr>
          <w:w w:val="110"/>
          <w:sz w:val="12"/>
          <w:vertAlign w:val="superscript"/>
        </w:rPr>
        <w:t>cm</w:t>
      </w:r>
      <w:r>
        <w:rPr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German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Psychiatric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Association,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Germany</w:t>
      </w:r>
    </w:p>
    <w:p>
      <w:pPr>
        <w:spacing w:before="34"/>
        <w:ind w:left="131" w:right="0" w:firstLine="0"/>
        <w:jc w:val="left"/>
        <w:rPr>
          <w:i/>
          <w:sz w:val="12"/>
        </w:rPr>
      </w:pPr>
      <w:bookmarkStart w:name="_bookmark115" w:id="117"/>
      <w:bookmarkEnd w:id="117"/>
      <w:r>
        <w:rPr/>
      </w:r>
      <w:r>
        <w:rPr>
          <w:w w:val="105"/>
          <w:sz w:val="12"/>
          <w:vertAlign w:val="superscript"/>
        </w:rPr>
        <w:t>cn</w:t>
      </w:r>
      <w:r>
        <w:rPr>
          <w:spacing w:val="11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Department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of</w:t>
      </w:r>
      <w:r>
        <w:rPr>
          <w:i/>
          <w:spacing w:val="17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Child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&amp;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Adolescent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Psychiatry,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Institute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of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Psychiatry,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Psychology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&amp;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Neurosciences,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King’s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College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London,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London,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spacing w:val="-5"/>
          <w:w w:val="105"/>
          <w:sz w:val="12"/>
          <w:vertAlign w:val="baseline"/>
        </w:rPr>
        <w:t>UK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116" w:id="118"/>
      <w:bookmarkEnd w:id="118"/>
      <w:r>
        <w:rPr/>
      </w:r>
      <w:r>
        <w:rPr>
          <w:w w:val="110"/>
          <w:sz w:val="12"/>
          <w:vertAlign w:val="superscript"/>
        </w:rPr>
        <w:t>co</w:t>
      </w:r>
      <w:r>
        <w:rPr>
          <w:spacing w:val="-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European Network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for Hyperkinetic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Disorders (EUNETHYDIS), </w:t>
      </w:r>
      <w:r>
        <w:rPr>
          <w:i/>
          <w:spacing w:val="-2"/>
          <w:w w:val="110"/>
          <w:sz w:val="12"/>
          <w:vertAlign w:val="baseline"/>
        </w:rPr>
        <w:t>Germany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117" w:id="119"/>
      <w:bookmarkEnd w:id="119"/>
      <w:r>
        <w:rPr/>
      </w:r>
      <w:r>
        <w:rPr>
          <w:w w:val="105"/>
          <w:sz w:val="12"/>
          <w:vertAlign w:val="superscript"/>
        </w:rPr>
        <w:t>cp</w:t>
      </w:r>
      <w:r>
        <w:rPr>
          <w:spacing w:val="1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School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of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Psychology,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Speech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and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Hearing,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University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of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Canterbury,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Christchurch,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New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spacing w:val="-2"/>
          <w:w w:val="105"/>
          <w:sz w:val="12"/>
          <w:vertAlign w:val="baseline"/>
        </w:rPr>
        <w:t>Zealand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118" w:id="120"/>
      <w:bookmarkEnd w:id="120"/>
      <w:r>
        <w:rPr/>
      </w:r>
      <w:r>
        <w:rPr>
          <w:w w:val="110"/>
          <w:sz w:val="12"/>
          <w:vertAlign w:val="superscript"/>
        </w:rPr>
        <w:t>cq</w:t>
      </w:r>
      <w:r>
        <w:rPr>
          <w:spacing w:val="-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Department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Child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Adolescent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Psychiatry,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Psychosomatics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 Psychotherapy,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Center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Mental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Health,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Hospital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Würzburg,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Würzburg,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Germany</w:t>
      </w:r>
    </w:p>
    <w:p>
      <w:pPr>
        <w:spacing w:before="34"/>
        <w:ind w:left="131" w:right="0" w:firstLine="0"/>
        <w:jc w:val="left"/>
        <w:rPr>
          <w:i/>
          <w:sz w:val="12"/>
        </w:rPr>
      </w:pPr>
      <w:bookmarkStart w:name="_bookmark119" w:id="121"/>
      <w:bookmarkEnd w:id="121"/>
      <w:r>
        <w:rPr/>
      </w:r>
      <w:r>
        <w:rPr>
          <w:w w:val="110"/>
          <w:sz w:val="12"/>
          <w:vertAlign w:val="superscript"/>
        </w:rPr>
        <w:t>cr</w:t>
      </w:r>
      <w:r>
        <w:rPr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The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German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Association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Child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Adolescent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Psychiatry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Psychotherapy,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Germany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120" w:id="122"/>
      <w:bookmarkEnd w:id="122"/>
      <w:r>
        <w:rPr/>
      </w:r>
      <w:r>
        <w:rPr>
          <w:w w:val="110"/>
          <w:sz w:val="12"/>
          <w:vertAlign w:val="superscript"/>
        </w:rPr>
        <w:t>cs</w:t>
      </w:r>
      <w:r>
        <w:rPr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Zentrales-ADHS-Netz,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Germany</w:t>
      </w:r>
    </w:p>
    <w:p>
      <w:pPr>
        <w:spacing w:before="34"/>
        <w:ind w:left="131" w:right="0" w:firstLine="0"/>
        <w:jc w:val="left"/>
        <w:rPr>
          <w:i/>
          <w:sz w:val="12"/>
        </w:rPr>
      </w:pPr>
      <w:bookmarkStart w:name="_bookmark121" w:id="123"/>
      <w:bookmarkEnd w:id="123"/>
      <w:r>
        <w:rPr/>
      </w:r>
      <w:r>
        <w:rPr>
          <w:w w:val="110"/>
          <w:sz w:val="12"/>
          <w:vertAlign w:val="superscript"/>
        </w:rPr>
        <w:t>ct</w:t>
      </w:r>
      <w:r>
        <w:rPr>
          <w:spacing w:val="-7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Department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Psychiatry,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Hospital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Universitari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Vall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d’Hebron,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Barcelona,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Catalonia,</w:t>
      </w:r>
      <w:r>
        <w:rPr>
          <w:i/>
          <w:spacing w:val="-2"/>
          <w:w w:val="110"/>
          <w:sz w:val="12"/>
          <w:vertAlign w:val="baseline"/>
        </w:rPr>
        <w:t> Spain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122" w:id="124"/>
      <w:bookmarkEnd w:id="124"/>
      <w:r>
        <w:rPr/>
      </w:r>
      <w:r>
        <w:rPr>
          <w:w w:val="110"/>
          <w:sz w:val="12"/>
          <w:vertAlign w:val="superscript"/>
        </w:rPr>
        <w:t>cu</w:t>
      </w:r>
      <w:r>
        <w:rPr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Group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Psychiatry,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Mental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Health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Addictions,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Vall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d’Hebron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Research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Institute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(VHIR),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Barcelona,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Catalonia,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Spain</w:t>
      </w:r>
    </w:p>
    <w:p>
      <w:pPr>
        <w:spacing w:before="23"/>
        <w:ind w:left="131" w:right="0" w:firstLine="0"/>
        <w:jc w:val="left"/>
        <w:rPr>
          <w:i/>
          <w:sz w:val="12"/>
        </w:rPr>
      </w:pPr>
      <w:bookmarkStart w:name="_bookmark123" w:id="125"/>
      <w:bookmarkEnd w:id="125"/>
      <w:r>
        <w:rPr/>
      </w:r>
      <w:r>
        <w:rPr>
          <w:w w:val="110"/>
          <w:sz w:val="12"/>
          <w:vertAlign w:val="superscript"/>
        </w:rPr>
        <w:t>cv</w:t>
      </w:r>
      <w:r>
        <w:rPr>
          <w:spacing w:val="-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Biomedical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Network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Research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Centre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on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Mental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Health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(CIBERSAM),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Universitat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Auto</w:t>
      </w:r>
      <w:r>
        <w:rPr>
          <w:rFonts w:ascii="Arial"/>
          <w:w w:val="110"/>
          <w:position w:val="1"/>
          <w:sz w:val="12"/>
          <w:vertAlign w:val="baseline"/>
        </w:rPr>
        <w:t>`</w:t>
      </w:r>
      <w:r>
        <w:rPr>
          <w:i/>
          <w:w w:val="110"/>
          <w:sz w:val="12"/>
          <w:vertAlign w:val="baseline"/>
        </w:rPr>
        <w:t>noma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de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Barcelona,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Barcelona,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Catalonia,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Spain</w:t>
      </w:r>
    </w:p>
    <w:p>
      <w:pPr>
        <w:spacing w:before="23"/>
        <w:ind w:left="131" w:right="0" w:firstLine="0"/>
        <w:jc w:val="left"/>
        <w:rPr>
          <w:i/>
          <w:sz w:val="12"/>
        </w:rPr>
      </w:pPr>
      <w:bookmarkStart w:name="_bookmark124" w:id="126"/>
      <w:bookmarkEnd w:id="126"/>
      <w:r>
        <w:rPr/>
      </w:r>
      <w:r>
        <w:rPr>
          <w:w w:val="110"/>
          <w:sz w:val="12"/>
          <w:vertAlign w:val="superscript"/>
        </w:rPr>
        <w:t>cw</w:t>
      </w:r>
      <w:r>
        <w:rPr>
          <w:spacing w:val="-9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Department</w:t>
      </w:r>
      <w:r>
        <w:rPr>
          <w:i/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Psychiatry</w:t>
      </w:r>
      <w:r>
        <w:rPr>
          <w:i/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Forensic</w:t>
      </w:r>
      <w:r>
        <w:rPr>
          <w:i/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Medicine,</w:t>
      </w:r>
      <w:r>
        <w:rPr>
          <w:i/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Universitat</w:t>
      </w:r>
      <w:r>
        <w:rPr>
          <w:i/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Aut</w:t>
      </w:r>
      <w:r>
        <w:rPr>
          <w:rFonts w:ascii="Arial"/>
          <w:w w:val="110"/>
          <w:position w:val="1"/>
          <w:sz w:val="12"/>
          <w:vertAlign w:val="baseline"/>
        </w:rPr>
        <w:t>`</w:t>
      </w:r>
      <w:r>
        <w:rPr>
          <w:i/>
          <w:w w:val="110"/>
          <w:sz w:val="12"/>
          <w:vertAlign w:val="baseline"/>
        </w:rPr>
        <w:t>onoma</w:t>
      </w:r>
      <w:r>
        <w:rPr>
          <w:i/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de</w:t>
      </w:r>
      <w:r>
        <w:rPr>
          <w:i/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Barcelona,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Barcelona,</w:t>
      </w:r>
      <w:r>
        <w:rPr>
          <w:i/>
          <w:spacing w:val="-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Catalonia,</w:t>
      </w:r>
      <w:r>
        <w:rPr>
          <w:i/>
          <w:spacing w:val="-3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Spain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125" w:id="127"/>
      <w:bookmarkEnd w:id="127"/>
      <w:r>
        <w:rPr/>
      </w:r>
      <w:r>
        <w:rPr>
          <w:w w:val="110"/>
          <w:sz w:val="12"/>
          <w:vertAlign w:val="superscript"/>
        </w:rPr>
        <w:t>cx</w:t>
      </w:r>
      <w:r>
        <w:rPr>
          <w:spacing w:val="-9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Neurodevelopmental</w:t>
      </w:r>
      <w:r>
        <w:rPr>
          <w:i/>
          <w:spacing w:val="-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Disorders</w:t>
      </w:r>
      <w:r>
        <w:rPr>
          <w:i/>
          <w:spacing w:val="-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Across</w:t>
      </w:r>
      <w:r>
        <w:rPr>
          <w:i/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Lifespan</w:t>
      </w:r>
      <w:r>
        <w:rPr>
          <w:i/>
          <w:spacing w:val="-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Section</w:t>
      </w:r>
      <w:r>
        <w:rPr>
          <w:i/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-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European</w:t>
      </w:r>
      <w:r>
        <w:rPr>
          <w:i/>
          <w:spacing w:val="-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Psychiatric</w:t>
      </w:r>
      <w:r>
        <w:rPr>
          <w:i/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Association,</w:t>
      </w:r>
      <w:r>
        <w:rPr>
          <w:i/>
          <w:spacing w:val="-5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France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126" w:id="128"/>
      <w:bookmarkEnd w:id="128"/>
      <w:r>
        <w:rPr/>
      </w:r>
      <w:r>
        <w:rPr>
          <w:w w:val="110"/>
          <w:sz w:val="12"/>
          <w:vertAlign w:val="superscript"/>
        </w:rPr>
        <w:t>cy</w:t>
      </w:r>
      <w:r>
        <w:rPr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International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Collaboration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on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ADHD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Substance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Abuse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(ICASA),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the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Netherlands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127" w:id="129"/>
      <w:bookmarkEnd w:id="129"/>
      <w:r>
        <w:rPr/>
      </w:r>
      <w:r>
        <w:rPr>
          <w:w w:val="110"/>
          <w:sz w:val="12"/>
          <w:vertAlign w:val="superscript"/>
        </w:rPr>
        <w:t>cz</w:t>
      </w:r>
      <w:r>
        <w:rPr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DIVA</w:t>
      </w:r>
      <w:r>
        <w:rPr>
          <w:i/>
          <w:spacing w:val="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Foundation,</w:t>
      </w:r>
      <w:r>
        <w:rPr>
          <w:i/>
          <w:spacing w:val="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the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Netherlands</w:t>
      </w:r>
    </w:p>
    <w:p>
      <w:pPr>
        <w:spacing w:before="34"/>
        <w:ind w:left="131" w:right="0" w:firstLine="0"/>
        <w:jc w:val="left"/>
        <w:rPr>
          <w:i/>
          <w:sz w:val="12"/>
        </w:rPr>
      </w:pPr>
      <w:bookmarkStart w:name="_bookmark128" w:id="130"/>
      <w:bookmarkEnd w:id="130"/>
      <w:r>
        <w:rPr/>
      </w:r>
      <w:r>
        <w:rPr>
          <w:w w:val="110"/>
          <w:sz w:val="12"/>
          <w:vertAlign w:val="superscript"/>
        </w:rPr>
        <w:t>da</w:t>
      </w:r>
      <w:r>
        <w:rPr>
          <w:spacing w:val="-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Radboud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Medical Centre,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Donders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Institute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for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Brain,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Cognition,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Behavior,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Department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Psychiatry,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Nijmegen,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the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Netherlands</w:t>
      </w:r>
    </w:p>
    <w:p>
      <w:pPr>
        <w:spacing w:before="34"/>
        <w:ind w:left="131" w:right="0" w:firstLine="0"/>
        <w:jc w:val="left"/>
        <w:rPr>
          <w:i/>
          <w:sz w:val="12"/>
        </w:rPr>
      </w:pPr>
      <w:bookmarkStart w:name="_bookmark129" w:id="131"/>
      <w:bookmarkEnd w:id="131"/>
      <w:r>
        <w:rPr/>
      </w:r>
      <w:r>
        <w:rPr>
          <w:w w:val="110"/>
          <w:sz w:val="12"/>
          <w:vertAlign w:val="superscript"/>
        </w:rPr>
        <w:t>db</w:t>
      </w:r>
      <w:r>
        <w:rPr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International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Collaboration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on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ADHD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Substance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Abuse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(ICASA),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Nijmegen,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the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Netherlands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130" w:id="132"/>
      <w:bookmarkEnd w:id="132"/>
      <w:r>
        <w:rPr/>
      </w:r>
      <w:r>
        <w:rPr>
          <w:w w:val="110"/>
          <w:sz w:val="12"/>
          <w:vertAlign w:val="superscript"/>
        </w:rPr>
        <w:t>dc</w:t>
      </w:r>
      <w:r>
        <w:rPr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Behavioural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Science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Institute,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Radboud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Nijmegen,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the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Netherlands</w:t>
      </w:r>
    </w:p>
    <w:p>
      <w:pPr>
        <w:spacing w:before="34"/>
        <w:ind w:left="131" w:right="0" w:firstLine="0"/>
        <w:jc w:val="left"/>
        <w:rPr>
          <w:i/>
          <w:sz w:val="12"/>
        </w:rPr>
      </w:pPr>
      <w:bookmarkStart w:name="_bookmark131" w:id="133"/>
      <w:bookmarkEnd w:id="133"/>
      <w:r>
        <w:rPr/>
      </w:r>
      <w:r>
        <w:rPr>
          <w:w w:val="110"/>
          <w:sz w:val="12"/>
          <w:vertAlign w:val="superscript"/>
        </w:rPr>
        <w:t>dd</w:t>
      </w:r>
      <w:r>
        <w:rPr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Stellenbosch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Business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School,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Cape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Town,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South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Africa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132" w:id="134"/>
      <w:bookmarkEnd w:id="134"/>
      <w:r>
        <w:rPr/>
      </w:r>
      <w:r>
        <w:rPr>
          <w:w w:val="110"/>
          <w:sz w:val="12"/>
          <w:vertAlign w:val="superscript"/>
        </w:rPr>
        <w:t>de</w:t>
      </w:r>
      <w:r>
        <w:rPr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South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African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Special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Interest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Group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for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Adult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ADHD,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South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Africa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133" w:id="135"/>
      <w:bookmarkEnd w:id="135"/>
      <w:r>
        <w:rPr/>
      </w:r>
      <w:r>
        <w:rPr>
          <w:w w:val="110"/>
          <w:sz w:val="12"/>
          <w:vertAlign w:val="superscript"/>
        </w:rPr>
        <w:t>df</w:t>
      </w:r>
      <w:r>
        <w:rPr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The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South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African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Society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Psychiatrists/Psychiatry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Management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Group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Management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Guidelines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for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ADHD,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South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Africa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134" w:id="136"/>
      <w:bookmarkEnd w:id="136"/>
      <w:r>
        <w:rPr/>
      </w:r>
      <w:r>
        <w:rPr>
          <w:w w:val="110"/>
          <w:sz w:val="12"/>
          <w:vertAlign w:val="superscript"/>
        </w:rPr>
        <w:t>dg</w:t>
      </w:r>
      <w:r>
        <w:rPr>
          <w:spacing w:val="-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World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Federation of Biological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Psychiatry, </w:t>
      </w:r>
      <w:r>
        <w:rPr>
          <w:i/>
          <w:spacing w:val="-2"/>
          <w:w w:val="110"/>
          <w:sz w:val="12"/>
          <w:vertAlign w:val="baseline"/>
        </w:rPr>
        <w:t>Germany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135" w:id="137"/>
      <w:bookmarkEnd w:id="137"/>
      <w:r>
        <w:rPr/>
      </w:r>
      <w:r>
        <w:rPr>
          <w:w w:val="110"/>
          <w:sz w:val="12"/>
          <w:vertAlign w:val="superscript"/>
        </w:rPr>
        <w:t>dh</w:t>
      </w:r>
      <w:r>
        <w:rPr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American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Psychiatric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Association,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spacing w:val="-5"/>
          <w:w w:val="110"/>
          <w:sz w:val="12"/>
          <w:vertAlign w:val="baseline"/>
        </w:rPr>
        <w:t>USA</w:t>
      </w:r>
    </w:p>
    <w:p>
      <w:pPr>
        <w:spacing w:before="35"/>
        <w:ind w:left="131" w:right="0" w:firstLine="0"/>
        <w:jc w:val="left"/>
        <w:rPr>
          <w:i/>
          <w:sz w:val="12"/>
        </w:rPr>
      </w:pPr>
      <w:bookmarkStart w:name="_bookmark136" w:id="138"/>
      <w:bookmarkEnd w:id="138"/>
      <w:r>
        <w:rPr/>
      </w:r>
      <w:r>
        <w:rPr>
          <w:w w:val="110"/>
          <w:sz w:val="12"/>
          <w:vertAlign w:val="superscript"/>
        </w:rPr>
        <w:t>di</w:t>
      </w:r>
      <w:r>
        <w:rPr>
          <w:spacing w:val="-7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Association</w:t>
      </w:r>
      <w:r>
        <w:rPr>
          <w:i/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for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NeuroPsychoEconomics,</w:t>
      </w:r>
      <w:r>
        <w:rPr>
          <w:i/>
          <w:spacing w:val="-2"/>
          <w:w w:val="110"/>
          <w:sz w:val="12"/>
          <w:vertAlign w:val="baseline"/>
        </w:rPr>
        <w:t> </w:t>
      </w:r>
      <w:r>
        <w:rPr>
          <w:i/>
          <w:spacing w:val="-5"/>
          <w:w w:val="110"/>
          <w:sz w:val="12"/>
          <w:vertAlign w:val="baseline"/>
        </w:rPr>
        <w:t>USA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137" w:id="139"/>
      <w:bookmarkEnd w:id="139"/>
      <w:r>
        <w:rPr/>
      </w:r>
      <w:r>
        <w:rPr>
          <w:w w:val="110"/>
          <w:sz w:val="12"/>
          <w:vertAlign w:val="superscript"/>
        </w:rPr>
        <w:t>dj</w:t>
      </w:r>
      <w:r>
        <w:rPr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Department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Psychiatry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Behavioral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Sciences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the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MIND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Institute,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California,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Davis,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Sacramento,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CA,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spacing w:val="-5"/>
          <w:w w:val="110"/>
          <w:sz w:val="12"/>
          <w:vertAlign w:val="baseline"/>
        </w:rPr>
        <w:t>USA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138" w:id="140"/>
      <w:bookmarkEnd w:id="140"/>
      <w:r>
        <w:rPr/>
      </w:r>
      <w:r>
        <w:rPr>
          <w:w w:val="110"/>
          <w:sz w:val="12"/>
          <w:vertAlign w:val="superscript"/>
        </w:rPr>
        <w:t>dk</w:t>
      </w:r>
      <w:r>
        <w:rPr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Topiwala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National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Medical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College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&amp;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BYL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Nair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Ch.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Hospital,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Mumbai,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India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139" w:id="141"/>
      <w:bookmarkEnd w:id="141"/>
      <w:r>
        <w:rPr/>
      </w:r>
      <w:r>
        <w:rPr>
          <w:w w:val="110"/>
          <w:sz w:val="12"/>
          <w:vertAlign w:val="superscript"/>
        </w:rPr>
        <w:t>dl</w:t>
      </w:r>
      <w:r>
        <w:rPr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The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Zucker</w:t>
      </w:r>
      <w:r>
        <w:rPr>
          <w:i/>
          <w:spacing w:val="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School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Medicine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at</w:t>
      </w:r>
      <w:r>
        <w:rPr>
          <w:i/>
          <w:spacing w:val="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Hofstra-Northwell,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Northwell</w:t>
      </w:r>
      <w:r>
        <w:rPr>
          <w:i/>
          <w:spacing w:val="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Health,</w:t>
      </w:r>
      <w:r>
        <w:rPr>
          <w:i/>
          <w:spacing w:val="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Hemstead,</w:t>
      </w:r>
      <w:r>
        <w:rPr>
          <w:i/>
          <w:spacing w:val="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NY,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spacing w:val="-5"/>
          <w:w w:val="110"/>
          <w:sz w:val="12"/>
          <w:vertAlign w:val="baseline"/>
        </w:rPr>
        <w:t>USA</w:t>
      </w:r>
    </w:p>
    <w:p>
      <w:pPr>
        <w:spacing w:line="297" w:lineRule="auto" w:before="34"/>
        <w:ind w:left="131" w:right="5909" w:firstLine="0"/>
        <w:jc w:val="left"/>
        <w:rPr>
          <w:i/>
          <w:sz w:val="12"/>
        </w:rPr>
      </w:pPr>
      <w:bookmarkStart w:name="_bookmark140" w:id="142"/>
      <w:bookmarkEnd w:id="142"/>
      <w:r>
        <w:rPr/>
      </w:r>
      <w:r>
        <w:rPr>
          <w:w w:val="110"/>
          <w:sz w:val="12"/>
          <w:vertAlign w:val="superscript"/>
        </w:rPr>
        <w:t>dm</w:t>
      </w:r>
      <w:r>
        <w:rPr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Children and Adults with Attention-Deficit/Hyperactivity Disorder (CHADD), USA</w:t>
      </w:r>
      <w:r>
        <w:rPr>
          <w:i/>
          <w:spacing w:val="40"/>
          <w:w w:val="110"/>
          <w:sz w:val="12"/>
          <w:vertAlign w:val="baseline"/>
        </w:rPr>
        <w:t> </w:t>
      </w:r>
      <w:bookmarkStart w:name="_bookmark141" w:id="143"/>
      <w:bookmarkEnd w:id="143"/>
      <w:r>
        <w:rPr>
          <w:i/>
          <w:w w:val="110"/>
          <w:sz w:val="12"/>
          <w:vertAlign w:val="baseline"/>
        </w:rPr>
      </w:r>
      <w:r>
        <w:rPr>
          <w:w w:val="110"/>
          <w:sz w:val="12"/>
          <w:vertAlign w:val="superscript"/>
        </w:rPr>
        <w:t>dn</w:t>
      </w:r>
      <w:r>
        <w:rPr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American</w:t>
      </w:r>
      <w:r>
        <w:rPr>
          <w:i/>
          <w:spacing w:val="1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Professional</w:t>
      </w:r>
      <w:r>
        <w:rPr>
          <w:i/>
          <w:spacing w:val="1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Society</w:t>
      </w:r>
      <w:r>
        <w:rPr>
          <w:i/>
          <w:spacing w:val="1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1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ADHD</w:t>
      </w:r>
      <w:r>
        <w:rPr>
          <w:i/>
          <w:spacing w:val="1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1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Related</w:t>
      </w:r>
      <w:r>
        <w:rPr>
          <w:i/>
          <w:spacing w:val="1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Disorders</w:t>
      </w:r>
      <w:r>
        <w:rPr>
          <w:i/>
          <w:spacing w:val="1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(APSARD),</w:t>
      </w:r>
      <w:r>
        <w:rPr>
          <w:i/>
          <w:spacing w:val="1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USA</w:t>
      </w:r>
      <w:r>
        <w:rPr>
          <w:i/>
          <w:spacing w:val="33"/>
          <w:w w:val="110"/>
          <w:sz w:val="12"/>
          <w:vertAlign w:val="baseline"/>
        </w:rPr>
        <w:t> </w:t>
      </w:r>
      <w:bookmarkStart w:name="_bookmark142" w:id="144"/>
      <w:bookmarkEnd w:id="144"/>
      <w:r>
        <w:rPr>
          <w:i/>
          <w:w w:val="110"/>
          <w:sz w:val="12"/>
          <w:vertAlign w:val="baseline"/>
        </w:rPr>
      </w:r>
      <w:r>
        <w:rPr>
          <w:w w:val="110"/>
          <w:sz w:val="12"/>
          <w:vertAlign w:val="superscript"/>
        </w:rPr>
        <w:t>do</w:t>
      </w:r>
      <w:r>
        <w:rPr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National Center for Children with Learning Disabilities (NCLD), USA</w:t>
      </w:r>
    </w:p>
    <w:p>
      <w:pPr>
        <w:spacing w:before="0"/>
        <w:ind w:left="131" w:right="0" w:firstLine="0"/>
        <w:jc w:val="left"/>
        <w:rPr>
          <w:i/>
          <w:sz w:val="12"/>
        </w:rPr>
      </w:pPr>
      <w:bookmarkStart w:name="_bookmark143" w:id="145"/>
      <w:bookmarkEnd w:id="145"/>
      <w:r>
        <w:rPr/>
      </w:r>
      <w:r>
        <w:rPr>
          <w:w w:val="105"/>
          <w:sz w:val="12"/>
          <w:vertAlign w:val="superscript"/>
        </w:rPr>
        <w:t>dp</w:t>
      </w:r>
      <w:r>
        <w:rPr>
          <w:spacing w:val="1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Department</w:t>
      </w:r>
      <w:r>
        <w:rPr>
          <w:i/>
          <w:spacing w:val="21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of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Child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and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Adolescent</w:t>
      </w:r>
      <w:r>
        <w:rPr>
          <w:i/>
          <w:spacing w:val="21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Psychiatry,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Institute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of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Psychiatry,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Psychology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&amp;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Neuroscience,</w:t>
      </w:r>
      <w:r>
        <w:rPr>
          <w:i/>
          <w:spacing w:val="21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King’s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College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London,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London,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spacing w:val="-5"/>
          <w:w w:val="105"/>
          <w:sz w:val="12"/>
          <w:vertAlign w:val="baseline"/>
        </w:rPr>
        <w:t>UK</w:t>
      </w:r>
    </w:p>
    <w:p>
      <w:pPr>
        <w:spacing w:before="34"/>
        <w:ind w:left="131" w:right="0" w:firstLine="0"/>
        <w:jc w:val="left"/>
        <w:rPr>
          <w:i/>
          <w:sz w:val="12"/>
        </w:rPr>
      </w:pPr>
      <w:bookmarkStart w:name="_bookmark144" w:id="146"/>
      <w:bookmarkEnd w:id="146"/>
      <w:r>
        <w:rPr/>
      </w:r>
      <w:r>
        <w:rPr>
          <w:w w:val="110"/>
          <w:sz w:val="12"/>
          <w:vertAlign w:val="superscript"/>
        </w:rPr>
        <w:t>dq</w:t>
      </w:r>
      <w:r>
        <w:rPr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Department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Child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&amp;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Adolescent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Psychiatry,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Aarhus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University,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Aarhus,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Denmark</w:t>
      </w:r>
    </w:p>
    <w:p>
      <w:pPr>
        <w:spacing w:before="34"/>
        <w:ind w:left="131" w:right="0" w:firstLine="0"/>
        <w:jc w:val="left"/>
        <w:rPr>
          <w:i/>
          <w:sz w:val="12"/>
        </w:rPr>
      </w:pPr>
      <w:bookmarkStart w:name="_bookmark145" w:id="147"/>
      <w:bookmarkEnd w:id="147"/>
      <w:r>
        <w:rPr/>
      </w:r>
      <w:r>
        <w:rPr>
          <w:w w:val="105"/>
          <w:sz w:val="12"/>
          <w:vertAlign w:val="superscript"/>
        </w:rPr>
        <w:t>dr</w:t>
      </w:r>
      <w:r>
        <w:rPr>
          <w:spacing w:val="1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Louis</w:t>
      </w:r>
      <w:r>
        <w:rPr>
          <w:i/>
          <w:spacing w:val="21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A.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Faillace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MD,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Department</w:t>
      </w:r>
      <w:r>
        <w:rPr>
          <w:i/>
          <w:spacing w:val="21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of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Psychiatry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and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Behavioral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Sciences,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University</w:t>
      </w:r>
      <w:r>
        <w:rPr>
          <w:i/>
          <w:spacing w:val="21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of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Texas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Health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Science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Center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at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Houston,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Houston,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TX,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spacing w:val="-5"/>
          <w:w w:val="105"/>
          <w:sz w:val="12"/>
          <w:vertAlign w:val="baseline"/>
        </w:rPr>
        <w:t>USA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146" w:id="148"/>
      <w:bookmarkEnd w:id="148"/>
      <w:r>
        <w:rPr/>
      </w:r>
      <w:r>
        <w:rPr>
          <w:w w:val="110"/>
          <w:sz w:val="12"/>
          <w:vertAlign w:val="superscript"/>
        </w:rPr>
        <w:t>ds</w:t>
      </w:r>
      <w:r>
        <w:rPr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Zurich,</w:t>
      </w:r>
      <w:r>
        <w:rPr>
          <w:i/>
          <w:spacing w:val="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CH,</w:t>
      </w:r>
      <w:r>
        <w:rPr>
          <w:i/>
          <w:spacing w:val="6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Switzerland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147" w:id="149"/>
      <w:bookmarkEnd w:id="149"/>
      <w:r>
        <w:rPr/>
      </w:r>
      <w:r>
        <w:rPr>
          <w:w w:val="110"/>
          <w:sz w:val="12"/>
          <w:vertAlign w:val="superscript"/>
        </w:rPr>
        <w:t>dt</w:t>
      </w:r>
      <w:r>
        <w:rPr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Basel,</w:t>
      </w:r>
      <w:r>
        <w:rPr>
          <w:i/>
          <w:spacing w:val="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CH,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Switzerland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148" w:id="150"/>
      <w:bookmarkEnd w:id="150"/>
      <w:r>
        <w:rPr/>
      </w:r>
      <w:r>
        <w:rPr>
          <w:w w:val="110"/>
          <w:sz w:val="12"/>
          <w:vertAlign w:val="superscript"/>
        </w:rPr>
        <w:t>du</w:t>
      </w:r>
      <w:r>
        <w:rPr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</w:t>
      </w:r>
      <w:r>
        <w:rPr>
          <w:i/>
          <w:spacing w:val="7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Southern</w:t>
      </w:r>
      <w:r>
        <w:rPr>
          <w:i/>
          <w:spacing w:val="7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Denmark,</w:t>
      </w:r>
      <w:r>
        <w:rPr>
          <w:i/>
          <w:spacing w:val="7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Odense,</w:t>
      </w:r>
      <w:r>
        <w:rPr>
          <w:i/>
          <w:spacing w:val="6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Denmark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149" w:id="151"/>
      <w:bookmarkEnd w:id="151"/>
      <w:r>
        <w:rPr/>
      </w:r>
      <w:r>
        <w:rPr>
          <w:w w:val="110"/>
          <w:sz w:val="12"/>
          <w:vertAlign w:val="superscript"/>
        </w:rPr>
        <w:t>dv</w:t>
      </w:r>
      <w:r>
        <w:rPr>
          <w:spacing w:val="-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Centre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Child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Adolescent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Mental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Health,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Copenhagen,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Denmark</w:t>
      </w:r>
    </w:p>
    <w:p>
      <w:pPr>
        <w:spacing w:before="34"/>
        <w:ind w:left="131" w:right="0" w:firstLine="0"/>
        <w:jc w:val="left"/>
        <w:rPr>
          <w:i/>
          <w:sz w:val="12"/>
        </w:rPr>
      </w:pPr>
      <w:bookmarkStart w:name="_bookmark150" w:id="152"/>
      <w:bookmarkEnd w:id="152"/>
      <w:r>
        <w:rPr/>
      </w:r>
      <w:r>
        <w:rPr>
          <w:w w:val="105"/>
          <w:sz w:val="12"/>
          <w:vertAlign w:val="superscript"/>
        </w:rPr>
        <w:t>dw</w:t>
      </w:r>
      <w:r>
        <w:rPr>
          <w:spacing w:val="11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Department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of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Pediatrics,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University</w:t>
      </w:r>
      <w:r>
        <w:rPr>
          <w:i/>
          <w:spacing w:val="21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of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California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Irvine,</w:t>
      </w:r>
      <w:r>
        <w:rPr>
          <w:i/>
          <w:spacing w:val="20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Irvine,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CA,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spacing w:val="-5"/>
          <w:w w:val="105"/>
          <w:sz w:val="12"/>
          <w:vertAlign w:val="baseline"/>
        </w:rPr>
        <w:t>USA</w:t>
      </w:r>
    </w:p>
    <w:p>
      <w:pPr>
        <w:spacing w:line="300" w:lineRule="auto" w:before="33"/>
        <w:ind w:left="131" w:right="1615" w:hanging="1"/>
        <w:jc w:val="left"/>
        <w:rPr>
          <w:i/>
          <w:sz w:val="12"/>
        </w:rPr>
      </w:pPr>
      <w:bookmarkStart w:name="_bookmark151" w:id="153"/>
      <w:bookmarkEnd w:id="153"/>
      <w:r>
        <w:rPr/>
      </w:r>
      <w:r>
        <w:rPr>
          <w:w w:val="105"/>
          <w:sz w:val="12"/>
          <w:vertAlign w:val="superscript"/>
        </w:rPr>
        <w:t>dx</w:t>
      </w:r>
      <w:r>
        <w:rPr>
          <w:spacing w:val="13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Division of Psychological Medicine and Clinical Neurosciences, MRC Centre for Neuropsychiatric Genetics and Genomics, Cardiff University School of Medicine, Wales,</w:t>
      </w:r>
      <w:r>
        <w:rPr>
          <w:i/>
          <w:spacing w:val="40"/>
          <w:w w:val="105"/>
          <w:sz w:val="12"/>
          <w:vertAlign w:val="baseline"/>
        </w:rPr>
        <w:t> </w:t>
      </w:r>
      <w:r>
        <w:rPr>
          <w:i/>
          <w:spacing w:val="-6"/>
          <w:w w:val="105"/>
          <w:sz w:val="12"/>
          <w:vertAlign w:val="baseline"/>
        </w:rPr>
        <w:t>UK</w:t>
      </w:r>
    </w:p>
    <w:p>
      <w:pPr>
        <w:spacing w:line="137" w:lineRule="exact" w:before="0"/>
        <w:ind w:left="131" w:right="0" w:firstLine="0"/>
        <w:jc w:val="left"/>
        <w:rPr>
          <w:i/>
          <w:sz w:val="12"/>
        </w:rPr>
      </w:pPr>
      <w:bookmarkStart w:name="_bookmark152" w:id="154"/>
      <w:bookmarkEnd w:id="154"/>
      <w:r>
        <w:rPr/>
      </w:r>
      <w:r>
        <w:rPr>
          <w:w w:val="105"/>
          <w:sz w:val="12"/>
          <w:vertAlign w:val="superscript"/>
        </w:rPr>
        <w:t>dy</w:t>
      </w:r>
      <w:r>
        <w:rPr>
          <w:spacing w:val="14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Human</w:t>
      </w:r>
      <w:r>
        <w:rPr>
          <w:i/>
          <w:spacing w:val="23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Developmental</w:t>
      </w:r>
      <w:r>
        <w:rPr>
          <w:i/>
          <w:spacing w:val="22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Neurobiology</w:t>
      </w:r>
      <w:r>
        <w:rPr>
          <w:i/>
          <w:spacing w:val="24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Unit,</w:t>
      </w:r>
      <w:r>
        <w:rPr>
          <w:i/>
          <w:spacing w:val="23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Okinawa</w:t>
      </w:r>
      <w:r>
        <w:rPr>
          <w:i/>
          <w:spacing w:val="24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Institute</w:t>
      </w:r>
      <w:r>
        <w:rPr>
          <w:i/>
          <w:spacing w:val="23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of</w:t>
      </w:r>
      <w:r>
        <w:rPr>
          <w:i/>
          <w:spacing w:val="23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Science</w:t>
      </w:r>
      <w:r>
        <w:rPr>
          <w:i/>
          <w:spacing w:val="24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and</w:t>
      </w:r>
      <w:r>
        <w:rPr>
          <w:i/>
          <w:spacing w:val="23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Technology</w:t>
      </w:r>
      <w:r>
        <w:rPr>
          <w:i/>
          <w:spacing w:val="22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Graduate</w:t>
      </w:r>
      <w:r>
        <w:rPr>
          <w:i/>
          <w:spacing w:val="24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University,</w:t>
      </w:r>
      <w:r>
        <w:rPr>
          <w:i/>
          <w:spacing w:val="23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Okinawa,</w:t>
      </w:r>
      <w:r>
        <w:rPr>
          <w:i/>
          <w:spacing w:val="24"/>
          <w:w w:val="105"/>
          <w:sz w:val="12"/>
          <w:vertAlign w:val="baseline"/>
        </w:rPr>
        <w:t> </w:t>
      </w:r>
      <w:r>
        <w:rPr>
          <w:i/>
          <w:spacing w:val="-2"/>
          <w:w w:val="105"/>
          <w:sz w:val="12"/>
          <w:vertAlign w:val="baseline"/>
        </w:rPr>
        <w:t>Japan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153" w:id="155"/>
      <w:bookmarkEnd w:id="155"/>
      <w:r>
        <w:rPr/>
      </w:r>
      <w:r>
        <w:rPr>
          <w:w w:val="110"/>
          <w:sz w:val="12"/>
          <w:vertAlign w:val="superscript"/>
        </w:rPr>
        <w:t>dz</w:t>
      </w:r>
      <w:r>
        <w:rPr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Hogeschool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van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Utrecht/University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Applied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Sciences,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Utrecht,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the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Netherlands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154" w:id="156"/>
      <w:bookmarkEnd w:id="156"/>
      <w:r>
        <w:rPr/>
      </w:r>
      <w:r>
        <w:rPr>
          <w:w w:val="110"/>
          <w:sz w:val="12"/>
          <w:vertAlign w:val="superscript"/>
        </w:rPr>
        <w:t>ea</w:t>
      </w:r>
      <w:r>
        <w:rPr>
          <w:spacing w:val="-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Amsterdam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Medical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Centers,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Academic</w:t>
      </w:r>
      <w:r>
        <w:rPr>
          <w:i/>
          <w:spacing w:val="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Medical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Center,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Amsterdam,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the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Netherlands</w:t>
      </w:r>
    </w:p>
    <w:p>
      <w:pPr>
        <w:spacing w:before="34"/>
        <w:ind w:left="131" w:right="0" w:firstLine="0"/>
        <w:jc w:val="left"/>
        <w:rPr>
          <w:i/>
          <w:sz w:val="12"/>
        </w:rPr>
      </w:pPr>
      <w:bookmarkStart w:name="_bookmark155" w:id="157"/>
      <w:bookmarkEnd w:id="157"/>
      <w:r>
        <w:rPr/>
      </w:r>
      <w:r>
        <w:rPr>
          <w:w w:val="105"/>
          <w:sz w:val="12"/>
          <w:vertAlign w:val="superscript"/>
        </w:rPr>
        <w:t>eb</w:t>
      </w:r>
      <w:r>
        <w:rPr>
          <w:spacing w:val="11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Psychology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and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Educational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Sciences,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KU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Leuven,</w:t>
      </w:r>
      <w:r>
        <w:rPr>
          <w:i/>
          <w:spacing w:val="18"/>
          <w:w w:val="105"/>
          <w:sz w:val="12"/>
          <w:vertAlign w:val="baseline"/>
        </w:rPr>
        <w:t> </w:t>
      </w:r>
      <w:r>
        <w:rPr>
          <w:i/>
          <w:w w:val="105"/>
          <w:sz w:val="12"/>
          <w:vertAlign w:val="baseline"/>
        </w:rPr>
        <w:t>Leuven,</w:t>
      </w:r>
      <w:r>
        <w:rPr>
          <w:i/>
          <w:spacing w:val="19"/>
          <w:w w:val="105"/>
          <w:sz w:val="12"/>
          <w:vertAlign w:val="baseline"/>
        </w:rPr>
        <w:t> </w:t>
      </w:r>
      <w:r>
        <w:rPr>
          <w:i/>
          <w:spacing w:val="-2"/>
          <w:w w:val="105"/>
          <w:sz w:val="12"/>
          <w:vertAlign w:val="baseline"/>
        </w:rPr>
        <w:t>Belgium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156" w:id="158"/>
      <w:bookmarkEnd w:id="158"/>
      <w:r>
        <w:rPr/>
      </w:r>
      <w:r>
        <w:rPr>
          <w:w w:val="110"/>
          <w:sz w:val="12"/>
          <w:vertAlign w:val="superscript"/>
        </w:rPr>
        <w:t>ec</w:t>
      </w:r>
      <w:r>
        <w:rPr>
          <w:spacing w:val="-9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European</w:t>
      </w:r>
      <w:r>
        <w:rPr>
          <w:i/>
          <w:spacing w:val="-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ADHD</w:t>
      </w:r>
      <w:r>
        <w:rPr>
          <w:i/>
          <w:spacing w:val="-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Guidelines</w:t>
      </w:r>
      <w:r>
        <w:rPr>
          <w:i/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Group,</w:t>
      </w:r>
      <w:r>
        <w:rPr>
          <w:i/>
          <w:spacing w:val="-5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Germany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157" w:id="159"/>
      <w:bookmarkEnd w:id="159"/>
      <w:r>
        <w:rPr/>
      </w:r>
      <w:r>
        <w:rPr>
          <w:w w:val="110"/>
          <w:sz w:val="12"/>
          <w:vertAlign w:val="superscript"/>
        </w:rPr>
        <w:t>ed</w:t>
      </w:r>
      <w:r>
        <w:rPr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the</w:t>
      </w:r>
      <w:r>
        <w:rPr>
          <w:i/>
          <w:spacing w:val="6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Free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State,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Bloemfontein,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South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Africa</w:t>
      </w:r>
    </w:p>
    <w:p>
      <w:pPr>
        <w:spacing w:before="34"/>
        <w:ind w:left="131" w:right="0" w:firstLine="0"/>
        <w:jc w:val="left"/>
        <w:rPr>
          <w:i/>
          <w:sz w:val="12"/>
        </w:rPr>
      </w:pPr>
      <w:bookmarkStart w:name="_bookmark158" w:id="160"/>
      <w:bookmarkEnd w:id="160"/>
      <w:r>
        <w:rPr/>
      </w:r>
      <w:r>
        <w:rPr>
          <w:w w:val="110"/>
          <w:sz w:val="12"/>
          <w:vertAlign w:val="superscript"/>
        </w:rPr>
        <w:t>ee</w:t>
      </w:r>
      <w:r>
        <w:rPr>
          <w:spacing w:val="-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</w:t>
      </w:r>
      <w:r>
        <w:rPr>
          <w:i/>
          <w:spacing w:val="8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Torino,</w:t>
      </w:r>
      <w:r>
        <w:rPr>
          <w:i/>
          <w:spacing w:val="8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Torino,</w:t>
      </w:r>
      <w:r>
        <w:rPr>
          <w:i/>
          <w:spacing w:val="6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Italy</w:t>
      </w:r>
    </w:p>
    <w:p>
      <w:pPr>
        <w:spacing w:before="34"/>
        <w:ind w:left="131" w:right="0" w:firstLine="0"/>
        <w:jc w:val="left"/>
        <w:rPr>
          <w:i/>
          <w:sz w:val="12"/>
        </w:rPr>
      </w:pPr>
      <w:bookmarkStart w:name="_bookmark159" w:id="161"/>
      <w:bookmarkEnd w:id="161"/>
      <w:r>
        <w:rPr/>
      </w:r>
      <w:r>
        <w:rPr>
          <w:w w:val="110"/>
          <w:sz w:val="12"/>
          <w:vertAlign w:val="superscript"/>
        </w:rPr>
        <w:t>ef</w:t>
      </w:r>
      <w:r>
        <w:rPr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Johns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Hopkins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School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Public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Health,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Baltimore,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MD,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spacing w:val="-5"/>
          <w:w w:val="110"/>
          <w:sz w:val="12"/>
          <w:vertAlign w:val="baseline"/>
        </w:rPr>
        <w:t>USA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160" w:id="162"/>
      <w:bookmarkEnd w:id="162"/>
      <w:r>
        <w:rPr/>
      </w:r>
      <w:r>
        <w:rPr>
          <w:w w:val="110"/>
          <w:sz w:val="12"/>
          <w:vertAlign w:val="superscript"/>
        </w:rPr>
        <w:t>eg</w:t>
      </w:r>
      <w:r>
        <w:rPr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Department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Child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Adolescent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Psychiatry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Psychotherapy,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Hospital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Psychiatry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Zurich,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Zurich,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Zurich,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Switzerland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161" w:id="163"/>
      <w:bookmarkEnd w:id="163"/>
      <w:r>
        <w:rPr/>
      </w:r>
      <w:r>
        <w:rPr>
          <w:w w:val="110"/>
          <w:sz w:val="12"/>
          <w:vertAlign w:val="superscript"/>
        </w:rPr>
        <w:t>eh</w:t>
      </w:r>
      <w:r>
        <w:rPr>
          <w:spacing w:val="-4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Midwest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Research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Group,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St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Charles,</w:t>
      </w:r>
      <w:r>
        <w:rPr>
          <w:i/>
          <w:spacing w:val="3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MO,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spacing w:val="-5"/>
          <w:w w:val="110"/>
          <w:sz w:val="12"/>
          <w:vertAlign w:val="baseline"/>
        </w:rPr>
        <w:t>USA</w:t>
      </w:r>
    </w:p>
    <w:p>
      <w:pPr>
        <w:spacing w:before="33"/>
        <w:ind w:left="131" w:right="0" w:firstLine="0"/>
        <w:jc w:val="left"/>
        <w:rPr>
          <w:i/>
          <w:sz w:val="12"/>
        </w:rPr>
      </w:pPr>
      <w:bookmarkStart w:name="_bookmark162" w:id="164"/>
      <w:bookmarkEnd w:id="164"/>
      <w:r>
        <w:rPr/>
      </w:r>
      <w:r>
        <w:rPr>
          <w:w w:val="110"/>
          <w:sz w:val="12"/>
          <w:vertAlign w:val="superscript"/>
        </w:rPr>
        <w:t>ei</w:t>
      </w:r>
      <w:r>
        <w:rPr>
          <w:spacing w:val="-5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Department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of Child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Adolescent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Psychiatry,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Psychosomatics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and Psychotherapy,</w:t>
      </w:r>
      <w:r>
        <w:rPr>
          <w:i/>
          <w:spacing w:val="1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University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w w:val="110"/>
          <w:sz w:val="12"/>
          <w:vertAlign w:val="baseline"/>
        </w:rPr>
        <w:t>Hospital Wuerzburg, Wuerzburg,</w:t>
      </w:r>
      <w:r>
        <w:rPr>
          <w:i/>
          <w:spacing w:val="2"/>
          <w:w w:val="110"/>
          <w:sz w:val="12"/>
          <w:vertAlign w:val="baseline"/>
        </w:rPr>
        <w:t> </w:t>
      </w:r>
      <w:r>
        <w:rPr>
          <w:i/>
          <w:spacing w:val="-2"/>
          <w:w w:val="110"/>
          <w:sz w:val="12"/>
          <w:vertAlign w:val="baseline"/>
        </w:rPr>
        <w:t>Germany</w:t>
      </w:r>
    </w:p>
    <w:p>
      <w:pPr>
        <w:pStyle w:val="BodyText"/>
        <w:spacing w:before="4"/>
        <w:ind w:left="0"/>
        <w:jc w:val="left"/>
        <w:rPr>
          <w:i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477683</wp:posOffset>
                </wp:positionH>
                <wp:positionV relativeFrom="paragraph">
                  <wp:posOffset>120572</wp:posOffset>
                </wp:positionV>
                <wp:extent cx="6604634" cy="3175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604634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4634" h="3175">
                              <a:moveTo>
                                <a:pt x="6604623" y="0"/>
                              </a:moveTo>
                              <a:lnTo>
                                <a:pt x="0" y="0"/>
                              </a:lnTo>
                              <a:lnTo>
                                <a:pt x="0" y="3162"/>
                              </a:lnTo>
                              <a:lnTo>
                                <a:pt x="6604623" y="3162"/>
                              </a:lnTo>
                              <a:lnTo>
                                <a:pt x="6604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.612900pt;margin-top:9.493871pt;width:520.049100pt;height:.249pt;mso-position-horizontal-relative:page;mso-position-vertical-relative:paragraph;z-index:-15725568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8"/>
        <w:ind w:left="0"/>
        <w:jc w:val="left"/>
        <w:rPr>
          <w:i/>
          <w:sz w:val="18"/>
        </w:rPr>
      </w:pPr>
    </w:p>
    <w:p>
      <w:pPr>
        <w:spacing w:after="0"/>
        <w:jc w:val="left"/>
        <w:rPr>
          <w:sz w:val="18"/>
        </w:rPr>
        <w:sectPr>
          <w:headerReference w:type="default" r:id="rId17"/>
          <w:footerReference w:type="default" r:id="rId18"/>
          <w:pgSz w:w="11910" w:h="15880"/>
          <w:pgMar w:header="655" w:footer="544" w:top="840" w:bottom="740" w:left="620" w:right="640"/>
          <w:pgNumType w:start="1"/>
        </w:sectPr>
      </w:pPr>
    </w:p>
    <w:p>
      <w:pPr>
        <w:spacing w:before="94"/>
        <w:ind w:left="131" w:right="0" w:firstLine="0"/>
        <w:jc w:val="left"/>
        <w:rPr>
          <w:sz w:val="14"/>
        </w:rPr>
      </w:pPr>
      <w:r>
        <w:rPr>
          <w:spacing w:val="28"/>
          <w:sz w:val="14"/>
        </w:rPr>
        <w:t>A</w:t>
      </w:r>
      <w:r>
        <w:rPr>
          <w:spacing w:val="-4"/>
          <w:sz w:val="14"/>
        </w:rPr>
        <w:t> </w:t>
      </w:r>
      <w:r>
        <w:rPr>
          <w:spacing w:val="28"/>
          <w:sz w:val="14"/>
        </w:rPr>
        <w:t>R</w:t>
      </w:r>
      <w:r>
        <w:rPr>
          <w:spacing w:val="-3"/>
          <w:sz w:val="14"/>
        </w:rPr>
        <w:t> </w:t>
      </w:r>
      <w:r>
        <w:rPr>
          <w:spacing w:val="28"/>
          <w:sz w:val="14"/>
        </w:rPr>
        <w:t>T</w:t>
      </w:r>
      <w:r>
        <w:rPr>
          <w:spacing w:val="-3"/>
          <w:sz w:val="14"/>
        </w:rPr>
        <w:t> </w:t>
      </w:r>
      <w:r>
        <w:rPr>
          <w:spacing w:val="28"/>
          <w:sz w:val="14"/>
        </w:rPr>
        <w:t>I</w:t>
      </w:r>
      <w:r>
        <w:rPr>
          <w:spacing w:val="-3"/>
          <w:sz w:val="14"/>
        </w:rPr>
        <w:t> </w:t>
      </w:r>
      <w:r>
        <w:rPr>
          <w:spacing w:val="28"/>
          <w:sz w:val="14"/>
        </w:rPr>
        <w:t>C</w:t>
      </w:r>
      <w:r>
        <w:rPr>
          <w:spacing w:val="-3"/>
          <w:sz w:val="14"/>
        </w:rPr>
        <w:t> </w:t>
      </w:r>
      <w:r>
        <w:rPr>
          <w:spacing w:val="28"/>
          <w:sz w:val="14"/>
        </w:rPr>
        <w:t>L</w:t>
      </w:r>
      <w:r>
        <w:rPr>
          <w:spacing w:val="-3"/>
          <w:sz w:val="14"/>
        </w:rPr>
        <w:t> </w:t>
      </w:r>
      <w:r>
        <w:rPr>
          <w:sz w:val="14"/>
        </w:rPr>
        <w:t>E</w:t>
      </w:r>
      <w:r>
        <w:rPr>
          <w:spacing w:val="64"/>
          <w:sz w:val="14"/>
        </w:rPr>
        <w:t> </w:t>
      </w:r>
      <w:r>
        <w:rPr>
          <w:spacing w:val="28"/>
          <w:sz w:val="14"/>
        </w:rPr>
        <w:t>I</w:t>
      </w:r>
      <w:r>
        <w:rPr>
          <w:spacing w:val="-3"/>
          <w:sz w:val="14"/>
        </w:rPr>
        <w:t> </w:t>
      </w:r>
      <w:r>
        <w:rPr>
          <w:spacing w:val="28"/>
          <w:sz w:val="14"/>
        </w:rPr>
        <w:t>N</w:t>
      </w:r>
      <w:r>
        <w:rPr>
          <w:spacing w:val="-3"/>
          <w:sz w:val="14"/>
        </w:rPr>
        <w:t> </w:t>
      </w:r>
      <w:r>
        <w:rPr>
          <w:spacing w:val="28"/>
          <w:sz w:val="14"/>
        </w:rPr>
        <w:t>F</w:t>
      </w:r>
      <w:r>
        <w:rPr>
          <w:spacing w:val="-3"/>
          <w:sz w:val="14"/>
        </w:rPr>
        <w:t> </w:t>
      </w:r>
      <w:r>
        <w:rPr>
          <w:spacing w:val="-10"/>
          <w:sz w:val="14"/>
        </w:rPr>
        <w:t>O</w:t>
      </w:r>
      <w:r>
        <w:rPr>
          <w:spacing w:val="40"/>
          <w:sz w:val="14"/>
        </w:rPr>
        <w:t> 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spacing w:before="1"/>
        <w:ind w:left="131" w:right="0" w:firstLine="0"/>
        <w:jc w:val="left"/>
        <w:rPr>
          <w:i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477683</wp:posOffset>
                </wp:positionH>
                <wp:positionV relativeFrom="paragraph">
                  <wp:posOffset>-67160</wp:posOffset>
                </wp:positionV>
                <wp:extent cx="1692275" cy="317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6922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2275" h="3175">
                              <a:moveTo>
                                <a:pt x="1691996" y="0"/>
                              </a:moveTo>
                              <a:lnTo>
                                <a:pt x="0" y="0"/>
                              </a:lnTo>
                              <a:lnTo>
                                <a:pt x="0" y="3167"/>
                              </a:lnTo>
                              <a:lnTo>
                                <a:pt x="1691996" y="3167"/>
                              </a:lnTo>
                              <a:lnTo>
                                <a:pt x="1691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.612900pt;margin-top:-5.288237pt;width:133.228100pt;height:.2494pt;mso-position-horizontal-relative:page;mso-position-vertical-relative:paragraph;z-index:15732736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i/>
          <w:spacing w:val="-2"/>
          <w:w w:val="105"/>
          <w:sz w:val="12"/>
        </w:rPr>
        <w:t>Keywords:</w:t>
      </w:r>
    </w:p>
    <w:p>
      <w:pPr>
        <w:spacing w:before="33"/>
        <w:ind w:left="131" w:right="0" w:firstLine="0"/>
        <w:jc w:val="left"/>
        <w:rPr>
          <w:sz w:val="12"/>
        </w:rPr>
      </w:pPr>
      <w:r>
        <w:rPr>
          <w:spacing w:val="-4"/>
          <w:w w:val="105"/>
          <w:sz w:val="12"/>
        </w:rPr>
        <w:t>ADHD</w:t>
      </w:r>
    </w:p>
    <w:p>
      <w:pPr>
        <w:spacing w:line="297" w:lineRule="auto" w:before="34"/>
        <w:ind w:left="131" w:right="759" w:firstLine="0"/>
        <w:jc w:val="left"/>
        <w:rPr>
          <w:sz w:val="12"/>
        </w:rPr>
      </w:pPr>
      <w:r>
        <w:rPr>
          <w:spacing w:val="-2"/>
          <w:w w:val="115"/>
          <w:sz w:val="12"/>
        </w:rPr>
        <w:t>Diagnosis</w:t>
      </w:r>
      <w:r>
        <w:rPr>
          <w:spacing w:val="40"/>
          <w:w w:val="115"/>
          <w:sz w:val="12"/>
        </w:rPr>
        <w:t> </w:t>
      </w:r>
      <w:r>
        <w:rPr>
          <w:spacing w:val="-2"/>
          <w:w w:val="115"/>
          <w:sz w:val="12"/>
        </w:rPr>
        <w:t>Treatment</w:t>
      </w:r>
      <w:r>
        <w:rPr>
          <w:spacing w:val="40"/>
          <w:w w:val="115"/>
          <w:sz w:val="12"/>
        </w:rPr>
        <w:t> </w:t>
      </w:r>
      <w:r>
        <w:rPr>
          <w:spacing w:val="-2"/>
          <w:w w:val="115"/>
          <w:sz w:val="12"/>
        </w:rPr>
        <w:t>Course</w:t>
      </w:r>
    </w:p>
    <w:p>
      <w:pPr>
        <w:spacing w:before="94"/>
        <w:ind w:left="131" w:right="0" w:firstLine="0"/>
        <w:jc w:val="left"/>
        <w:rPr>
          <w:sz w:val="14"/>
        </w:rPr>
      </w:pPr>
      <w:r>
        <w:rPr/>
        <w:br w:type="column"/>
      </w:r>
      <w:r>
        <w:rPr>
          <w:spacing w:val="28"/>
          <w:sz w:val="14"/>
        </w:rPr>
        <w:t>A</w:t>
      </w:r>
      <w:r>
        <w:rPr>
          <w:spacing w:val="-6"/>
          <w:sz w:val="14"/>
        </w:rPr>
        <w:t> </w:t>
      </w:r>
      <w:r>
        <w:rPr>
          <w:spacing w:val="28"/>
          <w:sz w:val="14"/>
        </w:rPr>
        <w:t>B</w:t>
      </w:r>
      <w:r>
        <w:rPr>
          <w:spacing w:val="-6"/>
          <w:sz w:val="14"/>
        </w:rPr>
        <w:t> </w:t>
      </w:r>
      <w:r>
        <w:rPr>
          <w:spacing w:val="28"/>
          <w:sz w:val="14"/>
        </w:rPr>
        <w:t>S</w:t>
      </w:r>
      <w:r>
        <w:rPr>
          <w:spacing w:val="-5"/>
          <w:sz w:val="14"/>
        </w:rPr>
        <w:t> </w:t>
      </w:r>
      <w:r>
        <w:rPr>
          <w:spacing w:val="28"/>
          <w:sz w:val="14"/>
        </w:rPr>
        <w:t>T</w:t>
      </w:r>
      <w:r>
        <w:rPr>
          <w:spacing w:val="-6"/>
          <w:sz w:val="14"/>
        </w:rPr>
        <w:t> </w:t>
      </w:r>
      <w:r>
        <w:rPr>
          <w:spacing w:val="28"/>
          <w:sz w:val="14"/>
        </w:rPr>
        <w:t>R</w:t>
      </w:r>
      <w:r>
        <w:rPr>
          <w:spacing w:val="-5"/>
          <w:sz w:val="14"/>
        </w:rPr>
        <w:t> </w:t>
      </w:r>
      <w:r>
        <w:rPr>
          <w:spacing w:val="28"/>
          <w:sz w:val="14"/>
        </w:rPr>
        <w:t>A</w:t>
      </w:r>
      <w:r>
        <w:rPr>
          <w:spacing w:val="-6"/>
          <w:sz w:val="14"/>
        </w:rPr>
        <w:t> </w:t>
      </w:r>
      <w:r>
        <w:rPr>
          <w:spacing w:val="28"/>
          <w:sz w:val="14"/>
        </w:rPr>
        <w:t>C</w:t>
      </w:r>
      <w:r>
        <w:rPr>
          <w:spacing w:val="-5"/>
          <w:sz w:val="14"/>
        </w:rPr>
        <w:t> </w:t>
      </w:r>
      <w:r>
        <w:rPr>
          <w:spacing w:val="-10"/>
          <w:sz w:val="14"/>
        </w:rPr>
        <w:t>T</w:t>
      </w:r>
      <w:r>
        <w:rPr>
          <w:spacing w:val="40"/>
          <w:sz w:val="14"/>
        </w:rPr>
        <w:t> </w:t>
      </w:r>
    </w:p>
    <w:p>
      <w:pPr>
        <w:pStyle w:val="BodyText"/>
        <w:spacing w:before="1"/>
        <w:ind w:left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2565679</wp:posOffset>
                </wp:positionH>
                <wp:positionV relativeFrom="paragraph">
                  <wp:posOffset>103918</wp:posOffset>
                </wp:positionV>
                <wp:extent cx="4516755" cy="3175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451675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6755" h="3175">
                              <a:moveTo>
                                <a:pt x="4516640" y="0"/>
                              </a:moveTo>
                              <a:lnTo>
                                <a:pt x="0" y="0"/>
                              </a:lnTo>
                              <a:lnTo>
                                <a:pt x="0" y="3167"/>
                              </a:lnTo>
                              <a:lnTo>
                                <a:pt x="4516640" y="3167"/>
                              </a:lnTo>
                              <a:lnTo>
                                <a:pt x="4516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2.022003pt;margin-top:8.182563pt;width:355.641pt;height:.2494pt;mso-position-horizontal-relative:page;mso-position-vertical-relative:paragraph;z-index:-15725056;mso-wrap-distance-left:0;mso-wrap-distance-right:0" id="docshape1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85" w:lineRule="auto" w:before="60"/>
        <w:ind w:left="131" w:right="0" w:firstLine="0"/>
        <w:jc w:val="left"/>
        <w:rPr>
          <w:sz w:val="14"/>
        </w:rPr>
      </w:pPr>
      <w:r>
        <w:rPr>
          <w:i/>
          <w:w w:val="110"/>
          <w:sz w:val="14"/>
        </w:rPr>
        <w:t>Background:</w:t>
      </w:r>
      <w:r>
        <w:rPr>
          <w:i/>
          <w:spacing w:val="17"/>
          <w:w w:val="110"/>
          <w:sz w:val="14"/>
        </w:rPr>
        <w:t> </w:t>
      </w:r>
      <w:r>
        <w:rPr>
          <w:w w:val="110"/>
          <w:sz w:val="14"/>
        </w:rPr>
        <w:t>Misconceptions</w:t>
      </w:r>
      <w:r>
        <w:rPr>
          <w:w w:val="110"/>
          <w:sz w:val="14"/>
        </w:rPr>
        <w:t> about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ADHD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stigmatize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affected</w:t>
      </w:r>
      <w:r>
        <w:rPr>
          <w:w w:val="110"/>
          <w:sz w:val="14"/>
        </w:rPr>
        <w:t> people,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reduce</w:t>
      </w:r>
      <w:r>
        <w:rPr>
          <w:w w:val="110"/>
          <w:sz w:val="14"/>
        </w:rPr>
        <w:t> credibility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of</w:t>
      </w:r>
      <w:r>
        <w:rPr>
          <w:w w:val="110"/>
          <w:sz w:val="14"/>
        </w:rPr>
        <w:t> providers,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and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pre-</w:t>
      </w:r>
      <w:r>
        <w:rPr>
          <w:spacing w:val="40"/>
          <w:w w:val="110"/>
          <w:sz w:val="14"/>
        </w:rPr>
        <w:t> </w:t>
      </w:r>
      <w:r>
        <w:rPr>
          <w:w w:val="110"/>
          <w:sz w:val="14"/>
        </w:rPr>
        <w:t>vent/delay</w:t>
      </w:r>
      <w:r>
        <w:rPr>
          <w:spacing w:val="38"/>
          <w:w w:val="110"/>
          <w:sz w:val="14"/>
        </w:rPr>
        <w:t> </w:t>
      </w:r>
      <w:r>
        <w:rPr>
          <w:w w:val="110"/>
          <w:sz w:val="14"/>
        </w:rPr>
        <w:t>treatment.</w:t>
      </w:r>
      <w:r>
        <w:rPr>
          <w:spacing w:val="34"/>
          <w:w w:val="110"/>
          <w:sz w:val="14"/>
        </w:rPr>
        <w:t> </w:t>
      </w:r>
      <w:r>
        <w:rPr>
          <w:w w:val="110"/>
          <w:sz w:val="14"/>
        </w:rPr>
        <w:t>To</w:t>
      </w:r>
      <w:r>
        <w:rPr>
          <w:spacing w:val="38"/>
          <w:w w:val="110"/>
          <w:sz w:val="14"/>
        </w:rPr>
        <w:t> </w:t>
      </w:r>
      <w:r>
        <w:rPr>
          <w:w w:val="110"/>
          <w:sz w:val="14"/>
        </w:rPr>
        <w:t>challenge</w:t>
      </w:r>
      <w:r>
        <w:rPr>
          <w:spacing w:val="38"/>
          <w:w w:val="110"/>
          <w:sz w:val="14"/>
        </w:rPr>
        <w:t> </w:t>
      </w:r>
      <w:r>
        <w:rPr>
          <w:w w:val="110"/>
          <w:sz w:val="14"/>
        </w:rPr>
        <w:t>misconceptions,</w:t>
      </w:r>
      <w:r>
        <w:rPr>
          <w:spacing w:val="36"/>
          <w:w w:val="110"/>
          <w:sz w:val="14"/>
        </w:rPr>
        <w:t> </w:t>
      </w:r>
      <w:r>
        <w:rPr>
          <w:w w:val="110"/>
          <w:sz w:val="14"/>
        </w:rPr>
        <w:t>we</w:t>
      </w:r>
      <w:r>
        <w:rPr>
          <w:spacing w:val="36"/>
          <w:w w:val="110"/>
          <w:sz w:val="14"/>
        </w:rPr>
        <w:t> </w:t>
      </w:r>
      <w:r>
        <w:rPr>
          <w:w w:val="110"/>
          <w:sz w:val="14"/>
        </w:rPr>
        <w:t>curated</w:t>
      </w:r>
      <w:r>
        <w:rPr>
          <w:spacing w:val="38"/>
          <w:w w:val="110"/>
          <w:sz w:val="14"/>
        </w:rPr>
        <w:t> </w:t>
      </w:r>
      <w:r>
        <w:rPr>
          <w:w w:val="110"/>
          <w:sz w:val="14"/>
        </w:rPr>
        <w:t>findings</w:t>
      </w:r>
      <w:r>
        <w:rPr>
          <w:spacing w:val="36"/>
          <w:w w:val="110"/>
          <w:sz w:val="14"/>
        </w:rPr>
        <w:t> </w:t>
      </w:r>
      <w:r>
        <w:rPr>
          <w:w w:val="110"/>
          <w:sz w:val="14"/>
        </w:rPr>
        <w:t>with</w:t>
      </w:r>
      <w:r>
        <w:rPr>
          <w:spacing w:val="38"/>
          <w:w w:val="110"/>
          <w:sz w:val="14"/>
        </w:rPr>
        <w:t> </w:t>
      </w:r>
      <w:r>
        <w:rPr>
          <w:w w:val="110"/>
          <w:sz w:val="14"/>
        </w:rPr>
        <w:t>strong</w:t>
      </w:r>
      <w:r>
        <w:rPr>
          <w:spacing w:val="36"/>
          <w:w w:val="110"/>
          <w:sz w:val="14"/>
        </w:rPr>
        <w:t> </w:t>
      </w:r>
      <w:r>
        <w:rPr>
          <w:w w:val="110"/>
          <w:sz w:val="14"/>
        </w:rPr>
        <w:t>evidence</w:t>
      </w:r>
      <w:r>
        <w:rPr>
          <w:spacing w:val="36"/>
          <w:w w:val="110"/>
          <w:sz w:val="14"/>
        </w:rPr>
        <w:t> </w:t>
      </w:r>
      <w:r>
        <w:rPr>
          <w:w w:val="110"/>
          <w:sz w:val="14"/>
        </w:rPr>
        <w:t>base.</w:t>
      </w:r>
    </w:p>
    <w:p>
      <w:pPr>
        <w:spacing w:line="283" w:lineRule="auto" w:before="0"/>
        <w:ind w:left="131" w:right="0" w:firstLine="0"/>
        <w:jc w:val="left"/>
        <w:rPr>
          <w:sz w:val="14"/>
        </w:rPr>
      </w:pPr>
      <w:r>
        <w:rPr>
          <w:i/>
          <w:w w:val="115"/>
          <w:sz w:val="14"/>
        </w:rPr>
        <w:t>Methods:</w:t>
      </w:r>
      <w:r>
        <w:rPr>
          <w:i/>
          <w:spacing w:val="-4"/>
          <w:w w:val="115"/>
          <w:sz w:val="14"/>
        </w:rPr>
        <w:t> </w:t>
      </w:r>
      <w:r>
        <w:rPr>
          <w:w w:val="115"/>
          <w:sz w:val="14"/>
        </w:rPr>
        <w:t>We</w:t>
      </w:r>
      <w:r>
        <w:rPr>
          <w:spacing w:val="-5"/>
          <w:w w:val="115"/>
          <w:sz w:val="14"/>
        </w:rPr>
        <w:t> </w:t>
      </w:r>
      <w:r>
        <w:rPr>
          <w:w w:val="115"/>
          <w:sz w:val="14"/>
        </w:rPr>
        <w:t>reviewed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studies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with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more</w:t>
      </w:r>
      <w:r>
        <w:rPr>
          <w:spacing w:val="-5"/>
          <w:w w:val="115"/>
          <w:sz w:val="14"/>
        </w:rPr>
        <w:t> </w:t>
      </w:r>
      <w:r>
        <w:rPr>
          <w:w w:val="115"/>
          <w:sz w:val="14"/>
        </w:rPr>
        <w:t>than</w:t>
      </w:r>
      <w:r>
        <w:rPr>
          <w:spacing w:val="-3"/>
          <w:w w:val="115"/>
          <w:sz w:val="14"/>
        </w:rPr>
        <w:t> </w:t>
      </w:r>
      <w:r>
        <w:rPr>
          <w:w w:val="115"/>
          <w:sz w:val="14"/>
        </w:rPr>
        <w:t>2000</w:t>
      </w:r>
      <w:r>
        <w:rPr>
          <w:spacing w:val="-5"/>
          <w:w w:val="115"/>
          <w:sz w:val="14"/>
        </w:rPr>
        <w:t> </w:t>
      </w:r>
      <w:r>
        <w:rPr>
          <w:w w:val="115"/>
          <w:sz w:val="14"/>
        </w:rPr>
        <w:t>participants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or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meta-analyses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from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five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or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more</w:t>
      </w:r>
      <w:r>
        <w:rPr>
          <w:spacing w:val="-5"/>
          <w:w w:val="115"/>
          <w:sz w:val="14"/>
        </w:rPr>
        <w:t> </w:t>
      </w:r>
      <w:r>
        <w:rPr>
          <w:w w:val="115"/>
          <w:sz w:val="14"/>
        </w:rPr>
        <w:t>studies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or 2000</w:t>
      </w:r>
      <w:r>
        <w:rPr>
          <w:spacing w:val="11"/>
          <w:w w:val="115"/>
          <w:sz w:val="14"/>
        </w:rPr>
        <w:t> </w:t>
      </w:r>
      <w:r>
        <w:rPr>
          <w:w w:val="115"/>
          <w:sz w:val="14"/>
        </w:rPr>
        <w:t>or</w:t>
      </w:r>
      <w:r>
        <w:rPr>
          <w:spacing w:val="10"/>
          <w:w w:val="115"/>
          <w:sz w:val="14"/>
        </w:rPr>
        <w:t> </w:t>
      </w:r>
      <w:r>
        <w:rPr>
          <w:w w:val="115"/>
          <w:sz w:val="14"/>
        </w:rPr>
        <w:t>more</w:t>
      </w:r>
      <w:r>
        <w:rPr>
          <w:spacing w:val="10"/>
          <w:w w:val="115"/>
          <w:sz w:val="14"/>
        </w:rPr>
        <w:t> </w:t>
      </w:r>
      <w:r>
        <w:rPr>
          <w:w w:val="115"/>
          <w:sz w:val="14"/>
        </w:rPr>
        <w:t>participants.</w:t>
      </w:r>
      <w:r>
        <w:rPr>
          <w:spacing w:val="9"/>
          <w:w w:val="115"/>
          <w:sz w:val="14"/>
        </w:rPr>
        <w:t> </w:t>
      </w:r>
      <w:r>
        <w:rPr>
          <w:w w:val="115"/>
          <w:sz w:val="14"/>
        </w:rPr>
        <w:t>We</w:t>
      </w:r>
      <w:r>
        <w:rPr>
          <w:spacing w:val="10"/>
          <w:w w:val="115"/>
          <w:sz w:val="14"/>
        </w:rPr>
        <w:t> </w:t>
      </w:r>
      <w:r>
        <w:rPr>
          <w:w w:val="115"/>
          <w:sz w:val="14"/>
        </w:rPr>
        <w:t>excluded</w:t>
      </w:r>
      <w:r>
        <w:rPr>
          <w:spacing w:val="11"/>
          <w:w w:val="115"/>
          <w:sz w:val="14"/>
        </w:rPr>
        <w:t> </w:t>
      </w:r>
      <w:r>
        <w:rPr>
          <w:w w:val="115"/>
          <w:sz w:val="14"/>
        </w:rPr>
        <w:t>meta-analyses</w:t>
      </w:r>
      <w:r>
        <w:rPr>
          <w:spacing w:val="10"/>
          <w:w w:val="115"/>
          <w:sz w:val="14"/>
        </w:rPr>
        <w:t> </w:t>
      </w:r>
      <w:r>
        <w:rPr>
          <w:w w:val="115"/>
          <w:sz w:val="14"/>
        </w:rPr>
        <w:t>that</w:t>
      </w:r>
      <w:r>
        <w:rPr>
          <w:spacing w:val="10"/>
          <w:w w:val="115"/>
          <w:sz w:val="14"/>
        </w:rPr>
        <w:t> </w:t>
      </w:r>
      <w:r>
        <w:rPr>
          <w:w w:val="115"/>
          <w:sz w:val="14"/>
        </w:rPr>
        <w:t>did</w:t>
      </w:r>
      <w:r>
        <w:rPr>
          <w:spacing w:val="9"/>
          <w:w w:val="115"/>
          <w:sz w:val="14"/>
        </w:rPr>
        <w:t> </w:t>
      </w:r>
      <w:r>
        <w:rPr>
          <w:w w:val="115"/>
          <w:sz w:val="14"/>
        </w:rPr>
        <w:t>not</w:t>
      </w:r>
      <w:r>
        <w:rPr>
          <w:spacing w:val="10"/>
          <w:w w:val="115"/>
          <w:sz w:val="14"/>
        </w:rPr>
        <w:t> </w:t>
      </w:r>
      <w:r>
        <w:rPr>
          <w:w w:val="115"/>
          <w:sz w:val="14"/>
        </w:rPr>
        <w:t>assess</w:t>
      </w:r>
      <w:r>
        <w:rPr>
          <w:spacing w:val="10"/>
          <w:w w:val="115"/>
          <w:sz w:val="14"/>
        </w:rPr>
        <w:t> </w:t>
      </w:r>
      <w:r>
        <w:rPr>
          <w:w w:val="115"/>
          <w:sz w:val="14"/>
        </w:rPr>
        <w:t>publication</w:t>
      </w:r>
      <w:r>
        <w:rPr>
          <w:spacing w:val="10"/>
          <w:w w:val="115"/>
          <w:sz w:val="14"/>
        </w:rPr>
        <w:t> </w:t>
      </w:r>
      <w:r>
        <w:rPr>
          <w:w w:val="115"/>
          <w:sz w:val="14"/>
        </w:rPr>
        <w:t>bias,</w:t>
      </w:r>
      <w:r>
        <w:rPr>
          <w:spacing w:val="11"/>
          <w:w w:val="115"/>
          <w:sz w:val="14"/>
        </w:rPr>
        <w:t> </w:t>
      </w:r>
      <w:r>
        <w:rPr>
          <w:w w:val="115"/>
          <w:sz w:val="14"/>
        </w:rPr>
        <w:t>except</w:t>
      </w:r>
      <w:r>
        <w:rPr>
          <w:spacing w:val="10"/>
          <w:w w:val="115"/>
          <w:sz w:val="14"/>
        </w:rPr>
        <w:t> </w:t>
      </w:r>
      <w:r>
        <w:rPr>
          <w:w w:val="115"/>
          <w:sz w:val="14"/>
        </w:rPr>
        <w:t>for</w:t>
      </w:r>
      <w:r>
        <w:rPr>
          <w:spacing w:val="10"/>
          <w:w w:val="115"/>
          <w:sz w:val="14"/>
        </w:rPr>
        <w:t> </w:t>
      </w:r>
      <w:r>
        <w:rPr>
          <w:spacing w:val="-4"/>
          <w:w w:val="115"/>
          <w:sz w:val="14"/>
        </w:rPr>
        <w:t>meta-</w:t>
      </w:r>
    </w:p>
    <w:p>
      <w:pPr>
        <w:spacing w:after="0" w:line="283" w:lineRule="auto"/>
        <w:jc w:val="left"/>
        <w:rPr>
          <w:sz w:val="14"/>
        </w:rPr>
        <w:sectPr>
          <w:type w:val="continuous"/>
          <w:pgSz w:w="11910" w:h="15880"/>
          <w:pgMar w:header="655" w:footer="544" w:top="620" w:bottom="280" w:left="620" w:right="640"/>
          <w:cols w:num="2" w:equalWidth="0">
            <w:col w:w="1798" w:space="1491"/>
            <w:col w:w="7361"/>
          </w:cols>
        </w:sectPr>
      </w:pPr>
    </w:p>
    <w:p>
      <w:pPr>
        <w:pStyle w:val="BodyText"/>
        <w:spacing w:before="7"/>
        <w:ind w:left="0"/>
        <w:jc w:val="left"/>
        <w:rPr>
          <w:sz w:val="11"/>
        </w:rPr>
      </w:pPr>
    </w:p>
    <w:p>
      <w:pPr>
        <w:spacing w:after="0"/>
        <w:jc w:val="left"/>
        <w:rPr>
          <w:sz w:val="11"/>
        </w:rPr>
        <w:sectPr>
          <w:pgSz w:w="11910" w:h="15880"/>
          <w:pgMar w:header="655" w:footer="544" w:top="840" w:bottom="740" w:left="620" w:right="640"/>
        </w:sectPr>
      </w:pPr>
    </w:p>
    <w:p>
      <w:pPr>
        <w:spacing w:line="297" w:lineRule="auto" w:before="101"/>
        <w:ind w:left="131" w:right="38" w:firstLine="0"/>
        <w:jc w:val="both"/>
        <w:rPr>
          <w:sz w:val="12"/>
        </w:rPr>
      </w:pPr>
      <w:r>
        <w:rPr>
          <w:spacing w:val="-2"/>
          <w:w w:val="115"/>
          <w:sz w:val="12"/>
        </w:rPr>
        <w:t>Outcome</w:t>
      </w:r>
      <w:r>
        <w:rPr>
          <w:spacing w:val="40"/>
          <w:w w:val="115"/>
          <w:sz w:val="12"/>
        </w:rPr>
        <w:t> </w:t>
      </w:r>
      <w:r>
        <w:rPr>
          <w:spacing w:val="-2"/>
          <w:w w:val="115"/>
          <w:sz w:val="12"/>
        </w:rPr>
        <w:t>Genetics</w:t>
      </w:r>
      <w:r>
        <w:rPr>
          <w:spacing w:val="40"/>
          <w:w w:val="115"/>
          <w:sz w:val="12"/>
        </w:rPr>
        <w:t> </w:t>
      </w:r>
      <w:r>
        <w:rPr>
          <w:spacing w:val="-2"/>
          <w:w w:val="115"/>
          <w:sz w:val="12"/>
        </w:rPr>
        <w:t>Brain</w:t>
      </w:r>
    </w:p>
    <w:p>
      <w:pPr>
        <w:spacing w:line="285" w:lineRule="auto" w:before="97"/>
        <w:ind w:left="131" w:right="110" w:firstLine="0"/>
        <w:jc w:val="both"/>
        <w:rPr>
          <w:sz w:val="14"/>
        </w:rPr>
      </w:pPr>
      <w:r>
        <w:rPr/>
        <w:br w:type="column"/>
      </w:r>
      <w:r>
        <w:rPr>
          <w:w w:val="115"/>
          <w:sz w:val="14"/>
        </w:rPr>
        <w:t>analyses</w:t>
      </w:r>
      <w:r>
        <w:rPr>
          <w:spacing w:val="-9"/>
          <w:w w:val="115"/>
          <w:sz w:val="14"/>
        </w:rPr>
        <w:t> </w:t>
      </w:r>
      <w:r>
        <w:rPr>
          <w:w w:val="115"/>
          <w:sz w:val="14"/>
        </w:rPr>
        <w:t>of</w:t>
      </w:r>
      <w:r>
        <w:rPr>
          <w:spacing w:val="-8"/>
          <w:w w:val="115"/>
          <w:sz w:val="14"/>
        </w:rPr>
        <w:t> </w:t>
      </w:r>
      <w:r>
        <w:rPr>
          <w:w w:val="115"/>
          <w:sz w:val="14"/>
        </w:rPr>
        <w:t>prevalence.</w:t>
      </w:r>
      <w:r>
        <w:rPr>
          <w:spacing w:val="-9"/>
          <w:w w:val="115"/>
          <w:sz w:val="14"/>
        </w:rPr>
        <w:t> </w:t>
      </w:r>
      <w:r>
        <w:rPr>
          <w:w w:val="115"/>
          <w:sz w:val="14"/>
        </w:rPr>
        <w:t>For</w:t>
      </w:r>
      <w:r>
        <w:rPr>
          <w:spacing w:val="-9"/>
          <w:w w:val="115"/>
          <w:sz w:val="14"/>
        </w:rPr>
        <w:t> </w:t>
      </w:r>
      <w:r>
        <w:rPr>
          <w:w w:val="115"/>
          <w:sz w:val="14"/>
        </w:rPr>
        <w:t>network</w:t>
      </w:r>
      <w:r>
        <w:rPr>
          <w:spacing w:val="-9"/>
          <w:w w:val="115"/>
          <w:sz w:val="14"/>
        </w:rPr>
        <w:t> </w:t>
      </w:r>
      <w:r>
        <w:rPr>
          <w:w w:val="115"/>
          <w:sz w:val="14"/>
        </w:rPr>
        <w:t>meta-analyses</w:t>
      </w:r>
      <w:r>
        <w:rPr>
          <w:spacing w:val="-8"/>
          <w:w w:val="115"/>
          <w:sz w:val="14"/>
        </w:rPr>
        <w:t> </w:t>
      </w:r>
      <w:r>
        <w:rPr>
          <w:w w:val="115"/>
          <w:sz w:val="14"/>
        </w:rPr>
        <w:t>we</w:t>
      </w:r>
      <w:r>
        <w:rPr>
          <w:spacing w:val="-9"/>
          <w:w w:val="115"/>
          <w:sz w:val="14"/>
        </w:rPr>
        <w:t> </w:t>
      </w:r>
      <w:r>
        <w:rPr>
          <w:w w:val="115"/>
          <w:sz w:val="14"/>
        </w:rPr>
        <w:t>required</w:t>
      </w:r>
      <w:r>
        <w:rPr>
          <w:spacing w:val="-9"/>
          <w:w w:val="115"/>
          <w:sz w:val="14"/>
        </w:rPr>
        <w:t> </w:t>
      </w:r>
      <w:r>
        <w:rPr>
          <w:w w:val="115"/>
          <w:sz w:val="14"/>
        </w:rPr>
        <w:t>comparison</w:t>
      </w:r>
      <w:r>
        <w:rPr>
          <w:spacing w:val="-8"/>
          <w:w w:val="115"/>
          <w:sz w:val="14"/>
        </w:rPr>
        <w:t> </w:t>
      </w:r>
      <w:r>
        <w:rPr>
          <w:w w:val="115"/>
          <w:sz w:val="14"/>
        </w:rPr>
        <w:t>adjusted</w:t>
      </w:r>
      <w:r>
        <w:rPr>
          <w:spacing w:val="-9"/>
          <w:w w:val="115"/>
          <w:sz w:val="14"/>
        </w:rPr>
        <w:t> </w:t>
      </w:r>
      <w:r>
        <w:rPr>
          <w:w w:val="115"/>
          <w:sz w:val="14"/>
        </w:rPr>
        <w:t>funnel</w:t>
      </w:r>
      <w:r>
        <w:rPr>
          <w:spacing w:val="-8"/>
          <w:w w:val="115"/>
          <w:sz w:val="14"/>
        </w:rPr>
        <w:t> </w:t>
      </w:r>
      <w:r>
        <w:rPr>
          <w:w w:val="115"/>
          <w:sz w:val="14"/>
        </w:rPr>
        <w:t>plots.</w:t>
      </w:r>
      <w:r>
        <w:rPr>
          <w:spacing w:val="-9"/>
          <w:w w:val="115"/>
          <w:sz w:val="14"/>
        </w:rPr>
        <w:t> </w:t>
      </w:r>
      <w:r>
        <w:rPr>
          <w:w w:val="115"/>
          <w:sz w:val="14"/>
        </w:rPr>
        <w:t>We</w:t>
      </w:r>
      <w:r>
        <w:rPr>
          <w:spacing w:val="-9"/>
          <w:w w:val="115"/>
          <w:sz w:val="14"/>
        </w:rPr>
        <w:t> </w:t>
      </w:r>
      <w:r>
        <w:rPr>
          <w:w w:val="115"/>
          <w:sz w:val="14"/>
        </w:rPr>
        <w:t>excluded treatment studies with waiting-list or treatment as usual controls. From this literature, we extracted evidence- based assertions about the disorder.</w:t>
      </w:r>
    </w:p>
    <w:p>
      <w:pPr>
        <w:spacing w:line="285" w:lineRule="auto" w:before="0"/>
        <w:ind w:left="131" w:right="110" w:firstLine="0"/>
        <w:jc w:val="both"/>
        <w:rPr>
          <w:sz w:val="14"/>
        </w:rPr>
      </w:pPr>
      <w:r>
        <w:rPr>
          <w:i/>
          <w:w w:val="110"/>
          <w:sz w:val="14"/>
        </w:rPr>
        <w:t>Results: </w:t>
      </w:r>
      <w:r>
        <w:rPr>
          <w:w w:val="110"/>
          <w:sz w:val="14"/>
        </w:rPr>
        <w:t>We generated 208 empirically supported statements about ADHD. The status of the included statements</w:t>
      </w:r>
      <w:r>
        <w:rPr>
          <w:spacing w:val="80"/>
          <w:w w:val="110"/>
          <w:sz w:val="14"/>
        </w:rPr>
        <w:t> </w:t>
      </w:r>
      <w:r>
        <w:rPr>
          <w:w w:val="110"/>
          <w:sz w:val="14"/>
        </w:rPr>
        <w:t>as</w:t>
      </w:r>
      <w:r>
        <w:rPr>
          <w:w w:val="110"/>
          <w:sz w:val="14"/>
        </w:rPr>
        <w:t> empirically</w:t>
      </w:r>
      <w:r>
        <w:rPr>
          <w:w w:val="110"/>
          <w:sz w:val="14"/>
        </w:rPr>
        <w:t> supported</w:t>
      </w:r>
      <w:r>
        <w:rPr>
          <w:w w:val="110"/>
          <w:sz w:val="14"/>
        </w:rPr>
        <w:t> is</w:t>
      </w:r>
      <w:r>
        <w:rPr>
          <w:w w:val="110"/>
          <w:sz w:val="14"/>
        </w:rPr>
        <w:t> approved</w:t>
      </w:r>
      <w:r>
        <w:rPr>
          <w:w w:val="110"/>
          <w:sz w:val="14"/>
        </w:rPr>
        <w:t> by</w:t>
      </w:r>
      <w:r>
        <w:rPr>
          <w:w w:val="110"/>
          <w:sz w:val="14"/>
        </w:rPr>
        <w:t> 80</w:t>
      </w:r>
      <w:r>
        <w:rPr>
          <w:w w:val="110"/>
          <w:sz w:val="14"/>
        </w:rPr>
        <w:t> authors</w:t>
      </w:r>
      <w:r>
        <w:rPr>
          <w:w w:val="110"/>
          <w:sz w:val="14"/>
        </w:rPr>
        <w:t> from</w:t>
      </w:r>
      <w:r>
        <w:rPr>
          <w:w w:val="110"/>
          <w:sz w:val="14"/>
        </w:rPr>
        <w:t> 27</w:t>
      </w:r>
      <w:r>
        <w:rPr>
          <w:w w:val="110"/>
          <w:sz w:val="14"/>
        </w:rPr>
        <w:t> countries</w:t>
      </w:r>
      <w:r>
        <w:rPr>
          <w:w w:val="110"/>
          <w:sz w:val="14"/>
        </w:rPr>
        <w:t> and</w:t>
      </w:r>
      <w:r>
        <w:rPr>
          <w:w w:val="110"/>
          <w:sz w:val="14"/>
        </w:rPr>
        <w:t> 6</w:t>
      </w:r>
      <w:r>
        <w:rPr>
          <w:w w:val="110"/>
          <w:sz w:val="14"/>
        </w:rPr>
        <w:t> continents.</w:t>
      </w:r>
      <w:r>
        <w:rPr>
          <w:w w:val="110"/>
          <w:sz w:val="14"/>
        </w:rPr>
        <w:t> The</w:t>
      </w:r>
      <w:r>
        <w:rPr>
          <w:w w:val="110"/>
          <w:sz w:val="14"/>
        </w:rPr>
        <w:t> contents</w:t>
      </w:r>
      <w:r>
        <w:rPr>
          <w:w w:val="110"/>
          <w:sz w:val="14"/>
        </w:rPr>
        <w:t> of</w:t>
      </w:r>
      <w:r>
        <w:rPr>
          <w:w w:val="110"/>
          <w:sz w:val="14"/>
        </w:rPr>
        <w:t> the</w:t>
      </w:r>
      <w:r>
        <w:rPr>
          <w:spacing w:val="40"/>
          <w:w w:val="110"/>
          <w:sz w:val="14"/>
        </w:rPr>
        <w:t> </w:t>
      </w:r>
      <w:r>
        <w:rPr>
          <w:w w:val="110"/>
          <w:sz w:val="14"/>
        </w:rPr>
        <w:t>manuscript</w:t>
      </w:r>
      <w:r>
        <w:rPr>
          <w:spacing w:val="31"/>
          <w:w w:val="110"/>
          <w:sz w:val="14"/>
        </w:rPr>
        <w:t> </w:t>
      </w:r>
      <w:r>
        <w:rPr>
          <w:w w:val="110"/>
          <w:sz w:val="14"/>
        </w:rPr>
        <w:t>are</w:t>
      </w:r>
      <w:r>
        <w:rPr>
          <w:spacing w:val="30"/>
          <w:w w:val="110"/>
          <w:sz w:val="14"/>
        </w:rPr>
        <w:t> </w:t>
      </w:r>
      <w:r>
        <w:rPr>
          <w:w w:val="110"/>
          <w:sz w:val="14"/>
        </w:rPr>
        <w:t>endorsed</w:t>
      </w:r>
      <w:r>
        <w:rPr>
          <w:spacing w:val="31"/>
          <w:w w:val="110"/>
          <w:sz w:val="14"/>
        </w:rPr>
        <w:t> </w:t>
      </w:r>
      <w:r>
        <w:rPr>
          <w:w w:val="110"/>
          <w:sz w:val="14"/>
        </w:rPr>
        <w:t>by</w:t>
      </w:r>
      <w:r>
        <w:rPr>
          <w:spacing w:val="30"/>
          <w:w w:val="110"/>
          <w:sz w:val="14"/>
        </w:rPr>
        <w:t> </w:t>
      </w:r>
      <w:r>
        <w:rPr>
          <w:w w:val="110"/>
          <w:sz w:val="14"/>
        </w:rPr>
        <w:t>366</w:t>
      </w:r>
      <w:r>
        <w:rPr>
          <w:spacing w:val="30"/>
          <w:w w:val="110"/>
          <w:sz w:val="14"/>
        </w:rPr>
        <w:t> </w:t>
      </w:r>
      <w:r>
        <w:rPr>
          <w:w w:val="110"/>
          <w:sz w:val="14"/>
        </w:rPr>
        <w:t>people</w:t>
      </w:r>
      <w:r>
        <w:rPr>
          <w:spacing w:val="30"/>
          <w:w w:val="110"/>
          <w:sz w:val="14"/>
        </w:rPr>
        <w:t> </w:t>
      </w:r>
      <w:r>
        <w:rPr>
          <w:w w:val="110"/>
          <w:sz w:val="14"/>
        </w:rPr>
        <w:t>who</w:t>
      </w:r>
      <w:r>
        <w:rPr>
          <w:spacing w:val="31"/>
          <w:w w:val="110"/>
          <w:sz w:val="14"/>
        </w:rPr>
        <w:t> </w:t>
      </w:r>
      <w:r>
        <w:rPr>
          <w:w w:val="110"/>
          <w:sz w:val="14"/>
        </w:rPr>
        <w:t>have</w:t>
      </w:r>
      <w:r>
        <w:rPr>
          <w:spacing w:val="30"/>
          <w:w w:val="110"/>
          <w:sz w:val="14"/>
        </w:rPr>
        <w:t> </w:t>
      </w:r>
      <w:r>
        <w:rPr>
          <w:w w:val="110"/>
          <w:sz w:val="14"/>
        </w:rPr>
        <w:t>read</w:t>
      </w:r>
      <w:r>
        <w:rPr>
          <w:spacing w:val="30"/>
          <w:w w:val="110"/>
          <w:sz w:val="14"/>
        </w:rPr>
        <w:t> </w:t>
      </w:r>
      <w:r>
        <w:rPr>
          <w:w w:val="110"/>
          <w:sz w:val="14"/>
        </w:rPr>
        <w:t>this</w:t>
      </w:r>
      <w:r>
        <w:rPr>
          <w:spacing w:val="31"/>
          <w:w w:val="110"/>
          <w:sz w:val="14"/>
        </w:rPr>
        <w:t> </w:t>
      </w:r>
      <w:r>
        <w:rPr>
          <w:w w:val="110"/>
          <w:sz w:val="14"/>
        </w:rPr>
        <w:t>document</w:t>
      </w:r>
      <w:r>
        <w:rPr>
          <w:spacing w:val="30"/>
          <w:w w:val="110"/>
          <w:sz w:val="14"/>
        </w:rPr>
        <w:t> </w:t>
      </w:r>
      <w:r>
        <w:rPr>
          <w:w w:val="110"/>
          <w:sz w:val="14"/>
        </w:rPr>
        <w:t>and</w:t>
      </w:r>
      <w:r>
        <w:rPr>
          <w:spacing w:val="31"/>
          <w:w w:val="110"/>
          <w:sz w:val="14"/>
        </w:rPr>
        <w:t> </w:t>
      </w:r>
      <w:r>
        <w:rPr>
          <w:w w:val="110"/>
          <w:sz w:val="14"/>
        </w:rPr>
        <w:t>agree</w:t>
      </w:r>
      <w:r>
        <w:rPr>
          <w:spacing w:val="30"/>
          <w:w w:val="110"/>
          <w:sz w:val="14"/>
        </w:rPr>
        <w:t> </w:t>
      </w:r>
      <w:r>
        <w:rPr>
          <w:w w:val="110"/>
          <w:sz w:val="14"/>
        </w:rPr>
        <w:t>with</w:t>
      </w:r>
      <w:r>
        <w:rPr>
          <w:spacing w:val="31"/>
          <w:w w:val="110"/>
          <w:sz w:val="14"/>
        </w:rPr>
        <w:t> </w:t>
      </w:r>
      <w:r>
        <w:rPr>
          <w:w w:val="110"/>
          <w:sz w:val="14"/>
        </w:rPr>
        <w:t>its</w:t>
      </w:r>
      <w:r>
        <w:rPr>
          <w:spacing w:val="31"/>
          <w:w w:val="110"/>
          <w:sz w:val="14"/>
        </w:rPr>
        <w:t> </w:t>
      </w:r>
      <w:r>
        <w:rPr>
          <w:w w:val="110"/>
          <w:sz w:val="14"/>
        </w:rPr>
        <w:t>contents.</w:t>
      </w:r>
    </w:p>
    <w:p>
      <w:pPr>
        <w:spacing w:line="285" w:lineRule="auto" w:before="0"/>
        <w:ind w:left="131" w:right="110" w:firstLine="0"/>
        <w:jc w:val="both"/>
        <w:rPr>
          <w:sz w:val="14"/>
        </w:rPr>
      </w:pPr>
      <w:r>
        <w:rPr>
          <w:i/>
          <w:w w:val="110"/>
          <w:sz w:val="14"/>
        </w:rPr>
        <w:t>Conclusions: </w:t>
      </w:r>
      <w:r>
        <w:rPr>
          <w:w w:val="110"/>
          <w:sz w:val="14"/>
        </w:rPr>
        <w:t>Many findings in ADHD are supported by meta-analysis. These allow for firm statements about the</w:t>
      </w:r>
      <w:r>
        <w:rPr>
          <w:spacing w:val="40"/>
          <w:w w:val="110"/>
          <w:sz w:val="14"/>
        </w:rPr>
        <w:t> </w:t>
      </w:r>
      <w:r>
        <w:rPr>
          <w:w w:val="110"/>
          <w:sz w:val="14"/>
        </w:rPr>
        <w:t>nature,</w:t>
      </w:r>
      <w:r>
        <w:rPr>
          <w:w w:val="110"/>
          <w:sz w:val="14"/>
        </w:rPr>
        <w:t> course,</w:t>
      </w:r>
      <w:r>
        <w:rPr>
          <w:w w:val="110"/>
          <w:sz w:val="14"/>
        </w:rPr>
        <w:t> outcome</w:t>
      </w:r>
      <w:r>
        <w:rPr>
          <w:w w:val="110"/>
          <w:sz w:val="14"/>
        </w:rPr>
        <w:t> causes,</w:t>
      </w:r>
      <w:r>
        <w:rPr>
          <w:w w:val="110"/>
          <w:sz w:val="14"/>
        </w:rPr>
        <w:t> and</w:t>
      </w:r>
      <w:r>
        <w:rPr>
          <w:w w:val="110"/>
          <w:sz w:val="14"/>
        </w:rPr>
        <w:t> treatments</w:t>
      </w:r>
      <w:r>
        <w:rPr>
          <w:w w:val="110"/>
          <w:sz w:val="14"/>
        </w:rPr>
        <w:t> for</w:t>
      </w:r>
      <w:r>
        <w:rPr>
          <w:w w:val="110"/>
          <w:sz w:val="14"/>
        </w:rPr>
        <w:t> disorders</w:t>
      </w:r>
      <w:r>
        <w:rPr>
          <w:w w:val="110"/>
          <w:sz w:val="14"/>
        </w:rPr>
        <w:t> that</w:t>
      </w:r>
      <w:r>
        <w:rPr>
          <w:w w:val="110"/>
          <w:sz w:val="14"/>
        </w:rPr>
        <w:t> are</w:t>
      </w:r>
      <w:r>
        <w:rPr>
          <w:w w:val="110"/>
          <w:sz w:val="14"/>
        </w:rPr>
        <w:t> useful</w:t>
      </w:r>
      <w:r>
        <w:rPr>
          <w:w w:val="110"/>
          <w:sz w:val="14"/>
        </w:rPr>
        <w:t> for</w:t>
      </w:r>
      <w:r>
        <w:rPr>
          <w:w w:val="110"/>
          <w:sz w:val="14"/>
        </w:rPr>
        <w:t> reducing</w:t>
      </w:r>
      <w:r>
        <w:rPr>
          <w:w w:val="110"/>
          <w:sz w:val="14"/>
        </w:rPr>
        <w:t> misconceptions</w:t>
      </w:r>
      <w:r>
        <w:rPr>
          <w:w w:val="110"/>
          <w:sz w:val="14"/>
        </w:rPr>
        <w:t> and</w:t>
      </w:r>
      <w:r>
        <w:rPr>
          <w:spacing w:val="40"/>
          <w:w w:val="110"/>
          <w:sz w:val="14"/>
        </w:rPr>
        <w:t> </w:t>
      </w:r>
      <w:r>
        <w:rPr>
          <w:spacing w:val="-2"/>
          <w:w w:val="110"/>
          <w:sz w:val="14"/>
        </w:rPr>
        <w:t>stigma.</w:t>
      </w:r>
    </w:p>
    <w:p>
      <w:pPr>
        <w:spacing w:after="0" w:line="285" w:lineRule="auto"/>
        <w:jc w:val="both"/>
        <w:rPr>
          <w:sz w:val="14"/>
        </w:rPr>
        <w:sectPr>
          <w:type w:val="continuous"/>
          <w:pgSz w:w="11910" w:h="15880"/>
          <w:pgMar w:header="655" w:footer="544" w:top="620" w:bottom="280" w:left="620" w:right="640"/>
          <w:cols w:num="2" w:equalWidth="0">
            <w:col w:w="681" w:space="2607"/>
            <w:col w:w="7362"/>
          </w:cols>
        </w:sectPr>
      </w:pPr>
    </w:p>
    <w:p>
      <w:pPr>
        <w:pStyle w:val="BodyText"/>
        <w:spacing w:before="1"/>
        <w:ind w:left="0"/>
        <w:jc w:val="left"/>
        <w:rPr>
          <w:sz w:val="9"/>
        </w:rPr>
      </w:pPr>
    </w:p>
    <w:p>
      <w:pPr>
        <w:pStyle w:val="BodyText"/>
        <w:spacing w:line="20" w:lineRule="exact"/>
        <w:ind w:left="132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04634" cy="3175"/>
                <wp:effectExtent l="0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604634" cy="3175"/>
                          <a:chExt cx="6604634" cy="317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604634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634" h="3175">
                                <a:moveTo>
                                  <a:pt x="66046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62"/>
                                </a:lnTo>
                                <a:lnTo>
                                  <a:pt x="6604636" y="3162"/>
                                </a:lnTo>
                                <a:lnTo>
                                  <a:pt x="6604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0.0500pt;height:.25pt;mso-position-horizontal-relative:char;mso-position-vertical-relative:line" id="docshapegroup14" coordorigin="0,0" coordsize="10401,5">
                <v:rect style="position:absolute;left:0;top:0;width:10401;height: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ind w:left="0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type w:val="continuous"/>
          <w:pgSz w:w="11910" w:h="15880"/>
          <w:pgMar w:header="655" w:footer="544" w:top="620" w:bottom="280" w:left="620" w:right="640"/>
        </w:sectPr>
      </w:pPr>
    </w:p>
    <w:p>
      <w:pPr>
        <w:pStyle w:val="BodyText"/>
        <w:spacing w:before="7"/>
        <w:ind w:left="0"/>
        <w:jc w:val="left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375" w:val="left" w:leader="none"/>
        </w:tabs>
        <w:spacing w:line="240" w:lineRule="auto" w:before="1" w:after="0"/>
        <w:ind w:left="375" w:right="0" w:hanging="244"/>
        <w:jc w:val="left"/>
      </w:pPr>
      <w:bookmarkStart w:name="1 Introduction" w:id="165"/>
      <w:bookmarkEnd w:id="165"/>
      <w:r>
        <w:rPr>
          <w:b w:val="0"/>
        </w:rPr>
      </w:r>
      <w:r>
        <w:rPr>
          <w:spacing w:val="-2"/>
          <w:w w:val="110"/>
        </w:rPr>
        <w:t>Introduction</w:t>
      </w:r>
    </w:p>
    <w:p>
      <w:pPr>
        <w:pStyle w:val="BodyText"/>
        <w:spacing w:before="4"/>
        <w:ind w:left="0"/>
        <w:jc w:val="left"/>
        <w:rPr>
          <w:b/>
          <w:sz w:val="20"/>
        </w:rPr>
      </w:pPr>
    </w:p>
    <w:p>
      <w:pPr>
        <w:pStyle w:val="BodyText"/>
        <w:spacing w:line="273" w:lineRule="auto"/>
        <w:ind w:left="131" w:right="38" w:firstLine="239"/>
      </w:pPr>
      <w:r>
        <w:rPr>
          <w:w w:val="110"/>
        </w:rPr>
        <w:t>Nearly</w:t>
      </w:r>
      <w:r>
        <w:rPr>
          <w:spacing w:val="-11"/>
          <w:w w:val="110"/>
        </w:rPr>
        <w:t> </w:t>
      </w:r>
      <w:r>
        <w:rPr>
          <w:w w:val="110"/>
        </w:rPr>
        <w:t>two</w:t>
      </w:r>
      <w:r>
        <w:rPr>
          <w:spacing w:val="-11"/>
          <w:w w:val="110"/>
        </w:rPr>
        <w:t> </w:t>
      </w:r>
      <w:r>
        <w:rPr>
          <w:w w:val="110"/>
        </w:rPr>
        <w:t>decades</w:t>
      </w:r>
      <w:r>
        <w:rPr>
          <w:spacing w:val="-11"/>
          <w:w w:val="110"/>
        </w:rPr>
        <w:t> </w:t>
      </w:r>
      <w:r>
        <w:rPr>
          <w:w w:val="110"/>
        </w:rPr>
        <w:t>ago,</w:t>
      </w:r>
      <w:r>
        <w:rPr>
          <w:spacing w:val="-11"/>
          <w:w w:val="110"/>
        </w:rPr>
        <w:t> </w:t>
      </w:r>
      <w:r>
        <w:rPr>
          <w:w w:val="110"/>
        </w:rPr>
        <w:t>an</w:t>
      </w:r>
      <w:r>
        <w:rPr>
          <w:spacing w:val="-11"/>
          <w:w w:val="110"/>
        </w:rPr>
        <w:t> </w:t>
      </w:r>
      <w:r>
        <w:rPr>
          <w:w w:val="110"/>
        </w:rPr>
        <w:t>international</w:t>
      </w:r>
      <w:r>
        <w:rPr>
          <w:spacing w:val="-11"/>
          <w:w w:val="110"/>
        </w:rPr>
        <w:t> </w:t>
      </w:r>
      <w:r>
        <w:rPr>
          <w:w w:val="110"/>
        </w:rPr>
        <w:t>team</w:t>
      </w:r>
      <w:r>
        <w:rPr>
          <w:spacing w:val="-11"/>
          <w:w w:val="110"/>
        </w:rPr>
        <w:t> </w:t>
      </w:r>
      <w:r>
        <w:rPr>
          <w:w w:val="110"/>
        </w:rPr>
        <w:t>of</w:t>
      </w:r>
      <w:r>
        <w:rPr>
          <w:spacing w:val="-11"/>
          <w:w w:val="110"/>
        </w:rPr>
        <w:t> </w:t>
      </w:r>
      <w:r>
        <w:rPr>
          <w:w w:val="110"/>
        </w:rPr>
        <w:t>scientists</w:t>
      </w:r>
      <w:r>
        <w:rPr>
          <w:spacing w:val="-11"/>
          <w:w w:val="110"/>
        </w:rPr>
        <w:t> </w:t>
      </w:r>
      <w:r>
        <w:rPr>
          <w:w w:val="110"/>
        </w:rPr>
        <w:t>published the first International Consensus Statement on attention-deficit hyper- activity</w:t>
      </w:r>
      <w:r>
        <w:rPr>
          <w:w w:val="110"/>
        </w:rPr>
        <w:t> disorder (ADHD)</w:t>
      </w:r>
      <w:r>
        <w:rPr>
          <w:w w:val="110"/>
        </w:rPr>
        <w:t> (</w:t>
      </w:r>
      <w:hyperlink w:history="true" w:anchor="_bookmark174">
        <w:r>
          <w:rPr>
            <w:color w:val="2196D1"/>
            <w:w w:val="110"/>
          </w:rPr>
          <w:t>Barkley,</w:t>
        </w:r>
        <w:r>
          <w:rPr>
            <w:color w:val="2196D1"/>
            <w:w w:val="110"/>
          </w:rPr>
          <w:t> 2002</w:t>
        </w:r>
      </w:hyperlink>
      <w:r>
        <w:rPr>
          <w:w w:val="110"/>
        </w:rPr>
        <w:t>).</w:t>
      </w:r>
      <w:r>
        <w:rPr>
          <w:w w:val="110"/>
        </w:rPr>
        <w:t> They sought to</w:t>
      </w:r>
      <w:r>
        <w:rPr>
          <w:w w:val="110"/>
        </w:rPr>
        <w:t> present the wealth of scientific data attesting to the validity of ADHD as a mental disorder and to correct misconceptions about the disorder that stigma- tized affected people, reduced the credibility of health care providers, and</w:t>
      </w:r>
      <w:r>
        <w:rPr>
          <w:w w:val="110"/>
        </w:rPr>
        <w:t> prevented</w:t>
      </w:r>
      <w:r>
        <w:rPr>
          <w:w w:val="110"/>
        </w:rPr>
        <w:t> or</w:t>
      </w:r>
      <w:r>
        <w:rPr>
          <w:w w:val="110"/>
        </w:rPr>
        <w:t> delayed</w:t>
      </w:r>
      <w:r>
        <w:rPr>
          <w:w w:val="110"/>
        </w:rPr>
        <w:t> treatment</w:t>
      </w:r>
      <w:r>
        <w:rPr>
          <w:w w:val="110"/>
        </w:rPr>
        <w:t> of</w:t>
      </w:r>
      <w:r>
        <w:rPr>
          <w:w w:val="110"/>
        </w:rPr>
        <w:t> individuals</w:t>
      </w:r>
      <w:r>
        <w:rPr>
          <w:w w:val="110"/>
        </w:rPr>
        <w:t> challenged</w:t>
      </w:r>
      <w:r>
        <w:rPr>
          <w:w w:val="110"/>
        </w:rPr>
        <w:t> by</w:t>
      </w:r>
      <w:r>
        <w:rPr>
          <w:w w:val="110"/>
        </w:rPr>
        <w:t> the disorder</w:t>
      </w:r>
      <w:r>
        <w:rPr>
          <w:w w:val="110"/>
        </w:rPr>
        <w:t> (</w:t>
      </w:r>
      <w:hyperlink w:history="true" w:anchor="_bookmark255">
        <w:r>
          <w:rPr>
            <w:color w:val="2196D1"/>
            <w:w w:val="110"/>
          </w:rPr>
          <w:t>DosReis</w:t>
        </w:r>
        <w:r>
          <w:rPr>
            <w:color w:val="2196D1"/>
            <w:w w:val="110"/>
          </w:rPr>
          <w:t> et</w:t>
        </w:r>
        <w:r>
          <w:rPr>
            <w:color w:val="2196D1"/>
            <w:w w:val="110"/>
          </w:rPr>
          <w:t> al.,</w:t>
        </w:r>
        <w:r>
          <w:rPr>
            <w:color w:val="2196D1"/>
            <w:w w:val="110"/>
          </w:rPr>
          <w:t> 2010</w:t>
        </w:r>
      </w:hyperlink>
      <w:r>
        <w:rPr>
          <w:w w:val="110"/>
        </w:rPr>
        <w:t>;</w:t>
      </w:r>
      <w:r>
        <w:rPr>
          <w:w w:val="110"/>
        </w:rPr>
        <w:t> </w:t>
      </w:r>
      <w:hyperlink w:history="true" w:anchor="_bookmark304">
        <w:r>
          <w:rPr>
            <w:color w:val="2196D1"/>
            <w:w w:val="110"/>
          </w:rPr>
          <w:t>Horton-Salway,</w:t>
        </w:r>
        <w:r>
          <w:rPr>
            <w:color w:val="2196D1"/>
            <w:w w:val="110"/>
          </w:rPr>
          <w:t> 2013</w:t>
        </w:r>
      </w:hyperlink>
      <w:r>
        <w:rPr>
          <w:w w:val="110"/>
        </w:rPr>
        <w:t>;</w:t>
      </w:r>
      <w:r>
        <w:rPr>
          <w:w w:val="110"/>
        </w:rPr>
        <w:t> </w:t>
      </w:r>
      <w:hyperlink w:history="true" w:anchor="_bookmark377">
        <w:r>
          <w:rPr>
            <w:color w:val="2196D1"/>
            <w:w w:val="110"/>
          </w:rPr>
          <w:t>McLeod</w:t>
        </w:r>
        <w:r>
          <w:rPr>
            <w:color w:val="2196D1"/>
            <w:w w:val="110"/>
          </w:rPr>
          <w:t> et</w:t>
        </w:r>
        <w:r>
          <w:rPr>
            <w:color w:val="2196D1"/>
            <w:w w:val="110"/>
          </w:rPr>
          <w:t> al.,</w:t>
        </w:r>
      </w:hyperlink>
      <w:r>
        <w:rPr>
          <w:color w:val="2196D1"/>
          <w:w w:val="110"/>
        </w:rPr>
        <w:t> </w:t>
      </w:r>
      <w:hyperlink w:history="true" w:anchor="_bookmark377">
        <w:r>
          <w:rPr>
            <w:color w:val="2196D1"/>
            <w:w w:val="110"/>
          </w:rPr>
          <w:t>2007</w:t>
        </w:r>
      </w:hyperlink>
      <w:r>
        <w:rPr>
          <w:w w:val="110"/>
        </w:rPr>
        <w:t>; </w:t>
      </w:r>
      <w:hyperlink w:history="true" w:anchor="_bookmark384">
        <w:r>
          <w:rPr>
            <w:color w:val="2196D1"/>
            <w:w w:val="110"/>
          </w:rPr>
          <w:t>Mueller et al., 2012</w:t>
        </w:r>
      </w:hyperlink>
      <w:r>
        <w:rPr>
          <w:w w:val="110"/>
        </w:rPr>
        <w:t>).</w:t>
      </w:r>
    </w:p>
    <w:p>
      <w:pPr>
        <w:pStyle w:val="BodyText"/>
        <w:spacing w:line="273" w:lineRule="auto"/>
        <w:ind w:left="131" w:right="38" w:firstLine="239"/>
      </w:pPr>
      <w:r>
        <w:rPr>
          <w:w w:val="110"/>
        </w:rPr>
        <w:t>This paper updates the International Consensus Statement by </w:t>
      </w:r>
      <w:r>
        <w:rPr>
          <w:w w:val="110"/>
        </w:rPr>
        <w:t>cata- loging</w:t>
      </w:r>
      <w:r>
        <w:rPr>
          <w:spacing w:val="-10"/>
          <w:w w:val="110"/>
        </w:rPr>
        <w:t> </w:t>
      </w:r>
      <w:r>
        <w:rPr>
          <w:w w:val="110"/>
        </w:rPr>
        <w:t>important</w:t>
      </w:r>
      <w:r>
        <w:rPr>
          <w:spacing w:val="-11"/>
          <w:w w:val="110"/>
        </w:rPr>
        <w:t> </w:t>
      </w:r>
      <w:r>
        <w:rPr>
          <w:w w:val="110"/>
        </w:rPr>
        <w:t>scientific</w:t>
      </w:r>
      <w:r>
        <w:rPr>
          <w:spacing w:val="-10"/>
          <w:w w:val="110"/>
        </w:rPr>
        <w:t> </w:t>
      </w:r>
      <w:r>
        <w:rPr>
          <w:w w:val="110"/>
        </w:rPr>
        <w:t>discoveries</w:t>
      </w:r>
      <w:r>
        <w:rPr>
          <w:spacing w:val="-10"/>
          <w:w w:val="110"/>
        </w:rPr>
        <w:t> </w:t>
      </w:r>
      <w:r>
        <w:rPr>
          <w:w w:val="110"/>
        </w:rPr>
        <w:t>from</w:t>
      </w:r>
      <w:r>
        <w:rPr>
          <w:spacing w:val="-10"/>
          <w:w w:val="110"/>
        </w:rPr>
        <w:t> </w:t>
      </w:r>
      <w:r>
        <w:rPr>
          <w:w w:val="110"/>
        </w:rPr>
        <w:t>the</w:t>
      </w:r>
      <w:r>
        <w:rPr>
          <w:spacing w:val="-10"/>
          <w:w w:val="110"/>
        </w:rPr>
        <w:t> </w:t>
      </w:r>
      <w:r>
        <w:rPr>
          <w:w w:val="110"/>
        </w:rPr>
        <w:t>last</w:t>
      </w:r>
      <w:r>
        <w:rPr>
          <w:spacing w:val="-10"/>
          <w:w w:val="110"/>
        </w:rPr>
        <w:t> </w:t>
      </w:r>
      <w:r>
        <w:rPr>
          <w:w w:val="110"/>
        </w:rPr>
        <w:t>20</w:t>
      </w:r>
      <w:r>
        <w:rPr>
          <w:spacing w:val="-10"/>
          <w:w w:val="110"/>
        </w:rPr>
        <w:t> </w:t>
      </w:r>
      <w:r>
        <w:rPr>
          <w:w w:val="110"/>
        </w:rPr>
        <w:t>years.</w:t>
      </w:r>
      <w:r>
        <w:rPr>
          <w:spacing w:val="-10"/>
          <w:w w:val="110"/>
        </w:rPr>
        <w:t> </w:t>
      </w:r>
      <w:r>
        <w:rPr>
          <w:w w:val="110"/>
        </w:rPr>
        <w:t>We</w:t>
      </w:r>
      <w:r>
        <w:rPr>
          <w:spacing w:val="-10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not intend</w:t>
      </w:r>
      <w:r>
        <w:rPr>
          <w:spacing w:val="-3"/>
          <w:w w:val="110"/>
        </w:rPr>
        <w:t> </w:t>
      </w:r>
      <w:r>
        <w:rPr>
          <w:w w:val="110"/>
        </w:rPr>
        <w:t>to</w:t>
      </w:r>
      <w:r>
        <w:rPr>
          <w:spacing w:val="-3"/>
          <w:w w:val="110"/>
        </w:rPr>
        <w:t> </w:t>
      </w:r>
      <w:r>
        <w:rPr>
          <w:w w:val="110"/>
        </w:rPr>
        <w:t>present</w:t>
      </w:r>
      <w:r>
        <w:rPr>
          <w:spacing w:val="-4"/>
          <w:w w:val="110"/>
        </w:rPr>
        <w:t> </w:t>
      </w:r>
      <w:r>
        <w:rPr>
          <w:w w:val="110"/>
        </w:rPr>
        <w:t>an</w:t>
      </w:r>
      <w:r>
        <w:rPr>
          <w:spacing w:val="-3"/>
          <w:w w:val="110"/>
        </w:rPr>
        <w:t> </w:t>
      </w:r>
      <w:r>
        <w:rPr>
          <w:w w:val="110"/>
        </w:rPr>
        <w:t>encyclopedia</w:t>
      </w:r>
      <w:r>
        <w:rPr>
          <w:spacing w:val="-4"/>
          <w:w w:val="110"/>
        </w:rPr>
        <w:t> </w:t>
      </w:r>
      <w:r>
        <w:rPr>
          <w:w w:val="110"/>
        </w:rPr>
        <w:t>of</w:t>
      </w:r>
      <w:r>
        <w:rPr>
          <w:spacing w:val="-4"/>
          <w:w w:val="110"/>
        </w:rPr>
        <w:t> </w:t>
      </w:r>
      <w:r>
        <w:rPr>
          <w:w w:val="110"/>
        </w:rPr>
        <w:t>ADHD</w:t>
      </w:r>
      <w:r>
        <w:rPr>
          <w:spacing w:val="-3"/>
          <w:w w:val="110"/>
        </w:rPr>
        <w:t> </w:t>
      </w:r>
      <w:r>
        <w:rPr>
          <w:w w:val="110"/>
        </w:rPr>
        <w:t>or</w:t>
      </w:r>
      <w:r>
        <w:rPr>
          <w:spacing w:val="-4"/>
          <w:w w:val="110"/>
        </w:rPr>
        <w:t> </w:t>
      </w:r>
      <w:r>
        <w:rPr>
          <w:w w:val="110"/>
        </w:rPr>
        <w:t>guidelines</w:t>
      </w:r>
      <w:r>
        <w:rPr>
          <w:spacing w:val="-3"/>
          <w:w w:val="110"/>
        </w:rPr>
        <w:t> </w:t>
      </w:r>
      <w:r>
        <w:rPr>
          <w:w w:val="110"/>
        </w:rPr>
        <w:t>for</w:t>
      </w:r>
      <w:r>
        <w:rPr>
          <w:spacing w:val="-4"/>
          <w:w w:val="110"/>
        </w:rPr>
        <w:t> </w:t>
      </w:r>
      <w:r>
        <w:rPr>
          <w:w w:val="110"/>
        </w:rPr>
        <w:t>diagnosis and</w:t>
      </w:r>
      <w:r>
        <w:rPr>
          <w:spacing w:val="-10"/>
          <w:w w:val="110"/>
        </w:rPr>
        <w:t> </w:t>
      </w:r>
      <w:r>
        <w:rPr>
          <w:w w:val="110"/>
        </w:rPr>
        <w:t>treatment.</w:t>
      </w:r>
      <w:r>
        <w:rPr>
          <w:spacing w:val="-10"/>
          <w:w w:val="110"/>
        </w:rPr>
        <w:t> </w:t>
      </w:r>
      <w:r>
        <w:rPr>
          <w:w w:val="110"/>
        </w:rPr>
        <w:t>The</w:t>
      </w:r>
      <w:r>
        <w:rPr>
          <w:spacing w:val="-10"/>
          <w:w w:val="110"/>
        </w:rPr>
        <w:t> </w:t>
      </w:r>
      <w:r>
        <w:rPr>
          <w:w w:val="110"/>
        </w:rPr>
        <w:t>latter</w:t>
      </w:r>
      <w:r>
        <w:rPr>
          <w:spacing w:val="-10"/>
          <w:w w:val="110"/>
        </w:rPr>
        <w:t> </w:t>
      </w:r>
      <w:r>
        <w:rPr>
          <w:w w:val="110"/>
        </w:rPr>
        <w:t>can</w:t>
      </w:r>
      <w:r>
        <w:rPr>
          <w:spacing w:val="-10"/>
          <w:w w:val="110"/>
        </w:rPr>
        <w:t> </w:t>
      </w:r>
      <w:r>
        <w:rPr>
          <w:w w:val="110"/>
        </w:rPr>
        <w:t>be</w:t>
      </w:r>
      <w:r>
        <w:rPr>
          <w:spacing w:val="-10"/>
          <w:w w:val="110"/>
        </w:rPr>
        <w:t> </w:t>
      </w:r>
      <w:r>
        <w:rPr>
          <w:w w:val="110"/>
        </w:rPr>
        <w:t>found</w:t>
      </w:r>
      <w:r>
        <w:rPr>
          <w:spacing w:val="-10"/>
          <w:w w:val="110"/>
        </w:rPr>
        <w:t> </w:t>
      </w:r>
      <w:r>
        <w:rPr>
          <w:w w:val="110"/>
        </w:rPr>
        <w:t>in</w:t>
      </w:r>
      <w:r>
        <w:rPr>
          <w:spacing w:val="-10"/>
          <w:w w:val="110"/>
        </w:rPr>
        <w:t> </w:t>
      </w:r>
      <w:r>
        <w:rPr>
          <w:w w:val="110"/>
        </w:rPr>
        <w:t>the</w:t>
      </w:r>
      <w:r>
        <w:rPr>
          <w:spacing w:val="-11"/>
          <w:w w:val="110"/>
        </w:rPr>
        <w:t> </w:t>
      </w:r>
      <w:r>
        <w:rPr>
          <w:w w:val="110"/>
        </w:rPr>
        <w:t>references</w:t>
      </w:r>
      <w:r>
        <w:rPr>
          <w:spacing w:val="-10"/>
          <w:w w:val="110"/>
        </w:rPr>
        <w:t> </w:t>
      </w:r>
      <w:r>
        <w:rPr>
          <w:w w:val="110"/>
        </w:rPr>
        <w:t>cited.</w:t>
      </w:r>
      <w:r>
        <w:rPr>
          <w:spacing w:val="-10"/>
          <w:w w:val="110"/>
        </w:rPr>
        <w:t> </w:t>
      </w:r>
      <w:r>
        <w:rPr>
          <w:w w:val="110"/>
        </w:rPr>
        <w:t>Our</w:t>
      </w:r>
      <w:r>
        <w:rPr>
          <w:spacing w:val="-10"/>
          <w:w w:val="110"/>
        </w:rPr>
        <w:t> </w:t>
      </w:r>
      <w:r>
        <w:rPr>
          <w:w w:val="110"/>
        </w:rPr>
        <w:t>aim</w:t>
      </w:r>
      <w:r>
        <w:rPr>
          <w:spacing w:val="-10"/>
          <w:w w:val="110"/>
        </w:rPr>
        <w:t> </w:t>
      </w:r>
      <w:r>
        <w:rPr>
          <w:w w:val="110"/>
        </w:rPr>
        <w:t>is </w:t>
      </w:r>
      <w:r>
        <w:rPr>
          <w:spacing w:val="-2"/>
          <w:w w:val="110"/>
        </w:rPr>
        <w:t>to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provide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current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and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accurate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information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about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ADHD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supported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by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a </w:t>
      </w:r>
      <w:r>
        <w:rPr>
          <w:w w:val="110"/>
        </w:rPr>
        <w:t>substantial and rigorous body of evidence.</w:t>
      </w:r>
    </w:p>
    <w:p>
      <w:pPr>
        <w:pStyle w:val="BodyText"/>
        <w:spacing w:before="5"/>
        <w:ind w:left="0"/>
        <w:jc w:val="left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375" w:val="left" w:leader="none"/>
        </w:tabs>
        <w:spacing w:line="240" w:lineRule="auto" w:before="1" w:after="0"/>
        <w:ind w:left="375" w:right="0" w:hanging="244"/>
        <w:jc w:val="left"/>
      </w:pPr>
      <w:bookmarkStart w:name="2 Methods" w:id="166"/>
      <w:bookmarkEnd w:id="166"/>
      <w:r>
        <w:rPr>
          <w:b w:val="0"/>
        </w:rPr>
      </w:r>
      <w:r>
        <w:rPr>
          <w:spacing w:val="-2"/>
          <w:w w:val="110"/>
        </w:rPr>
        <w:t>Methods</w:t>
      </w:r>
    </w:p>
    <w:p>
      <w:pPr>
        <w:spacing w:line="240" w:lineRule="auto" w:before="7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pStyle w:val="BodyText"/>
        <w:spacing w:line="273" w:lineRule="auto"/>
        <w:ind w:left="131" w:right="110"/>
      </w:pPr>
      <w:r>
        <w:rPr>
          <w:w w:val="110"/>
        </w:rPr>
        <w:t>criteria</w:t>
      </w:r>
      <w:r>
        <w:rPr>
          <w:w w:val="110"/>
        </w:rPr>
        <w:t> as</w:t>
      </w:r>
      <w:r>
        <w:rPr>
          <w:w w:val="110"/>
        </w:rPr>
        <w:t> follows:</w:t>
      </w:r>
      <w:r>
        <w:rPr>
          <w:w w:val="110"/>
        </w:rPr>
        <w:t> standardized</w:t>
      </w:r>
      <w:r>
        <w:rPr>
          <w:w w:val="110"/>
        </w:rPr>
        <w:t> mean</w:t>
      </w:r>
      <w:r>
        <w:rPr>
          <w:w w:val="110"/>
        </w:rPr>
        <w:t> difference:</w:t>
      </w:r>
      <w:r>
        <w:rPr>
          <w:w w:val="110"/>
        </w:rPr>
        <w:t> small</w:t>
      </w:r>
      <w:r>
        <w:rPr>
          <w:spacing w:val="-11"/>
          <w:w w:val="110"/>
        </w:rPr>
        <w:t> </w:t>
      </w:r>
      <w:r>
        <w:rPr>
          <w:rFonts w:ascii="Arial"/>
          <w:w w:val="110"/>
        </w:rPr>
        <w:t>=</w:t>
      </w:r>
      <w:r>
        <w:rPr>
          <w:rFonts w:ascii="Arial"/>
          <w:spacing w:val="-13"/>
          <w:w w:val="110"/>
        </w:rPr>
        <w:t> </w:t>
      </w:r>
      <w:r>
        <w:rPr>
          <w:w w:val="110"/>
        </w:rPr>
        <w:t>0.20,</w:t>
      </w:r>
      <w:r>
        <w:rPr>
          <w:w w:val="110"/>
        </w:rPr>
        <w:t> </w:t>
      </w:r>
      <w:r>
        <w:rPr>
          <w:w w:val="110"/>
        </w:rPr>
        <w:t>me- dium</w:t>
      </w:r>
      <w:r>
        <w:rPr>
          <w:spacing w:val="-11"/>
          <w:w w:val="110"/>
        </w:rPr>
        <w:t> </w:t>
      </w:r>
      <w:r>
        <w:rPr>
          <w:rFonts w:ascii="Arial"/>
          <w:w w:val="110"/>
        </w:rPr>
        <w:t>=</w:t>
      </w:r>
      <w:r>
        <w:rPr>
          <w:rFonts w:ascii="Arial"/>
          <w:spacing w:val="-15"/>
          <w:w w:val="110"/>
        </w:rPr>
        <w:t> </w:t>
      </w:r>
      <w:r>
        <w:rPr>
          <w:w w:val="110"/>
        </w:rPr>
        <w:t>0.50,</w:t>
      </w:r>
      <w:r>
        <w:rPr>
          <w:spacing w:val="59"/>
          <w:w w:val="110"/>
        </w:rPr>
        <w:t> </w:t>
      </w:r>
      <w:r>
        <w:rPr>
          <w:w w:val="110"/>
        </w:rPr>
        <w:t>large</w:t>
      </w:r>
      <w:r>
        <w:rPr>
          <w:spacing w:val="-11"/>
          <w:w w:val="110"/>
        </w:rPr>
        <w:t> </w:t>
      </w:r>
      <w:r>
        <w:rPr>
          <w:rFonts w:ascii="Arial"/>
          <w:w w:val="110"/>
        </w:rPr>
        <w:t>=</w:t>
      </w:r>
      <w:r>
        <w:rPr>
          <w:rFonts w:ascii="Arial"/>
          <w:spacing w:val="-15"/>
          <w:w w:val="110"/>
        </w:rPr>
        <w:t> </w:t>
      </w:r>
      <w:r>
        <w:rPr>
          <w:w w:val="110"/>
        </w:rPr>
        <w:t>0.80;</w:t>
      </w:r>
      <w:r>
        <w:rPr>
          <w:spacing w:val="57"/>
          <w:w w:val="110"/>
        </w:rPr>
        <w:t> </w:t>
      </w:r>
      <w:r>
        <w:rPr>
          <w:w w:val="110"/>
        </w:rPr>
        <w:t>correlation</w:t>
      </w:r>
      <w:r>
        <w:rPr>
          <w:spacing w:val="59"/>
          <w:w w:val="110"/>
        </w:rPr>
        <w:t> </w:t>
      </w:r>
      <w:r>
        <w:rPr>
          <w:w w:val="110"/>
        </w:rPr>
        <w:t>coefficient:</w:t>
      </w:r>
      <w:r>
        <w:rPr>
          <w:spacing w:val="59"/>
          <w:w w:val="110"/>
        </w:rPr>
        <w:t> </w:t>
      </w:r>
      <w:r>
        <w:rPr>
          <w:w w:val="110"/>
        </w:rPr>
        <w:t>small</w:t>
      </w:r>
      <w:r>
        <w:rPr>
          <w:spacing w:val="-10"/>
          <w:w w:val="110"/>
        </w:rPr>
        <w:t> </w:t>
      </w:r>
      <w:r>
        <w:rPr>
          <w:rFonts w:ascii="Arial"/>
          <w:w w:val="110"/>
        </w:rPr>
        <w:t>=</w:t>
      </w:r>
      <w:r>
        <w:rPr>
          <w:rFonts w:ascii="Arial"/>
          <w:spacing w:val="-17"/>
          <w:w w:val="110"/>
        </w:rPr>
        <w:t> </w:t>
      </w:r>
      <w:r>
        <w:rPr>
          <w:w w:val="110"/>
        </w:rPr>
        <w:t>0.10,</w:t>
      </w:r>
      <w:r>
        <w:rPr>
          <w:spacing w:val="59"/>
          <w:w w:val="110"/>
        </w:rPr>
        <w:t> </w:t>
      </w:r>
      <w:r>
        <w:rPr>
          <w:spacing w:val="-5"/>
          <w:w w:val="110"/>
        </w:rPr>
        <w:t>me-</w:t>
      </w:r>
    </w:p>
    <w:p>
      <w:pPr>
        <w:pStyle w:val="BodyText"/>
        <w:spacing w:line="273" w:lineRule="auto"/>
        <w:ind w:left="131" w:right="109"/>
      </w:pPr>
      <w:r>
        <w:rPr>
          <w:w w:val="110"/>
        </w:rPr>
        <w:t>dium</w:t>
      </w:r>
      <w:r>
        <w:rPr>
          <w:spacing w:val="-11"/>
          <w:w w:val="110"/>
        </w:rPr>
        <w:t> </w:t>
      </w:r>
      <w:r>
        <w:rPr>
          <w:rFonts w:ascii="Arial" w:hAnsi="Arial"/>
          <w:w w:val="110"/>
        </w:rPr>
        <w:t>=</w:t>
      </w:r>
      <w:r>
        <w:rPr>
          <w:rFonts w:ascii="Arial" w:hAnsi="Arial"/>
          <w:spacing w:val="-13"/>
          <w:w w:val="110"/>
        </w:rPr>
        <w:t> </w:t>
      </w:r>
      <w:r>
        <w:rPr>
          <w:w w:val="110"/>
        </w:rPr>
        <w:t>0.24,</w:t>
      </w:r>
      <w:r>
        <w:rPr>
          <w:w w:val="110"/>
        </w:rPr>
        <w:t> large</w:t>
      </w:r>
      <w:r>
        <w:rPr>
          <w:spacing w:val="-11"/>
          <w:w w:val="110"/>
        </w:rPr>
        <w:t> </w:t>
      </w:r>
      <w:r>
        <w:rPr>
          <w:rFonts w:ascii="Arial" w:hAnsi="Arial"/>
          <w:w w:val="110"/>
        </w:rPr>
        <w:t>=</w:t>
      </w:r>
      <w:r>
        <w:rPr>
          <w:rFonts w:ascii="Arial" w:hAnsi="Arial"/>
          <w:spacing w:val="-13"/>
          <w:w w:val="110"/>
        </w:rPr>
        <w:t> </w:t>
      </w:r>
      <w:r>
        <w:rPr>
          <w:w w:val="110"/>
        </w:rPr>
        <w:t>0.37</w:t>
      </w:r>
      <w:r>
        <w:rPr>
          <w:w w:val="110"/>
        </w:rPr>
        <w:t> (</w:t>
      </w:r>
      <w:hyperlink w:history="true" w:anchor="_bookmark259">
        <w:r>
          <w:rPr>
            <w:color w:val="2196D1"/>
            <w:w w:val="110"/>
          </w:rPr>
          <w:t>Ellis,</w:t>
        </w:r>
        <w:r>
          <w:rPr>
            <w:color w:val="2196D1"/>
            <w:w w:val="110"/>
          </w:rPr>
          <w:t> 2010</w:t>
        </w:r>
      </w:hyperlink>
      <w:r>
        <w:rPr>
          <w:w w:val="110"/>
        </w:rPr>
        <w:t>;</w:t>
      </w:r>
      <w:r>
        <w:rPr>
          <w:w w:val="110"/>
        </w:rPr>
        <w:t> </w:t>
      </w:r>
      <w:hyperlink w:history="true" w:anchor="_bookmark421">
        <w:r>
          <w:rPr>
            <w:color w:val="2196D1"/>
            <w:w w:val="110"/>
          </w:rPr>
          <w:t>Rosenthal</w:t>
        </w:r>
        <w:r>
          <w:rPr>
            <w:color w:val="2196D1"/>
            <w:w w:val="110"/>
          </w:rPr>
          <w:t> and</w:t>
        </w:r>
        <w:r>
          <w:rPr>
            <w:color w:val="2196D1"/>
            <w:w w:val="110"/>
          </w:rPr>
          <w:t> Rosnow,</w:t>
        </w:r>
        <w:r>
          <w:rPr>
            <w:color w:val="2196D1"/>
            <w:w w:val="110"/>
          </w:rPr>
          <w:t> 1984</w:t>
        </w:r>
      </w:hyperlink>
      <w:r>
        <w:rPr>
          <w:w w:val="110"/>
        </w:rPr>
        <w:t>). </w:t>
      </w:r>
      <w:r>
        <w:rPr/>
        <w:t>“Moderate”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used</w:t>
      </w:r>
      <w:r>
        <w:rPr>
          <w:spacing w:val="22"/>
        </w:rPr>
        <w:t> </w:t>
      </w:r>
      <w:r>
        <w:rPr/>
        <w:t>as</w:t>
      </w:r>
      <w:r>
        <w:rPr>
          <w:spacing w:val="22"/>
        </w:rPr>
        <w:t> </w:t>
      </w:r>
      <w:r>
        <w:rPr/>
        <w:t>a</w:t>
      </w:r>
      <w:r>
        <w:rPr>
          <w:spacing w:val="20"/>
        </w:rPr>
        <w:t> </w:t>
      </w:r>
      <w:r>
        <w:rPr/>
        <w:t>synonym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“medium,”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/>
        <w:t>“strong”</w:t>
      </w:r>
      <w:r>
        <w:rPr>
          <w:spacing w:val="22"/>
        </w:rPr>
        <w:t> </w:t>
      </w:r>
      <w:r>
        <w:rPr/>
        <w:t>for</w:t>
      </w:r>
      <w:r>
        <w:rPr>
          <w:spacing w:val="20"/>
        </w:rPr>
        <w:t> </w:t>
      </w:r>
      <w:r>
        <w:rPr/>
        <w:t>“large.”</w:t>
      </w:r>
      <w:r>
        <w:rPr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“small”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effect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is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generally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difficult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to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observe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an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individual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but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may </w:t>
      </w:r>
      <w:r>
        <w:rPr>
          <w:w w:val="110"/>
        </w:rPr>
        <w:t>be very important for public health if it concerns a common exposure that</w:t>
      </w:r>
      <w:r>
        <w:rPr>
          <w:w w:val="110"/>
        </w:rPr>
        <w:t> affects</w:t>
      </w:r>
      <w:r>
        <w:rPr>
          <w:w w:val="110"/>
        </w:rPr>
        <w:t> many</w:t>
      </w:r>
      <w:r>
        <w:rPr>
          <w:w w:val="110"/>
        </w:rPr>
        <w:t> children.</w:t>
      </w:r>
      <w:r>
        <w:rPr>
          <w:w w:val="110"/>
        </w:rPr>
        <w:t> A</w:t>
      </w:r>
      <w:r>
        <w:rPr>
          <w:w w:val="110"/>
        </w:rPr>
        <w:t> “medium”</w:t>
      </w:r>
      <w:r>
        <w:rPr>
          <w:w w:val="110"/>
        </w:rPr>
        <w:t> effect</w:t>
      </w:r>
      <w:r>
        <w:rPr>
          <w:w w:val="110"/>
        </w:rPr>
        <w:t> is</w:t>
      </w:r>
      <w:r>
        <w:rPr>
          <w:w w:val="110"/>
        </w:rPr>
        <w:t> expected</w:t>
      </w:r>
      <w:r>
        <w:rPr>
          <w:w w:val="110"/>
        </w:rPr>
        <w:t> to</w:t>
      </w:r>
      <w:r>
        <w:rPr>
          <w:w w:val="110"/>
        </w:rPr>
        <w:t> </w:t>
      </w:r>
      <w:r>
        <w:rPr>
          <w:w w:val="110"/>
        </w:rPr>
        <w:t>be noticeable</w:t>
      </w:r>
      <w:r>
        <w:rPr>
          <w:w w:val="110"/>
        </w:rPr>
        <w:t> to</w:t>
      </w:r>
      <w:r>
        <w:rPr>
          <w:w w:val="110"/>
        </w:rPr>
        <w:t> a</w:t>
      </w:r>
      <w:r>
        <w:rPr>
          <w:w w:val="110"/>
        </w:rPr>
        <w:t> careful</w:t>
      </w:r>
      <w:r>
        <w:rPr>
          <w:w w:val="110"/>
        </w:rPr>
        <w:t> observer</w:t>
      </w:r>
      <w:r>
        <w:rPr>
          <w:w w:val="110"/>
        </w:rPr>
        <w:t> (</w:t>
      </w:r>
      <w:hyperlink w:history="true" w:anchor="_bookmark232">
        <w:r>
          <w:rPr>
            <w:color w:val="2196D1"/>
            <w:w w:val="110"/>
          </w:rPr>
          <w:t>Cohen,</w:t>
        </w:r>
        <w:r>
          <w:rPr>
            <w:color w:val="2196D1"/>
            <w:w w:val="110"/>
          </w:rPr>
          <w:t> 1988</w:t>
        </w:r>
      </w:hyperlink>
      <w:r>
        <w:rPr>
          <w:w w:val="110"/>
        </w:rPr>
        <w:t>).</w:t>
      </w:r>
      <w:r>
        <w:rPr>
          <w:w w:val="110"/>
        </w:rPr>
        <w:t> A</w:t>
      </w:r>
      <w:r>
        <w:rPr>
          <w:w w:val="110"/>
        </w:rPr>
        <w:t> “large”</w:t>
      </w:r>
      <w:r>
        <w:rPr>
          <w:w w:val="110"/>
        </w:rPr>
        <w:t> effect</w:t>
      </w:r>
      <w:r>
        <w:rPr>
          <w:w w:val="110"/>
        </w:rPr>
        <w:t> is generally relevant to clinical practice at the level of the individual.</w:t>
      </w:r>
    </w:p>
    <w:p>
      <w:pPr>
        <w:pStyle w:val="BodyText"/>
        <w:spacing w:line="273" w:lineRule="auto"/>
        <w:ind w:left="131" w:right="109" w:firstLine="239"/>
      </w:pPr>
      <w:r>
        <w:rPr>
          <w:w w:val="110"/>
        </w:rPr>
        <w:t>If</w:t>
      </w:r>
      <w:r>
        <w:rPr>
          <w:spacing w:val="-7"/>
          <w:w w:val="110"/>
        </w:rPr>
        <w:t> </w:t>
      </w:r>
      <w:r>
        <w:rPr>
          <w:w w:val="110"/>
        </w:rPr>
        <w:t>a</w:t>
      </w:r>
      <w:r>
        <w:rPr>
          <w:spacing w:val="-6"/>
          <w:w w:val="110"/>
        </w:rPr>
        <w:t> </w:t>
      </w:r>
      <w:r>
        <w:rPr>
          <w:w w:val="110"/>
        </w:rPr>
        <w:t>topic</w:t>
      </w:r>
      <w:r>
        <w:rPr>
          <w:spacing w:val="-8"/>
          <w:w w:val="110"/>
        </w:rPr>
        <w:t> </w:t>
      </w:r>
      <w:r>
        <w:rPr>
          <w:w w:val="110"/>
        </w:rPr>
        <w:t>is</w:t>
      </w:r>
      <w:r>
        <w:rPr>
          <w:spacing w:val="-6"/>
          <w:w w:val="110"/>
        </w:rPr>
        <w:t> </w:t>
      </w:r>
      <w:r>
        <w:rPr>
          <w:w w:val="110"/>
        </w:rPr>
        <w:t>not</w:t>
      </w:r>
      <w:r>
        <w:rPr>
          <w:spacing w:val="-7"/>
          <w:w w:val="110"/>
        </w:rPr>
        <w:t> </w:t>
      </w:r>
      <w:r>
        <w:rPr>
          <w:w w:val="110"/>
        </w:rPr>
        <w:t>included</w:t>
      </w:r>
      <w:r>
        <w:rPr>
          <w:spacing w:val="-7"/>
          <w:w w:val="110"/>
        </w:rPr>
        <w:t> </w:t>
      </w:r>
      <w:r>
        <w:rPr>
          <w:w w:val="110"/>
        </w:rPr>
        <w:t>in</w:t>
      </w:r>
      <w:r>
        <w:rPr>
          <w:spacing w:val="-7"/>
          <w:w w:val="110"/>
        </w:rPr>
        <w:t> </w:t>
      </w:r>
      <w:r>
        <w:rPr>
          <w:w w:val="110"/>
        </w:rPr>
        <w:t>this</w:t>
      </w:r>
      <w:r>
        <w:rPr>
          <w:spacing w:val="-7"/>
          <w:w w:val="110"/>
        </w:rPr>
        <w:t> </w:t>
      </w:r>
      <w:r>
        <w:rPr>
          <w:w w:val="110"/>
        </w:rPr>
        <w:t>document,</w:t>
      </w:r>
      <w:r>
        <w:rPr>
          <w:spacing w:val="-8"/>
          <w:w w:val="110"/>
        </w:rPr>
        <w:t> </w:t>
      </w:r>
      <w:r>
        <w:rPr>
          <w:w w:val="110"/>
        </w:rPr>
        <w:t>it</w:t>
      </w:r>
      <w:r>
        <w:rPr>
          <w:spacing w:val="-7"/>
          <w:w w:val="110"/>
        </w:rPr>
        <w:t> </w:t>
      </w:r>
      <w:r>
        <w:rPr>
          <w:w w:val="110"/>
        </w:rPr>
        <w:t>does</w:t>
      </w:r>
      <w:r>
        <w:rPr>
          <w:spacing w:val="-6"/>
          <w:w w:val="110"/>
        </w:rPr>
        <w:t> </w:t>
      </w:r>
      <w:r>
        <w:rPr>
          <w:w w:val="110"/>
        </w:rPr>
        <w:t>not</w:t>
      </w:r>
      <w:r>
        <w:rPr>
          <w:spacing w:val="-7"/>
          <w:w w:val="110"/>
        </w:rPr>
        <w:t> </w:t>
      </w:r>
      <w:r>
        <w:rPr>
          <w:w w:val="110"/>
        </w:rPr>
        <w:t>mean</w:t>
      </w:r>
      <w:r>
        <w:rPr>
          <w:spacing w:val="-8"/>
          <w:w w:val="110"/>
        </w:rPr>
        <w:t> </w:t>
      </w:r>
      <w:r>
        <w:rPr>
          <w:w w:val="110"/>
        </w:rPr>
        <w:t>the</w:t>
      </w:r>
      <w:r>
        <w:rPr>
          <w:spacing w:val="-6"/>
          <w:w w:val="110"/>
        </w:rPr>
        <w:t> </w:t>
      </w:r>
      <w:r>
        <w:rPr>
          <w:w w:val="110"/>
        </w:rPr>
        <w:t>topic is unimportant; rather, it means the evidence found was insufficient to allow</w:t>
      </w:r>
      <w:r>
        <w:rPr>
          <w:w w:val="110"/>
        </w:rPr>
        <w:t> firm</w:t>
      </w:r>
      <w:r>
        <w:rPr>
          <w:w w:val="110"/>
        </w:rPr>
        <w:t> conclusions.</w:t>
      </w:r>
      <w:r>
        <w:rPr>
          <w:w w:val="110"/>
        </w:rPr>
        <w:t> This</w:t>
      </w:r>
      <w:r>
        <w:rPr>
          <w:w w:val="110"/>
        </w:rPr>
        <w:t> could</w:t>
      </w:r>
      <w:r>
        <w:rPr>
          <w:w w:val="110"/>
        </w:rPr>
        <w:t> be</w:t>
      </w:r>
      <w:r>
        <w:rPr>
          <w:w w:val="110"/>
        </w:rPr>
        <w:t> because</w:t>
      </w:r>
      <w:r>
        <w:rPr>
          <w:w w:val="110"/>
        </w:rPr>
        <w:t> there</w:t>
      </w:r>
      <w:r>
        <w:rPr>
          <w:w w:val="110"/>
        </w:rPr>
        <w:t> were</w:t>
      </w:r>
      <w:r>
        <w:rPr>
          <w:w w:val="110"/>
        </w:rPr>
        <w:t> insufficient studies of quality, because no attempt was made to assess publication bias,</w:t>
      </w:r>
      <w:r>
        <w:rPr>
          <w:spacing w:val="23"/>
          <w:w w:val="110"/>
        </w:rPr>
        <w:t> </w:t>
      </w:r>
      <w:r>
        <w:rPr>
          <w:w w:val="110"/>
        </w:rPr>
        <w:t>or</w:t>
      </w:r>
      <w:r>
        <w:rPr>
          <w:spacing w:val="24"/>
          <w:w w:val="110"/>
        </w:rPr>
        <w:t> </w:t>
      </w:r>
      <w:r>
        <w:rPr>
          <w:w w:val="110"/>
        </w:rPr>
        <w:t>because</w:t>
      </w:r>
      <w:r>
        <w:rPr>
          <w:spacing w:val="23"/>
          <w:w w:val="110"/>
        </w:rPr>
        <w:t> </w:t>
      </w:r>
      <w:r>
        <w:rPr>
          <w:w w:val="110"/>
        </w:rPr>
        <w:t>the</w:t>
      </w:r>
      <w:r>
        <w:rPr>
          <w:spacing w:val="23"/>
          <w:w w:val="110"/>
        </w:rPr>
        <w:t> </w:t>
      </w:r>
      <w:r>
        <w:rPr>
          <w:w w:val="110"/>
        </w:rPr>
        <w:t>data</w:t>
      </w:r>
      <w:r>
        <w:rPr>
          <w:spacing w:val="24"/>
          <w:w w:val="110"/>
        </w:rPr>
        <w:t> </w:t>
      </w:r>
      <w:r>
        <w:rPr>
          <w:w w:val="110"/>
        </w:rPr>
        <w:t>available</w:t>
      </w:r>
      <w:r>
        <w:rPr>
          <w:spacing w:val="22"/>
          <w:w w:val="110"/>
        </w:rPr>
        <w:t> </w:t>
      </w:r>
      <w:r>
        <w:rPr>
          <w:w w:val="110"/>
        </w:rPr>
        <w:t>did</w:t>
      </w:r>
      <w:r>
        <w:rPr>
          <w:spacing w:val="23"/>
          <w:w w:val="110"/>
        </w:rPr>
        <w:t> </w:t>
      </w:r>
      <w:r>
        <w:rPr>
          <w:w w:val="110"/>
        </w:rPr>
        <w:t>not</w:t>
      </w:r>
      <w:r>
        <w:rPr>
          <w:spacing w:val="24"/>
          <w:w w:val="110"/>
        </w:rPr>
        <w:t> </w:t>
      </w:r>
      <w:r>
        <w:rPr>
          <w:w w:val="110"/>
        </w:rPr>
        <w:t>support</w:t>
      </w:r>
      <w:r>
        <w:rPr>
          <w:spacing w:val="23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claims</w:t>
      </w:r>
      <w:r>
        <w:rPr>
          <w:spacing w:val="24"/>
          <w:w w:val="110"/>
        </w:rPr>
        <w:t> </w:t>
      </w:r>
      <w:r>
        <w:rPr>
          <w:spacing w:val="-2"/>
          <w:w w:val="110"/>
        </w:rPr>
        <w:t>made.</w:t>
      </w:r>
    </w:p>
    <w:p>
      <w:pPr>
        <w:pStyle w:val="BodyText"/>
        <w:ind w:left="0"/>
        <w:jc w:val="left"/>
        <w:rPr>
          <w:sz w:val="18"/>
        </w:rPr>
      </w:pPr>
    </w:p>
    <w:p>
      <w:pPr>
        <w:spacing w:before="156"/>
        <w:ind w:left="131" w:right="0" w:firstLine="0"/>
        <w:jc w:val="both"/>
        <w:rPr>
          <w:b/>
          <w:sz w:val="14"/>
        </w:rPr>
      </w:pPr>
      <w:bookmarkStart w:name="_bookmark163" w:id="167"/>
      <w:bookmarkEnd w:id="167"/>
      <w:r>
        <w:rPr/>
      </w:r>
      <w:r>
        <w:rPr>
          <w:b/>
          <w:w w:val="110"/>
          <w:sz w:val="14"/>
        </w:rPr>
        <w:t>Table</w:t>
      </w:r>
      <w:r>
        <w:rPr>
          <w:b/>
          <w:spacing w:val="1"/>
          <w:w w:val="110"/>
          <w:sz w:val="14"/>
        </w:rPr>
        <w:t> </w:t>
      </w:r>
      <w:r>
        <w:rPr>
          <w:b/>
          <w:spacing w:val="-10"/>
          <w:w w:val="110"/>
          <w:sz w:val="14"/>
        </w:rPr>
        <w:t>1</w:t>
      </w:r>
    </w:p>
    <w:p>
      <w:pPr>
        <w:spacing w:before="30"/>
        <w:ind w:left="131" w:right="0" w:firstLine="0"/>
        <w:jc w:val="both"/>
        <w:rPr>
          <w:sz w:val="14"/>
        </w:rPr>
      </w:pPr>
      <w:r>
        <w:rPr>
          <w:w w:val="110"/>
          <w:sz w:val="14"/>
        </w:rPr>
        <w:t>Summary</w:t>
      </w:r>
      <w:r>
        <w:rPr>
          <w:spacing w:val="4"/>
          <w:w w:val="110"/>
          <w:sz w:val="14"/>
        </w:rPr>
        <w:t> </w:t>
      </w:r>
      <w:r>
        <w:rPr>
          <w:w w:val="110"/>
          <w:sz w:val="14"/>
        </w:rPr>
        <w:t>of</w:t>
      </w:r>
      <w:r>
        <w:rPr>
          <w:spacing w:val="5"/>
          <w:w w:val="110"/>
          <w:sz w:val="14"/>
        </w:rPr>
        <w:t> </w:t>
      </w:r>
      <w:r>
        <w:rPr>
          <w:spacing w:val="-2"/>
          <w:w w:val="110"/>
          <w:sz w:val="14"/>
        </w:rPr>
        <w:t>Findings.</w:t>
      </w:r>
    </w:p>
    <w:p>
      <w:pPr>
        <w:pStyle w:val="BodyText"/>
        <w:spacing w:before="3"/>
        <w:ind w:left="0"/>
        <w:jc w:val="left"/>
        <w:rPr>
          <w:sz w:val="4"/>
        </w:rPr>
      </w:pPr>
    </w:p>
    <w:p>
      <w:pPr>
        <w:pStyle w:val="BodyText"/>
        <w:spacing w:line="20" w:lineRule="exact"/>
        <w:ind w:left="131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88970" cy="6350"/>
                <wp:effectExtent l="0" t="0" r="0" b="0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3188970" cy="6350"/>
                          <a:chExt cx="318897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31889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8970" h="6350">
                                <a:moveTo>
                                  <a:pt x="31884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24"/>
                                </a:lnTo>
                                <a:lnTo>
                                  <a:pt x="3188436" y="6324"/>
                                </a:lnTo>
                                <a:lnTo>
                                  <a:pt x="3188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1.1pt;height:.5pt;mso-position-horizontal-relative:char;mso-position-vertical-relative:line" id="docshapegroup16" coordorigin="0,0" coordsize="5022,10">
                <v:rect style="position:absolute;left:0;top:0;width:5022;height:10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4538" w:val="left" w:leader="none"/>
        </w:tabs>
        <w:spacing w:before="52"/>
        <w:ind w:left="251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3893870</wp:posOffset>
                </wp:positionH>
                <wp:positionV relativeFrom="paragraph">
                  <wp:posOffset>154896</wp:posOffset>
                </wp:positionV>
                <wp:extent cx="3188970" cy="635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31889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8970" h="6350">
                              <a:moveTo>
                                <a:pt x="3188436" y="0"/>
                              </a:moveTo>
                              <a:lnTo>
                                <a:pt x="2798508" y="0"/>
                              </a:lnTo>
                              <a:lnTo>
                                <a:pt x="2654516" y="0"/>
                              </a:lnTo>
                              <a:lnTo>
                                <a:pt x="0" y="0"/>
                              </a:lnTo>
                              <a:lnTo>
                                <a:pt x="0" y="6324"/>
                              </a:lnTo>
                              <a:lnTo>
                                <a:pt x="2654516" y="6324"/>
                              </a:lnTo>
                              <a:lnTo>
                                <a:pt x="2798508" y="6324"/>
                              </a:lnTo>
                              <a:lnTo>
                                <a:pt x="3188436" y="6324"/>
                              </a:lnTo>
                              <a:lnTo>
                                <a:pt x="3188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604004pt;margin-top:12.19655pt;width:251.1pt;height:.5pt;mso-position-horizontal-relative:page;mso-position-vertical-relative:paragraph;z-index:15734784" id="docshape18" coordorigin="6132,244" coordsize="5022,10" path="m11153,244l10539,244,10312,244,6132,244,6132,254,10312,254,10539,254,11153,254,11153,24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w w:val="115"/>
          <w:sz w:val="12"/>
        </w:rPr>
        <w:t>Findings</w:t>
      </w:r>
      <w:r>
        <w:rPr>
          <w:sz w:val="12"/>
        </w:rPr>
        <w:tab/>
      </w:r>
      <w:r>
        <w:rPr>
          <w:spacing w:val="-2"/>
          <w:w w:val="115"/>
          <w:sz w:val="12"/>
        </w:rPr>
        <w:t>Items</w:t>
      </w:r>
    </w:p>
    <w:p>
      <w:pPr>
        <w:spacing w:after="0"/>
        <w:jc w:val="left"/>
        <w:rPr>
          <w:sz w:val="12"/>
        </w:rPr>
        <w:sectPr>
          <w:type w:val="continuous"/>
          <w:pgSz w:w="11910" w:h="15880"/>
          <w:pgMar w:header="655" w:footer="544" w:top="620" w:bottom="280" w:left="620" w:right="640"/>
          <w:cols w:num="2" w:equalWidth="0">
            <w:col w:w="5194" w:space="186"/>
            <w:col w:w="5270"/>
          </w:cols>
        </w:sectPr>
      </w:pPr>
    </w:p>
    <w:p>
      <w:pPr>
        <w:pStyle w:val="BodyText"/>
        <w:spacing w:before="4"/>
        <w:ind w:left="0"/>
        <w:jc w:val="left"/>
        <w:rPr>
          <w:sz w:val="20"/>
        </w:rPr>
      </w:pPr>
    </w:p>
    <w:p>
      <w:pPr>
        <w:pStyle w:val="BodyText"/>
        <w:spacing w:line="273" w:lineRule="auto"/>
        <w:ind w:left="131" w:right="38" w:firstLine="239"/>
        <w:jc w:val="right"/>
      </w:pPr>
      <w:r>
        <w:rPr>
          <w:w w:val="110"/>
        </w:rPr>
        <w:t>We</w:t>
      </w:r>
      <w:r>
        <w:rPr>
          <w:spacing w:val="40"/>
          <w:w w:val="110"/>
        </w:rPr>
        <w:t> </w:t>
      </w:r>
      <w:r>
        <w:rPr>
          <w:w w:val="110"/>
        </w:rPr>
        <w:t>identified</w:t>
      </w:r>
      <w:r>
        <w:rPr>
          <w:spacing w:val="40"/>
          <w:w w:val="110"/>
        </w:rPr>
        <w:t> </w:t>
      </w:r>
      <w:r>
        <w:rPr>
          <w:w w:val="110"/>
        </w:rPr>
        <w:t>evidence-based</w:t>
      </w:r>
      <w:r>
        <w:rPr>
          <w:spacing w:val="40"/>
          <w:w w:val="110"/>
        </w:rPr>
        <w:t> </w:t>
      </w:r>
      <w:r>
        <w:rPr>
          <w:w w:val="110"/>
        </w:rPr>
        <w:t>statements</w:t>
      </w:r>
      <w:r>
        <w:rPr>
          <w:spacing w:val="40"/>
          <w:w w:val="110"/>
        </w:rPr>
        <w:t> </w:t>
      </w:r>
      <w:r>
        <w:rPr>
          <w:w w:val="110"/>
        </w:rPr>
        <w:t>about</w:t>
      </w:r>
      <w:r>
        <w:rPr>
          <w:spacing w:val="40"/>
          <w:w w:val="110"/>
        </w:rPr>
        <w:t> </w:t>
      </w:r>
      <w:r>
        <w:rPr>
          <w:w w:val="110"/>
        </w:rPr>
        <w:t>ADHD</w:t>
      </w:r>
      <w:r>
        <w:rPr>
          <w:spacing w:val="40"/>
          <w:w w:val="110"/>
        </w:rPr>
        <w:t> </w:t>
      </w:r>
      <w:r>
        <w:rPr>
          <w:w w:val="110"/>
        </w:rPr>
        <w:t>through expert scrutiny of published high quality meta-analyses and very large studies. Expert scrutiny was provided by a project Steering Committee (Supplemental</w:t>
      </w:r>
      <w:r>
        <w:rPr>
          <w:spacing w:val="40"/>
          <w:w w:val="110"/>
        </w:rPr>
        <w:t> </w:t>
      </w:r>
      <w:hyperlink w:history="true" w:anchor="_bookmark163">
        <w:r>
          <w:rPr>
            <w:color w:val="2196D1"/>
            <w:w w:val="110"/>
          </w:rPr>
          <w:t>Table</w:t>
        </w:r>
        <w:r>
          <w:rPr>
            <w:color w:val="2196D1"/>
            <w:spacing w:val="40"/>
            <w:w w:val="110"/>
          </w:rPr>
          <w:t> </w:t>
        </w:r>
        <w:r>
          <w:rPr>
            <w:color w:val="2196D1"/>
            <w:w w:val="110"/>
          </w:rPr>
          <w:t>1</w:t>
        </w:r>
      </w:hyperlink>
      <w:r>
        <w:rPr>
          <w:w w:val="110"/>
        </w:rPr>
        <w:t>)</w:t>
      </w:r>
      <w:r>
        <w:rPr>
          <w:spacing w:val="40"/>
          <w:w w:val="110"/>
        </w:rPr>
        <w:t> </w:t>
      </w:r>
      <w:r>
        <w:rPr>
          <w:w w:val="110"/>
        </w:rPr>
        <w:t>which</w:t>
      </w:r>
      <w:r>
        <w:rPr>
          <w:spacing w:val="40"/>
          <w:w w:val="110"/>
        </w:rPr>
        <w:t> </w:t>
      </w:r>
      <w:r>
        <w:rPr>
          <w:w w:val="110"/>
        </w:rPr>
        <w:t>included</w:t>
      </w:r>
      <w:r>
        <w:rPr>
          <w:spacing w:val="40"/>
          <w:w w:val="110"/>
        </w:rPr>
        <w:t> </w:t>
      </w:r>
      <w:r>
        <w:rPr>
          <w:w w:val="110"/>
        </w:rPr>
        <w:t>representatives</w:t>
      </w:r>
      <w:r>
        <w:rPr>
          <w:spacing w:val="40"/>
          <w:w w:val="110"/>
        </w:rPr>
        <w:t> </w:t>
      </w:r>
      <w:r>
        <w:rPr>
          <w:w w:val="110"/>
        </w:rPr>
        <w:t>from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following</w:t>
      </w:r>
      <w:r>
        <w:rPr>
          <w:spacing w:val="-4"/>
          <w:w w:val="110"/>
        </w:rPr>
        <w:t> </w:t>
      </w:r>
      <w:r>
        <w:rPr>
          <w:w w:val="110"/>
        </w:rPr>
        <w:t>professional</w:t>
      </w:r>
      <w:r>
        <w:rPr>
          <w:spacing w:val="-6"/>
          <w:w w:val="110"/>
        </w:rPr>
        <w:t> </w:t>
      </w:r>
      <w:r>
        <w:rPr>
          <w:w w:val="110"/>
        </w:rPr>
        <w:t>groups</w:t>
      </w:r>
      <w:r>
        <w:rPr>
          <w:spacing w:val="-5"/>
          <w:w w:val="110"/>
        </w:rPr>
        <w:t> </w:t>
      </w:r>
      <w:r>
        <w:rPr>
          <w:w w:val="110"/>
        </w:rPr>
        <w:t>dedicated</w:t>
      </w:r>
      <w:r>
        <w:rPr>
          <w:spacing w:val="-5"/>
          <w:w w:val="110"/>
        </w:rPr>
        <w:t> </w:t>
      </w:r>
      <w:r>
        <w:rPr>
          <w:w w:val="110"/>
        </w:rPr>
        <w:t>to</w:t>
      </w:r>
      <w:r>
        <w:rPr>
          <w:spacing w:val="-5"/>
          <w:w w:val="110"/>
        </w:rPr>
        <w:t> </w:t>
      </w:r>
      <w:r>
        <w:rPr>
          <w:w w:val="110"/>
        </w:rPr>
        <w:t>research</w:t>
      </w:r>
      <w:r>
        <w:rPr>
          <w:spacing w:val="-6"/>
          <w:w w:val="110"/>
        </w:rPr>
        <w:t> </w:t>
      </w:r>
      <w:r>
        <w:rPr>
          <w:w w:val="110"/>
        </w:rPr>
        <w:t>and</w:t>
      </w:r>
      <w:r>
        <w:rPr>
          <w:spacing w:val="-6"/>
          <w:w w:val="110"/>
        </w:rPr>
        <w:t> </w:t>
      </w:r>
      <w:r>
        <w:rPr>
          <w:w w:val="110"/>
        </w:rPr>
        <w:t>clinical</w:t>
      </w:r>
      <w:r>
        <w:rPr>
          <w:spacing w:val="-5"/>
          <w:w w:val="110"/>
        </w:rPr>
        <w:t> </w:t>
      </w:r>
      <w:r>
        <w:rPr>
          <w:w w:val="110"/>
        </w:rPr>
        <w:t>care</w:t>
      </w:r>
      <w:r>
        <w:rPr>
          <w:spacing w:val="-5"/>
          <w:w w:val="110"/>
        </w:rPr>
        <w:t> </w:t>
      </w:r>
      <w:r>
        <w:rPr>
          <w:w w:val="110"/>
        </w:rPr>
        <w:t>of </w:t>
      </w:r>
      <w:r>
        <w:rPr>
          <w:spacing w:val="-2"/>
          <w:w w:val="110"/>
        </w:rPr>
        <w:t>ADHD: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World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Federation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of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ADHD,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EUropean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NETwork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for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Hy- </w:t>
      </w:r>
      <w:r>
        <w:rPr/>
        <w:t>perkinetic</w:t>
      </w:r>
      <w:r>
        <w:rPr>
          <w:spacing w:val="34"/>
        </w:rPr>
        <w:t> </w:t>
      </w:r>
      <w:r>
        <w:rPr/>
        <w:t>DIsorderS</w:t>
      </w:r>
      <w:r>
        <w:rPr>
          <w:spacing w:val="30"/>
        </w:rPr>
        <w:t> </w:t>
      </w:r>
      <w:r>
        <w:rPr/>
        <w:t>(Eunethydis),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American</w:t>
      </w:r>
      <w:r>
        <w:rPr>
          <w:spacing w:val="32"/>
        </w:rPr>
        <w:t> </w:t>
      </w:r>
      <w:r>
        <w:rPr/>
        <w:t>Professional</w:t>
      </w:r>
      <w:r>
        <w:rPr>
          <w:spacing w:val="32"/>
        </w:rPr>
        <w:t> </w:t>
      </w:r>
      <w:r>
        <w:rPr/>
        <w:t>Society</w:t>
      </w:r>
      <w:r>
        <w:rPr>
          <w:spacing w:val="32"/>
        </w:rPr>
        <w:t> </w:t>
      </w:r>
      <w:r>
        <w:rPr/>
        <w:t>of</w:t>
      </w:r>
      <w:r>
        <w:rPr>
          <w:w w:val="110"/>
        </w:rPr>
        <w:t> </w:t>
      </w:r>
      <w:r>
        <w:rPr>
          <w:spacing w:val="-2"/>
          <w:w w:val="110"/>
        </w:rPr>
        <w:t>ADHD</w:t>
      </w:r>
      <w:r>
        <w:rPr>
          <w:spacing w:val="-2"/>
          <w:w w:val="110"/>
        </w:rPr>
        <w:t> and</w:t>
      </w:r>
      <w:r>
        <w:rPr>
          <w:spacing w:val="-2"/>
          <w:w w:val="110"/>
        </w:rPr>
        <w:t> Related Disorders, the Canadian</w:t>
      </w:r>
      <w:r>
        <w:rPr>
          <w:spacing w:val="-2"/>
          <w:w w:val="110"/>
        </w:rPr>
        <w:t> ADHD</w:t>
      </w:r>
      <w:r>
        <w:rPr>
          <w:spacing w:val="-2"/>
          <w:w w:val="110"/>
        </w:rPr>
        <w:t> Resource</w:t>
      </w:r>
      <w:r>
        <w:rPr>
          <w:spacing w:val="-2"/>
          <w:w w:val="110"/>
        </w:rPr>
        <w:t> Alliance, </w:t>
      </w:r>
      <w:r>
        <w:rPr/>
        <w:t>the Asian Federation of ADHD, the Latin American League of ADHD, the</w:t>
      </w:r>
      <w:r>
        <w:rPr>
          <w:spacing w:val="40"/>
        </w:rPr>
        <w:t> </w:t>
      </w:r>
      <w:r>
        <w:rPr/>
        <w:t>Australian ADHD Professionals Association, the Israeli Society of ADHD,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14"/>
          <w:w w:val="110"/>
        </w:rPr>
        <w:t> </w:t>
      </w:r>
      <w:r>
        <w:rPr>
          <w:spacing w:val="-2"/>
          <w:w w:val="110"/>
        </w:rPr>
        <w:t>Saudi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ADHD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Society,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Neurodevelopmental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Disorders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Across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Life- </w:t>
      </w:r>
      <w:r>
        <w:rPr>
          <w:w w:val="110"/>
        </w:rPr>
        <w:t>span</w:t>
      </w:r>
      <w:r>
        <w:rPr>
          <w:spacing w:val="40"/>
          <w:w w:val="110"/>
        </w:rPr>
        <w:t> </w:t>
      </w:r>
      <w:r>
        <w:rPr>
          <w:w w:val="110"/>
        </w:rPr>
        <w:t>section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European</w:t>
      </w:r>
      <w:r>
        <w:rPr>
          <w:spacing w:val="40"/>
          <w:w w:val="110"/>
        </w:rPr>
        <w:t> </w:t>
      </w:r>
      <w:r>
        <w:rPr>
          <w:w w:val="110"/>
        </w:rPr>
        <w:t>Psychiatric</w:t>
      </w:r>
      <w:r>
        <w:rPr>
          <w:spacing w:val="40"/>
          <w:w w:val="110"/>
        </w:rPr>
        <w:t> </w:t>
      </w:r>
      <w:r>
        <w:rPr>
          <w:w w:val="110"/>
        </w:rPr>
        <w:t>Association,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ADHD Guidelines</w:t>
      </w:r>
      <w:r>
        <w:rPr>
          <w:w w:val="110"/>
        </w:rPr>
        <w:t> Group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Association</w:t>
      </w:r>
      <w:r>
        <w:rPr>
          <w:w w:val="110"/>
        </w:rPr>
        <w:t> of</w:t>
      </w:r>
      <w:r>
        <w:rPr>
          <w:w w:val="110"/>
        </w:rPr>
        <w:t> Medical</w:t>
      </w:r>
      <w:r>
        <w:rPr>
          <w:w w:val="110"/>
        </w:rPr>
        <w:t> Scientific</w:t>
      </w:r>
      <w:r>
        <w:rPr>
          <w:w w:val="110"/>
        </w:rPr>
        <w:t> Societies</w:t>
      </w:r>
      <w:r>
        <w:rPr>
          <w:w w:val="110"/>
        </w:rPr>
        <w:t> in Germany,</w:t>
      </w:r>
      <w:r>
        <w:rPr>
          <w:spacing w:val="73"/>
          <w:w w:val="110"/>
        </w:rPr>
        <w:t> </w:t>
      </w:r>
      <w:r>
        <w:rPr>
          <w:w w:val="110"/>
        </w:rPr>
        <w:t>the</w:t>
      </w:r>
      <w:r>
        <w:rPr>
          <w:spacing w:val="72"/>
          <w:w w:val="110"/>
        </w:rPr>
        <w:t> </w:t>
      </w:r>
      <w:r>
        <w:rPr>
          <w:w w:val="110"/>
        </w:rPr>
        <w:t>ADHD</w:t>
      </w:r>
      <w:r>
        <w:rPr>
          <w:spacing w:val="72"/>
          <w:w w:val="110"/>
        </w:rPr>
        <w:t> </w:t>
      </w:r>
      <w:r>
        <w:rPr>
          <w:w w:val="110"/>
        </w:rPr>
        <w:t>Network</w:t>
      </w:r>
      <w:r>
        <w:rPr>
          <w:spacing w:val="73"/>
          <w:w w:val="110"/>
        </w:rPr>
        <w:t> </w:t>
      </w:r>
      <w:r>
        <w:rPr>
          <w:w w:val="110"/>
        </w:rPr>
        <w:t>of</w:t>
      </w:r>
      <w:r>
        <w:rPr>
          <w:spacing w:val="71"/>
          <w:w w:val="110"/>
        </w:rPr>
        <w:t> </w:t>
      </w:r>
      <w:r>
        <w:rPr>
          <w:w w:val="110"/>
        </w:rPr>
        <w:t>European</w:t>
      </w:r>
      <w:r>
        <w:rPr>
          <w:spacing w:val="73"/>
          <w:w w:val="110"/>
        </w:rPr>
        <w:t> </w:t>
      </w:r>
      <w:r>
        <w:rPr>
          <w:w w:val="110"/>
        </w:rPr>
        <w:t>College</w:t>
      </w:r>
      <w:r>
        <w:rPr>
          <w:spacing w:val="72"/>
          <w:w w:val="110"/>
        </w:rPr>
        <w:t> </w:t>
      </w:r>
      <w:r>
        <w:rPr>
          <w:w w:val="110"/>
        </w:rPr>
        <w:t>of</w:t>
      </w:r>
      <w:r>
        <w:rPr>
          <w:spacing w:val="72"/>
          <w:w w:val="110"/>
        </w:rPr>
        <w:t> </w:t>
      </w:r>
      <w:r>
        <w:rPr>
          <w:w w:val="110"/>
        </w:rPr>
        <w:t>Neuro- psychopharmacology,</w:t>
      </w:r>
      <w:r>
        <w:rPr>
          <w:spacing w:val="33"/>
          <w:w w:val="110"/>
        </w:rPr>
        <w:t> </w:t>
      </w:r>
      <w:r>
        <w:rPr>
          <w:w w:val="110"/>
        </w:rPr>
        <w:t>the</w:t>
      </w:r>
      <w:r>
        <w:rPr>
          <w:spacing w:val="33"/>
          <w:w w:val="110"/>
        </w:rPr>
        <w:t> </w:t>
      </w:r>
      <w:r>
        <w:rPr>
          <w:w w:val="110"/>
        </w:rPr>
        <w:t>Chinese</w:t>
      </w:r>
      <w:r>
        <w:rPr>
          <w:spacing w:val="33"/>
          <w:w w:val="110"/>
        </w:rPr>
        <w:t> </w:t>
      </w:r>
      <w:r>
        <w:rPr>
          <w:w w:val="110"/>
        </w:rPr>
        <w:t>Society</w:t>
      </w:r>
      <w:r>
        <w:rPr>
          <w:spacing w:val="34"/>
          <w:w w:val="110"/>
        </w:rPr>
        <w:t> </w:t>
      </w:r>
      <w:r>
        <w:rPr>
          <w:w w:val="110"/>
        </w:rPr>
        <w:t>of</w:t>
      </w:r>
      <w:r>
        <w:rPr>
          <w:spacing w:val="32"/>
          <w:w w:val="110"/>
        </w:rPr>
        <w:t> </w:t>
      </w:r>
      <w:r>
        <w:rPr>
          <w:w w:val="110"/>
        </w:rPr>
        <w:t>Child</w:t>
      </w:r>
      <w:r>
        <w:rPr>
          <w:spacing w:val="33"/>
          <w:w w:val="110"/>
        </w:rPr>
        <w:t> </w:t>
      </w:r>
      <w:r>
        <w:rPr>
          <w:w w:val="110"/>
        </w:rPr>
        <w:t>and</w:t>
      </w:r>
      <w:r>
        <w:rPr>
          <w:spacing w:val="33"/>
          <w:w w:val="110"/>
        </w:rPr>
        <w:t> </w:t>
      </w:r>
      <w:r>
        <w:rPr>
          <w:w w:val="110"/>
        </w:rPr>
        <w:t>Adolescent Psychiatry</w:t>
      </w:r>
      <w:r>
        <w:rPr>
          <w:spacing w:val="-11"/>
          <w:w w:val="110"/>
        </w:rPr>
        <w:t> </w:t>
      </w:r>
      <w:r>
        <w:rPr>
          <w:w w:val="110"/>
        </w:rPr>
        <w:t>and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11"/>
          <w:w w:val="110"/>
        </w:rPr>
        <w:t> </w:t>
      </w:r>
      <w:r>
        <w:rPr>
          <w:w w:val="110"/>
        </w:rPr>
        <w:t>ADHD</w:t>
      </w:r>
      <w:r>
        <w:rPr>
          <w:spacing w:val="-11"/>
          <w:w w:val="110"/>
        </w:rPr>
        <w:t> </w:t>
      </w:r>
      <w:r>
        <w:rPr>
          <w:w w:val="110"/>
        </w:rPr>
        <w:t>Section</w:t>
      </w:r>
      <w:r>
        <w:rPr>
          <w:spacing w:val="-11"/>
          <w:w w:val="110"/>
        </w:rPr>
        <w:t> </w:t>
      </w:r>
      <w:r>
        <w:rPr>
          <w:w w:val="110"/>
        </w:rPr>
        <w:t>of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11"/>
          <w:w w:val="110"/>
        </w:rPr>
        <w:t> </w:t>
      </w:r>
      <w:r>
        <w:rPr>
          <w:w w:val="110"/>
        </w:rPr>
        <w:t>World</w:t>
      </w:r>
      <w:r>
        <w:rPr>
          <w:spacing w:val="-11"/>
          <w:w w:val="110"/>
        </w:rPr>
        <w:t> </w:t>
      </w:r>
      <w:r>
        <w:rPr>
          <w:w w:val="110"/>
        </w:rPr>
        <w:t>Psychiatric</w:t>
      </w:r>
      <w:r>
        <w:rPr>
          <w:spacing w:val="-11"/>
          <w:w w:val="110"/>
        </w:rPr>
        <w:t> </w:t>
      </w:r>
      <w:r>
        <w:rPr>
          <w:w w:val="110"/>
        </w:rPr>
        <w:t>Association. For</w:t>
      </w:r>
      <w:r>
        <w:rPr>
          <w:spacing w:val="40"/>
          <w:w w:val="110"/>
        </w:rPr>
        <w:t> </w:t>
      </w:r>
      <w:r>
        <w:rPr>
          <w:w w:val="110"/>
        </w:rPr>
        <w:t>large</w:t>
      </w:r>
      <w:r>
        <w:rPr>
          <w:spacing w:val="40"/>
          <w:w w:val="110"/>
        </w:rPr>
        <w:t> </w:t>
      </w:r>
      <w:r>
        <w:rPr>
          <w:w w:val="110"/>
        </w:rPr>
        <w:t>cohort</w:t>
      </w:r>
      <w:r>
        <w:rPr>
          <w:spacing w:val="40"/>
          <w:w w:val="110"/>
        </w:rPr>
        <w:t> </w:t>
      </w:r>
      <w:r>
        <w:rPr>
          <w:w w:val="110"/>
        </w:rPr>
        <w:t>studies,</w:t>
      </w:r>
      <w:r>
        <w:rPr>
          <w:spacing w:val="40"/>
          <w:w w:val="110"/>
        </w:rPr>
        <w:t> </w:t>
      </w:r>
      <w:r>
        <w:rPr>
          <w:w w:val="110"/>
        </w:rPr>
        <w:t>we</w:t>
      </w:r>
      <w:r>
        <w:rPr>
          <w:spacing w:val="40"/>
          <w:w w:val="110"/>
        </w:rPr>
        <w:t> </w:t>
      </w:r>
      <w:r>
        <w:rPr>
          <w:w w:val="110"/>
        </w:rPr>
        <w:t>searched</w:t>
      </w:r>
      <w:r>
        <w:rPr>
          <w:spacing w:val="40"/>
          <w:w w:val="110"/>
        </w:rPr>
        <w:t> </w:t>
      </w:r>
      <w:r>
        <w:rPr>
          <w:w w:val="110"/>
        </w:rPr>
        <w:t>PubMed</w:t>
      </w:r>
      <w:r>
        <w:rPr>
          <w:spacing w:val="40"/>
          <w:w w:val="110"/>
        </w:rPr>
        <w:t> </w:t>
      </w:r>
      <w:r>
        <w:rPr>
          <w:w w:val="110"/>
        </w:rPr>
        <w:t>with</w:t>
      </w:r>
      <w:r>
        <w:rPr>
          <w:spacing w:val="40"/>
          <w:w w:val="110"/>
        </w:rPr>
        <w:t> </w:t>
      </w:r>
      <w:r>
        <w:rPr>
          <w:w w:val="110"/>
        </w:rPr>
        <w:t>these</w:t>
      </w:r>
      <w:r>
        <w:rPr>
          <w:spacing w:val="40"/>
          <w:w w:val="110"/>
        </w:rPr>
        <w:t> </w:t>
      </w:r>
      <w:r>
        <w:rPr>
          <w:w w:val="110"/>
        </w:rPr>
        <w:t>search criteria:</w:t>
      </w:r>
      <w:r>
        <w:rPr>
          <w:w w:val="110"/>
        </w:rPr>
        <w:t> ADHD</w:t>
      </w:r>
      <w:r>
        <w:rPr>
          <w:w w:val="110"/>
        </w:rPr>
        <w:t> [tiab]</w:t>
      </w:r>
      <w:r>
        <w:rPr>
          <w:w w:val="110"/>
        </w:rPr>
        <w:t> AND</w:t>
      </w:r>
      <w:r>
        <w:rPr>
          <w:w w:val="110"/>
        </w:rPr>
        <w:t> (nationwide</w:t>
      </w:r>
      <w:r>
        <w:rPr>
          <w:w w:val="110"/>
        </w:rPr>
        <w:t> [tiab]</w:t>
      </w:r>
      <w:r>
        <w:rPr>
          <w:w w:val="110"/>
        </w:rPr>
        <w:t> OR</w:t>
      </w:r>
      <w:r>
        <w:rPr>
          <w:w w:val="110"/>
        </w:rPr>
        <w:t> national</w:t>
      </w:r>
      <w:r>
        <w:rPr>
          <w:w w:val="110"/>
        </w:rPr>
        <w:t> [tiab]</w:t>
      </w:r>
      <w:r>
        <w:rPr>
          <w:w w:val="110"/>
        </w:rPr>
        <w:t> OR register</w:t>
      </w:r>
      <w:r>
        <w:rPr>
          <w:spacing w:val="-3"/>
          <w:w w:val="110"/>
        </w:rPr>
        <w:t> </w:t>
      </w:r>
      <w:r>
        <w:rPr>
          <w:w w:val="110"/>
        </w:rPr>
        <w:t>[tiab]</w:t>
      </w:r>
      <w:r>
        <w:rPr>
          <w:spacing w:val="-3"/>
          <w:w w:val="110"/>
        </w:rPr>
        <w:t> </w:t>
      </w:r>
      <w:r>
        <w:rPr>
          <w:w w:val="110"/>
        </w:rPr>
        <w:t>OR</w:t>
      </w:r>
      <w:r>
        <w:rPr>
          <w:spacing w:val="-4"/>
          <w:w w:val="110"/>
        </w:rPr>
        <w:t> </w:t>
      </w:r>
      <w:r>
        <w:rPr>
          <w:w w:val="110"/>
        </w:rPr>
        <w:t>registry</w:t>
      </w:r>
      <w:r>
        <w:rPr>
          <w:spacing w:val="-3"/>
          <w:w w:val="110"/>
        </w:rPr>
        <w:t> </w:t>
      </w:r>
      <w:r>
        <w:rPr>
          <w:w w:val="110"/>
        </w:rPr>
        <w:t>[tiab])</w:t>
      </w:r>
      <w:r>
        <w:rPr>
          <w:spacing w:val="-3"/>
          <w:w w:val="110"/>
        </w:rPr>
        <w:t> </w:t>
      </w:r>
      <w:r>
        <w:rPr>
          <w:w w:val="110"/>
        </w:rPr>
        <w:t>NOT</w:t>
      </w:r>
      <w:r>
        <w:rPr>
          <w:spacing w:val="-3"/>
          <w:w w:val="110"/>
        </w:rPr>
        <w:t> </w:t>
      </w:r>
      <w:r>
        <w:rPr>
          <w:w w:val="110"/>
        </w:rPr>
        <w:t>review</w:t>
      </w:r>
      <w:r>
        <w:rPr>
          <w:spacing w:val="-3"/>
          <w:w w:val="110"/>
        </w:rPr>
        <w:t> </w:t>
      </w:r>
      <w:r>
        <w:rPr>
          <w:w w:val="110"/>
        </w:rPr>
        <w:t>[Publication</w:t>
      </w:r>
      <w:r>
        <w:rPr>
          <w:spacing w:val="-3"/>
          <w:w w:val="110"/>
        </w:rPr>
        <w:t> </w:t>
      </w:r>
      <w:r>
        <w:rPr>
          <w:w w:val="110"/>
        </w:rPr>
        <w:t>Type]</w:t>
      </w:r>
      <w:r>
        <w:rPr>
          <w:spacing w:val="-3"/>
          <w:w w:val="110"/>
        </w:rPr>
        <w:t> </w:t>
      </w:r>
      <w:r>
        <w:rPr>
          <w:w w:val="110"/>
        </w:rPr>
        <w:t>NOT meta-analysis</w:t>
      </w:r>
      <w:r>
        <w:rPr>
          <w:spacing w:val="40"/>
          <w:w w:val="110"/>
        </w:rPr>
        <w:t> </w:t>
      </w:r>
      <w:r>
        <w:rPr>
          <w:w w:val="110"/>
        </w:rPr>
        <w:t>[Publication</w:t>
      </w:r>
      <w:r>
        <w:rPr>
          <w:spacing w:val="40"/>
          <w:w w:val="110"/>
        </w:rPr>
        <w:t> </w:t>
      </w:r>
      <w:r>
        <w:rPr>
          <w:w w:val="110"/>
        </w:rPr>
        <w:t>Type].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40"/>
          <w:w w:val="110"/>
        </w:rPr>
        <w:t> </w:t>
      </w:r>
      <w:r>
        <w:rPr>
          <w:w w:val="110"/>
        </w:rPr>
        <w:t>meta-analyses,</w:t>
      </w:r>
      <w:r>
        <w:rPr>
          <w:spacing w:val="40"/>
          <w:w w:val="110"/>
        </w:rPr>
        <w:t> </w:t>
      </w:r>
      <w:r>
        <w:rPr>
          <w:w w:val="110"/>
        </w:rPr>
        <w:t>we</w:t>
      </w:r>
      <w:r>
        <w:rPr>
          <w:spacing w:val="40"/>
          <w:w w:val="110"/>
        </w:rPr>
        <w:t> </w:t>
      </w:r>
      <w:r>
        <w:rPr>
          <w:w w:val="110"/>
        </w:rPr>
        <w:t>searched PubMed</w:t>
      </w:r>
      <w:r>
        <w:rPr>
          <w:spacing w:val="22"/>
          <w:w w:val="110"/>
        </w:rPr>
        <w:t> </w:t>
      </w:r>
      <w:r>
        <w:rPr>
          <w:w w:val="110"/>
        </w:rPr>
        <w:t>with</w:t>
      </w:r>
      <w:r>
        <w:rPr>
          <w:spacing w:val="22"/>
          <w:w w:val="110"/>
        </w:rPr>
        <w:t> </w:t>
      </w:r>
      <w:r>
        <w:rPr>
          <w:w w:val="110"/>
        </w:rPr>
        <w:t>these</w:t>
      </w:r>
      <w:r>
        <w:rPr>
          <w:spacing w:val="22"/>
          <w:w w:val="110"/>
        </w:rPr>
        <w:t> </w:t>
      </w:r>
      <w:r>
        <w:rPr>
          <w:w w:val="110"/>
        </w:rPr>
        <w:t>search</w:t>
      </w:r>
      <w:r>
        <w:rPr>
          <w:spacing w:val="22"/>
          <w:w w:val="110"/>
        </w:rPr>
        <w:t> </w:t>
      </w:r>
      <w:r>
        <w:rPr>
          <w:w w:val="110"/>
        </w:rPr>
        <w:t>criteria:</w:t>
      </w:r>
      <w:r>
        <w:rPr>
          <w:spacing w:val="22"/>
          <w:w w:val="110"/>
        </w:rPr>
        <w:t> </w:t>
      </w:r>
      <w:r>
        <w:rPr>
          <w:w w:val="110"/>
        </w:rPr>
        <w:t>ADHD</w:t>
      </w:r>
      <w:r>
        <w:rPr>
          <w:spacing w:val="22"/>
          <w:w w:val="110"/>
        </w:rPr>
        <w:t> </w:t>
      </w:r>
      <w:r>
        <w:rPr>
          <w:w w:val="110"/>
        </w:rPr>
        <w:t>[All</w:t>
      </w:r>
      <w:r>
        <w:rPr>
          <w:spacing w:val="22"/>
          <w:w w:val="110"/>
        </w:rPr>
        <w:t> </w:t>
      </w:r>
      <w:r>
        <w:rPr>
          <w:w w:val="110"/>
        </w:rPr>
        <w:t>Fields]</w:t>
      </w:r>
      <w:r>
        <w:rPr>
          <w:spacing w:val="22"/>
          <w:w w:val="110"/>
        </w:rPr>
        <w:t> </w:t>
      </w:r>
      <w:r>
        <w:rPr>
          <w:w w:val="110"/>
        </w:rPr>
        <w:t>AND</w:t>
      </w:r>
      <w:r>
        <w:rPr>
          <w:spacing w:val="21"/>
          <w:w w:val="110"/>
        </w:rPr>
        <w:t> </w:t>
      </w:r>
      <w:r>
        <w:rPr>
          <w:w w:val="110"/>
        </w:rPr>
        <w:t>(meta- analysis</w:t>
      </w:r>
      <w:r>
        <w:rPr>
          <w:w w:val="110"/>
        </w:rPr>
        <w:t> [Title]</w:t>
      </w:r>
      <w:r>
        <w:rPr>
          <w:w w:val="110"/>
        </w:rPr>
        <w:t> OR</w:t>
      </w:r>
      <w:r>
        <w:rPr>
          <w:w w:val="110"/>
        </w:rPr>
        <w:t> meta-analysis</w:t>
      </w:r>
      <w:r>
        <w:rPr>
          <w:w w:val="110"/>
        </w:rPr>
        <w:t> [Title]</w:t>
      </w:r>
      <w:r>
        <w:rPr>
          <w:w w:val="110"/>
        </w:rPr>
        <w:t> OR</w:t>
      </w:r>
      <w:r>
        <w:rPr>
          <w:w w:val="110"/>
        </w:rPr>
        <w:t> meta-analytic</w:t>
      </w:r>
      <w:r>
        <w:rPr>
          <w:w w:val="110"/>
        </w:rPr>
        <w:t> [Title]</w:t>
      </w:r>
      <w:r>
        <w:rPr>
          <w:w w:val="110"/>
        </w:rPr>
        <w:t> OR systematic</w:t>
      </w:r>
      <w:r>
        <w:rPr>
          <w:spacing w:val="33"/>
          <w:w w:val="110"/>
        </w:rPr>
        <w:t> </w:t>
      </w:r>
      <w:r>
        <w:rPr>
          <w:w w:val="110"/>
        </w:rPr>
        <w:t>review</w:t>
      </w:r>
      <w:r>
        <w:rPr>
          <w:spacing w:val="34"/>
          <w:w w:val="110"/>
        </w:rPr>
        <w:t> </w:t>
      </w:r>
      <w:r>
        <w:rPr>
          <w:w w:val="110"/>
        </w:rPr>
        <w:t>[Title]).</w:t>
      </w:r>
      <w:r>
        <w:rPr>
          <w:spacing w:val="33"/>
          <w:w w:val="110"/>
        </w:rPr>
        <w:t> </w:t>
      </w:r>
      <w:r>
        <w:rPr>
          <w:w w:val="110"/>
        </w:rPr>
        <w:t>We</w:t>
      </w:r>
      <w:r>
        <w:rPr>
          <w:spacing w:val="32"/>
          <w:w w:val="110"/>
        </w:rPr>
        <w:t> </w:t>
      </w:r>
      <w:r>
        <w:rPr>
          <w:w w:val="110"/>
        </w:rPr>
        <w:t>excluded</w:t>
      </w:r>
      <w:r>
        <w:rPr>
          <w:spacing w:val="33"/>
          <w:w w:val="110"/>
        </w:rPr>
        <w:t> </w:t>
      </w:r>
      <w:r>
        <w:rPr>
          <w:w w:val="110"/>
        </w:rPr>
        <w:t>meta-analyses</w:t>
      </w:r>
      <w:r>
        <w:rPr>
          <w:spacing w:val="33"/>
          <w:w w:val="110"/>
        </w:rPr>
        <w:t> </w:t>
      </w:r>
      <w:r>
        <w:rPr>
          <w:w w:val="110"/>
        </w:rPr>
        <w:t>that</w:t>
      </w:r>
      <w:r>
        <w:rPr>
          <w:spacing w:val="33"/>
          <w:w w:val="110"/>
        </w:rPr>
        <w:t> </w:t>
      </w:r>
      <w:r>
        <w:rPr>
          <w:w w:val="110"/>
        </w:rPr>
        <w:t>did</w:t>
      </w:r>
      <w:r>
        <w:rPr>
          <w:spacing w:val="33"/>
          <w:w w:val="110"/>
        </w:rPr>
        <w:t> </w:t>
      </w:r>
      <w:r>
        <w:rPr>
          <w:w w:val="110"/>
        </w:rPr>
        <w:t>not assess</w:t>
      </w:r>
      <w:r>
        <w:rPr>
          <w:spacing w:val="28"/>
          <w:w w:val="110"/>
        </w:rPr>
        <w:t> </w:t>
      </w:r>
      <w:r>
        <w:rPr>
          <w:w w:val="110"/>
        </w:rPr>
        <w:t>publication</w:t>
      </w:r>
      <w:r>
        <w:rPr>
          <w:spacing w:val="28"/>
          <w:w w:val="110"/>
        </w:rPr>
        <w:t> </w:t>
      </w:r>
      <w:r>
        <w:rPr>
          <w:w w:val="110"/>
        </w:rPr>
        <w:t>bias,</w:t>
      </w:r>
      <w:r>
        <w:rPr>
          <w:spacing w:val="28"/>
          <w:w w:val="110"/>
        </w:rPr>
        <w:t> </w:t>
      </w:r>
      <w:r>
        <w:rPr>
          <w:w w:val="110"/>
        </w:rPr>
        <w:t>except</w:t>
      </w:r>
      <w:r>
        <w:rPr>
          <w:spacing w:val="27"/>
          <w:w w:val="110"/>
        </w:rPr>
        <w:t> </w:t>
      </w:r>
      <w:r>
        <w:rPr>
          <w:w w:val="110"/>
        </w:rPr>
        <w:t>for</w:t>
      </w:r>
      <w:r>
        <w:rPr>
          <w:spacing w:val="28"/>
          <w:w w:val="110"/>
        </w:rPr>
        <w:t> </w:t>
      </w:r>
      <w:r>
        <w:rPr>
          <w:w w:val="110"/>
        </w:rPr>
        <w:t>meta-analyses</w:t>
      </w:r>
      <w:r>
        <w:rPr>
          <w:spacing w:val="28"/>
          <w:w w:val="110"/>
        </w:rPr>
        <w:t> </w:t>
      </w:r>
      <w:r>
        <w:rPr>
          <w:w w:val="110"/>
        </w:rPr>
        <w:t>of</w:t>
      </w:r>
      <w:r>
        <w:rPr>
          <w:spacing w:val="28"/>
          <w:w w:val="110"/>
        </w:rPr>
        <w:t> </w:t>
      </w:r>
      <w:r>
        <w:rPr>
          <w:w w:val="110"/>
        </w:rPr>
        <w:t>prevalence.</w:t>
      </w:r>
      <w:r>
        <w:rPr>
          <w:spacing w:val="27"/>
          <w:w w:val="110"/>
        </w:rPr>
        <w:t> </w:t>
      </w:r>
      <w:r>
        <w:rPr>
          <w:w w:val="110"/>
        </w:rPr>
        <w:t>For network</w:t>
      </w:r>
      <w:r>
        <w:rPr>
          <w:spacing w:val="27"/>
          <w:w w:val="110"/>
        </w:rPr>
        <w:t> </w:t>
      </w:r>
      <w:r>
        <w:rPr>
          <w:w w:val="110"/>
        </w:rPr>
        <w:t>meta-analyses</w:t>
      </w:r>
      <w:r>
        <w:rPr>
          <w:spacing w:val="26"/>
          <w:w w:val="110"/>
        </w:rPr>
        <w:t> </w:t>
      </w:r>
      <w:r>
        <w:rPr>
          <w:w w:val="110"/>
        </w:rPr>
        <w:t>we</w:t>
      </w:r>
      <w:r>
        <w:rPr>
          <w:spacing w:val="26"/>
          <w:w w:val="110"/>
        </w:rPr>
        <w:t> </w:t>
      </w:r>
      <w:r>
        <w:rPr>
          <w:w w:val="110"/>
        </w:rPr>
        <w:t>required</w:t>
      </w:r>
      <w:r>
        <w:rPr>
          <w:spacing w:val="27"/>
          <w:w w:val="110"/>
        </w:rPr>
        <w:t> </w:t>
      </w:r>
      <w:r>
        <w:rPr>
          <w:w w:val="110"/>
        </w:rPr>
        <w:t>that</w:t>
      </w:r>
      <w:r>
        <w:rPr>
          <w:spacing w:val="26"/>
          <w:w w:val="110"/>
        </w:rPr>
        <w:t> </w:t>
      </w:r>
      <w:r>
        <w:rPr>
          <w:w w:val="110"/>
        </w:rPr>
        <w:t>comparison</w:t>
      </w:r>
      <w:r>
        <w:rPr>
          <w:spacing w:val="26"/>
          <w:w w:val="110"/>
        </w:rPr>
        <w:t> </w:t>
      </w:r>
      <w:r>
        <w:rPr>
          <w:w w:val="110"/>
        </w:rPr>
        <w:t>adjusted</w:t>
      </w:r>
      <w:r>
        <w:rPr>
          <w:spacing w:val="26"/>
          <w:w w:val="110"/>
        </w:rPr>
        <w:t> </w:t>
      </w:r>
      <w:r>
        <w:rPr>
          <w:w w:val="110"/>
        </w:rPr>
        <w:t>funnel plots be presented. For treatment studies, we excluded results of meta- analyses</w:t>
      </w:r>
      <w:r>
        <w:rPr>
          <w:spacing w:val="56"/>
          <w:w w:val="110"/>
        </w:rPr>
        <w:t> </w:t>
      </w:r>
      <w:r>
        <w:rPr>
          <w:w w:val="110"/>
        </w:rPr>
        <w:t>including</w:t>
      </w:r>
      <w:r>
        <w:rPr>
          <w:spacing w:val="56"/>
          <w:w w:val="110"/>
        </w:rPr>
        <w:t> </w:t>
      </w:r>
      <w:r>
        <w:rPr>
          <w:w w:val="110"/>
        </w:rPr>
        <w:t>comparisons</w:t>
      </w:r>
      <w:r>
        <w:rPr>
          <w:spacing w:val="57"/>
          <w:w w:val="110"/>
        </w:rPr>
        <w:t> </w:t>
      </w:r>
      <w:r>
        <w:rPr>
          <w:w w:val="110"/>
        </w:rPr>
        <w:t>of</w:t>
      </w:r>
      <w:r>
        <w:rPr>
          <w:spacing w:val="57"/>
          <w:w w:val="110"/>
        </w:rPr>
        <w:t> </w:t>
      </w:r>
      <w:r>
        <w:rPr>
          <w:w w:val="110"/>
        </w:rPr>
        <w:t>treatments</w:t>
      </w:r>
      <w:r>
        <w:rPr>
          <w:spacing w:val="56"/>
          <w:w w:val="110"/>
        </w:rPr>
        <w:t> </w:t>
      </w:r>
      <w:r>
        <w:rPr>
          <w:w w:val="110"/>
        </w:rPr>
        <w:t>with</w:t>
      </w:r>
      <w:r>
        <w:rPr>
          <w:spacing w:val="56"/>
          <w:w w:val="110"/>
        </w:rPr>
        <w:t> </w:t>
      </w:r>
      <w:r>
        <w:rPr>
          <w:w w:val="110"/>
        </w:rPr>
        <w:t>waiting-list</w:t>
      </w:r>
      <w:r>
        <w:rPr>
          <w:spacing w:val="56"/>
          <w:w w:val="110"/>
        </w:rPr>
        <w:t> </w:t>
      </w:r>
      <w:r>
        <w:rPr>
          <w:spacing w:val="-7"/>
          <w:w w:val="110"/>
        </w:rPr>
        <w:t>or</w:t>
      </w:r>
    </w:p>
    <w:p>
      <w:pPr>
        <w:pStyle w:val="BodyText"/>
        <w:spacing w:line="170" w:lineRule="exact"/>
        <w:ind w:left="131"/>
      </w:pPr>
      <w:r>
        <w:rPr>
          <w:w w:val="110"/>
        </w:rPr>
        <w:t>treatment</w:t>
      </w:r>
      <w:r>
        <w:rPr>
          <w:spacing w:val="9"/>
          <w:w w:val="110"/>
        </w:rPr>
        <w:t> </w:t>
      </w:r>
      <w:r>
        <w:rPr>
          <w:w w:val="110"/>
        </w:rPr>
        <w:t>as</w:t>
      </w:r>
      <w:r>
        <w:rPr>
          <w:spacing w:val="8"/>
          <w:w w:val="110"/>
        </w:rPr>
        <w:t> </w:t>
      </w:r>
      <w:r>
        <w:rPr>
          <w:w w:val="110"/>
        </w:rPr>
        <w:t>usual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controls.</w:t>
      </w:r>
    </w:p>
    <w:p>
      <w:pPr>
        <w:pStyle w:val="BodyText"/>
        <w:spacing w:line="273" w:lineRule="auto" w:before="26"/>
        <w:ind w:left="131" w:right="38" w:firstLine="239"/>
      </w:pPr>
      <w:r>
        <w:rPr>
          <w:w w:val="110"/>
        </w:rPr>
        <w:t>Apart</w:t>
      </w:r>
      <w:r>
        <w:rPr>
          <w:spacing w:val="-7"/>
          <w:w w:val="110"/>
        </w:rPr>
        <w:t> </w:t>
      </w:r>
      <w:r>
        <w:rPr>
          <w:w w:val="110"/>
        </w:rPr>
        <w:t>from</w:t>
      </w:r>
      <w:r>
        <w:rPr>
          <w:spacing w:val="-8"/>
          <w:w w:val="110"/>
        </w:rPr>
        <w:t> </w:t>
      </w:r>
      <w:r>
        <w:rPr>
          <w:w w:val="110"/>
        </w:rPr>
        <w:t>statements</w:t>
      </w:r>
      <w:r>
        <w:rPr>
          <w:spacing w:val="-8"/>
          <w:w w:val="110"/>
        </w:rPr>
        <w:t> </w:t>
      </w:r>
      <w:r>
        <w:rPr>
          <w:w w:val="110"/>
        </w:rPr>
        <w:t>about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8"/>
          <w:w w:val="110"/>
        </w:rPr>
        <w:t> </w:t>
      </w:r>
      <w:r>
        <w:rPr>
          <w:w w:val="110"/>
        </w:rPr>
        <w:t>history</w:t>
      </w:r>
      <w:r>
        <w:rPr>
          <w:spacing w:val="-8"/>
          <w:w w:val="110"/>
        </w:rPr>
        <w:t> </w:t>
      </w:r>
      <w:r>
        <w:rPr>
          <w:w w:val="110"/>
        </w:rPr>
        <w:t>of</w:t>
      </w:r>
      <w:r>
        <w:rPr>
          <w:spacing w:val="-7"/>
          <w:w w:val="110"/>
        </w:rPr>
        <w:t> </w:t>
      </w:r>
      <w:r>
        <w:rPr>
          <w:w w:val="110"/>
        </w:rPr>
        <w:t>ADHD</w:t>
      </w:r>
      <w:r>
        <w:rPr>
          <w:spacing w:val="-7"/>
          <w:w w:val="110"/>
        </w:rPr>
        <w:t> </w:t>
      </w:r>
      <w:r>
        <w:rPr>
          <w:w w:val="110"/>
        </w:rPr>
        <w:t>and</w:t>
      </w:r>
      <w:r>
        <w:rPr>
          <w:spacing w:val="-8"/>
          <w:w w:val="110"/>
        </w:rPr>
        <w:t> </w:t>
      </w:r>
      <w:r>
        <w:rPr>
          <w:w w:val="110"/>
        </w:rPr>
        <w:t>its</w:t>
      </w:r>
      <w:r>
        <w:rPr>
          <w:spacing w:val="-7"/>
          <w:w w:val="110"/>
        </w:rPr>
        <w:t> </w:t>
      </w:r>
      <w:r>
        <w:rPr>
          <w:w w:val="110"/>
        </w:rPr>
        <w:t>diagnostic criteria, we required each</w:t>
      </w:r>
      <w:r>
        <w:rPr>
          <w:spacing w:val="-1"/>
          <w:w w:val="110"/>
        </w:rPr>
        <w:t> </w:t>
      </w:r>
      <w:r>
        <w:rPr>
          <w:w w:val="110"/>
        </w:rPr>
        <w:t>evidence-based statement</w:t>
      </w:r>
      <w:r>
        <w:rPr>
          <w:spacing w:val="-1"/>
          <w:w w:val="110"/>
        </w:rPr>
        <w:t> </w:t>
      </w:r>
      <w:r>
        <w:rPr>
          <w:w w:val="110"/>
        </w:rPr>
        <w:t>to</w:t>
      </w:r>
      <w:r>
        <w:rPr>
          <w:spacing w:val="-1"/>
          <w:w w:val="110"/>
        </w:rPr>
        <w:t> </w:t>
      </w:r>
      <w:r>
        <w:rPr>
          <w:w w:val="110"/>
        </w:rPr>
        <w:t>be supported</w:t>
      </w:r>
      <w:r>
        <w:rPr>
          <w:spacing w:val="-1"/>
          <w:w w:val="110"/>
        </w:rPr>
        <w:t> </w:t>
      </w:r>
      <w:r>
        <w:rPr>
          <w:w w:val="110"/>
        </w:rPr>
        <w:t>by meta-analyses or by large registry studies with more than 2000 partic- ipants.</w:t>
      </w:r>
      <w:r>
        <w:rPr>
          <w:w w:val="110"/>
        </w:rPr>
        <w:t> We</w:t>
      </w:r>
      <w:r>
        <w:rPr>
          <w:w w:val="110"/>
        </w:rPr>
        <w:t> required</w:t>
      </w:r>
      <w:r>
        <w:rPr>
          <w:w w:val="110"/>
        </w:rPr>
        <w:t> meta-analyses</w:t>
      </w:r>
      <w:r>
        <w:rPr>
          <w:w w:val="110"/>
        </w:rPr>
        <w:t> to</w:t>
      </w:r>
      <w:r>
        <w:rPr>
          <w:w w:val="110"/>
        </w:rPr>
        <w:t> report</w:t>
      </w:r>
      <w:r>
        <w:rPr>
          <w:w w:val="110"/>
        </w:rPr>
        <w:t> data</w:t>
      </w:r>
      <w:r>
        <w:rPr>
          <w:w w:val="110"/>
        </w:rPr>
        <w:t> from</w:t>
      </w:r>
      <w:r>
        <w:rPr>
          <w:w w:val="110"/>
        </w:rPr>
        <w:t> five</w:t>
      </w:r>
      <w:r>
        <w:rPr>
          <w:w w:val="110"/>
        </w:rPr>
        <w:t> or</w:t>
      </w:r>
      <w:r>
        <w:rPr>
          <w:w w:val="110"/>
        </w:rPr>
        <w:t> more studies or 2000 or more participants.</w:t>
      </w:r>
    </w:p>
    <w:p>
      <w:pPr>
        <w:pStyle w:val="BodyText"/>
        <w:spacing w:line="181" w:lineRule="exact"/>
        <w:ind w:left="370"/>
      </w:pPr>
      <w:r>
        <w:rPr>
          <w:w w:val="110"/>
        </w:rPr>
        <w:t>We</w:t>
      </w:r>
      <w:r>
        <w:rPr>
          <w:spacing w:val="20"/>
          <w:w w:val="110"/>
        </w:rPr>
        <w:t> </w:t>
      </w:r>
      <w:r>
        <w:rPr>
          <w:w w:val="110"/>
        </w:rPr>
        <w:t>describe</w:t>
      </w:r>
      <w:r>
        <w:rPr>
          <w:spacing w:val="20"/>
          <w:w w:val="110"/>
        </w:rPr>
        <w:t> </w:t>
      </w:r>
      <w:r>
        <w:rPr>
          <w:w w:val="110"/>
        </w:rPr>
        <w:t>the</w:t>
      </w:r>
      <w:r>
        <w:rPr>
          <w:spacing w:val="21"/>
          <w:w w:val="110"/>
        </w:rPr>
        <w:t> </w:t>
      </w:r>
      <w:r>
        <w:rPr>
          <w:w w:val="110"/>
        </w:rPr>
        <w:t>magnitude</w:t>
      </w:r>
      <w:r>
        <w:rPr>
          <w:spacing w:val="20"/>
          <w:w w:val="110"/>
        </w:rPr>
        <w:t> </w:t>
      </w:r>
      <w:r>
        <w:rPr>
          <w:w w:val="110"/>
        </w:rPr>
        <w:t>of</w:t>
      </w:r>
      <w:r>
        <w:rPr>
          <w:spacing w:val="21"/>
          <w:w w:val="110"/>
        </w:rPr>
        <w:t> </w:t>
      </w:r>
      <w:r>
        <w:rPr>
          <w:w w:val="110"/>
        </w:rPr>
        <w:t>effect</w:t>
      </w:r>
      <w:r>
        <w:rPr>
          <w:spacing w:val="20"/>
          <w:w w:val="110"/>
        </w:rPr>
        <w:t> </w:t>
      </w:r>
      <w:r>
        <w:rPr>
          <w:w w:val="110"/>
        </w:rPr>
        <w:t>size</w:t>
      </w:r>
      <w:r>
        <w:rPr>
          <w:spacing w:val="20"/>
          <w:w w:val="110"/>
        </w:rPr>
        <w:t> </w:t>
      </w:r>
      <w:r>
        <w:rPr>
          <w:w w:val="110"/>
        </w:rPr>
        <w:t>findings</w:t>
      </w:r>
      <w:r>
        <w:rPr>
          <w:spacing w:val="21"/>
          <w:w w:val="110"/>
        </w:rPr>
        <w:t> </w:t>
      </w:r>
      <w:r>
        <w:rPr>
          <w:w w:val="110"/>
        </w:rPr>
        <w:t>using</w:t>
      </w:r>
      <w:r>
        <w:rPr>
          <w:spacing w:val="20"/>
          <w:w w:val="110"/>
        </w:rPr>
        <w:t> </w:t>
      </w:r>
      <w:r>
        <w:rPr>
          <w:spacing w:val="-2"/>
          <w:w w:val="110"/>
        </w:rPr>
        <w:t>standard</w:t>
      </w:r>
    </w:p>
    <w:p>
      <w:pPr>
        <w:spacing w:line="297" w:lineRule="auto" w:before="87"/>
        <w:ind w:left="250" w:right="0" w:hanging="120"/>
        <w:jc w:val="left"/>
        <w:rPr>
          <w:sz w:val="12"/>
        </w:rPr>
      </w:pPr>
      <w:r>
        <w:rPr/>
        <w:br w:type="column"/>
      </w:r>
      <w:r>
        <w:rPr>
          <w:w w:val="115"/>
          <w:sz w:val="12"/>
        </w:rPr>
        <w:t>The syndrome we now call ADHD has been described in the medical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literature since 1775.</w:t>
      </w:r>
    </w:p>
    <w:p>
      <w:pPr>
        <w:spacing w:line="297" w:lineRule="auto" w:before="0"/>
        <w:ind w:left="250" w:right="47" w:hanging="120"/>
        <w:jc w:val="left"/>
        <w:rPr>
          <w:sz w:val="12"/>
        </w:rPr>
      </w:pPr>
      <w:r>
        <w:rPr>
          <w:spacing w:val="-2"/>
          <w:w w:val="115"/>
          <w:sz w:val="12"/>
        </w:rPr>
        <w:t>When made</w:t>
      </w:r>
      <w:r>
        <w:rPr>
          <w:spacing w:val="-3"/>
          <w:w w:val="115"/>
          <w:sz w:val="12"/>
        </w:rPr>
        <w:t> </w:t>
      </w:r>
      <w:r>
        <w:rPr>
          <w:spacing w:val="-2"/>
          <w:w w:val="115"/>
          <w:sz w:val="12"/>
        </w:rPr>
        <w:t>by a licensed clinician,</w:t>
      </w:r>
      <w:r>
        <w:rPr>
          <w:spacing w:val="-3"/>
          <w:w w:val="115"/>
          <w:sz w:val="12"/>
        </w:rPr>
        <w:t> </w:t>
      </w:r>
      <w:r>
        <w:rPr>
          <w:spacing w:val="-2"/>
          <w:w w:val="115"/>
          <w:sz w:val="12"/>
        </w:rPr>
        <w:t>the diagnosis of ADHD is</w:t>
      </w:r>
      <w:r>
        <w:rPr>
          <w:spacing w:val="-3"/>
          <w:w w:val="115"/>
          <w:sz w:val="12"/>
        </w:rPr>
        <w:t> </w:t>
      </w:r>
      <w:r>
        <w:rPr>
          <w:spacing w:val="-2"/>
          <w:w w:val="115"/>
          <w:sz w:val="12"/>
        </w:rPr>
        <w:t>well-defined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and valid at all ages, even in the presence of other psychiatric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disorders, which is common.</w:t>
      </w:r>
    </w:p>
    <w:p>
      <w:pPr>
        <w:spacing w:line="297" w:lineRule="auto" w:before="1"/>
        <w:ind w:left="250" w:right="0" w:hanging="120"/>
        <w:jc w:val="left"/>
        <w:rPr>
          <w:sz w:val="12"/>
        </w:rPr>
      </w:pPr>
      <w:r>
        <w:rPr>
          <w:w w:val="115"/>
          <w:sz w:val="12"/>
        </w:rPr>
        <w:t>ADHD</w:t>
      </w:r>
      <w:r>
        <w:rPr>
          <w:spacing w:val="-4"/>
          <w:w w:val="115"/>
          <w:sz w:val="12"/>
        </w:rPr>
        <w:t> </w:t>
      </w:r>
      <w:r>
        <w:rPr>
          <w:w w:val="115"/>
          <w:sz w:val="12"/>
        </w:rPr>
        <w:t>is</w:t>
      </w:r>
      <w:r>
        <w:rPr>
          <w:spacing w:val="-4"/>
          <w:w w:val="115"/>
          <w:sz w:val="12"/>
        </w:rPr>
        <w:t> </w:t>
      </w:r>
      <w:r>
        <w:rPr>
          <w:w w:val="115"/>
          <w:sz w:val="12"/>
        </w:rPr>
        <w:t>more</w:t>
      </w:r>
      <w:r>
        <w:rPr>
          <w:spacing w:val="-4"/>
          <w:w w:val="115"/>
          <w:sz w:val="12"/>
        </w:rPr>
        <w:t> </w:t>
      </w:r>
      <w:r>
        <w:rPr>
          <w:w w:val="115"/>
          <w:sz w:val="12"/>
        </w:rPr>
        <w:t>common</w:t>
      </w:r>
      <w:r>
        <w:rPr>
          <w:spacing w:val="-4"/>
          <w:w w:val="115"/>
          <w:sz w:val="12"/>
        </w:rPr>
        <w:t> </w:t>
      </w:r>
      <w:r>
        <w:rPr>
          <w:w w:val="115"/>
          <w:sz w:val="12"/>
        </w:rPr>
        <w:t>in</w:t>
      </w:r>
      <w:r>
        <w:rPr>
          <w:spacing w:val="-4"/>
          <w:w w:val="115"/>
          <w:sz w:val="12"/>
        </w:rPr>
        <w:t> </w:t>
      </w:r>
      <w:r>
        <w:rPr>
          <w:w w:val="115"/>
          <w:sz w:val="12"/>
        </w:rPr>
        <w:t>males</w:t>
      </w:r>
      <w:r>
        <w:rPr>
          <w:spacing w:val="-3"/>
          <w:w w:val="115"/>
          <w:sz w:val="12"/>
        </w:rPr>
        <w:t> </w:t>
      </w:r>
      <w:r>
        <w:rPr>
          <w:w w:val="115"/>
          <w:sz w:val="12"/>
        </w:rPr>
        <w:t>and</w:t>
      </w:r>
      <w:r>
        <w:rPr>
          <w:spacing w:val="-4"/>
          <w:w w:val="115"/>
          <w:sz w:val="12"/>
        </w:rPr>
        <w:t> </w:t>
      </w:r>
      <w:r>
        <w:rPr>
          <w:w w:val="115"/>
          <w:sz w:val="12"/>
        </w:rPr>
        <w:t>occurs</w:t>
      </w:r>
      <w:r>
        <w:rPr>
          <w:spacing w:val="-4"/>
          <w:w w:val="115"/>
          <w:sz w:val="12"/>
        </w:rPr>
        <w:t> </w:t>
      </w:r>
      <w:r>
        <w:rPr>
          <w:w w:val="115"/>
          <w:sz w:val="12"/>
        </w:rPr>
        <w:t>in</w:t>
      </w:r>
      <w:r>
        <w:rPr>
          <w:spacing w:val="-4"/>
          <w:w w:val="115"/>
          <w:sz w:val="12"/>
        </w:rPr>
        <w:t> </w:t>
      </w:r>
      <w:r>
        <w:rPr>
          <w:w w:val="115"/>
          <w:sz w:val="12"/>
        </w:rPr>
        <w:t>5.9</w:t>
      </w:r>
      <w:r>
        <w:rPr>
          <w:spacing w:val="-4"/>
          <w:w w:val="115"/>
          <w:sz w:val="12"/>
        </w:rPr>
        <w:t> </w:t>
      </w:r>
      <w:r>
        <w:rPr>
          <w:w w:val="115"/>
          <w:sz w:val="12"/>
        </w:rPr>
        <w:t>%</w:t>
      </w:r>
      <w:r>
        <w:rPr>
          <w:spacing w:val="-4"/>
          <w:w w:val="115"/>
          <w:sz w:val="12"/>
        </w:rPr>
        <w:t> </w:t>
      </w:r>
      <w:r>
        <w:rPr>
          <w:w w:val="115"/>
          <w:sz w:val="12"/>
        </w:rPr>
        <w:t>of</w:t>
      </w:r>
      <w:r>
        <w:rPr>
          <w:spacing w:val="-4"/>
          <w:w w:val="115"/>
          <w:sz w:val="12"/>
        </w:rPr>
        <w:t> </w:t>
      </w:r>
      <w:r>
        <w:rPr>
          <w:w w:val="115"/>
          <w:sz w:val="12"/>
        </w:rPr>
        <w:t>youth</w:t>
      </w:r>
      <w:r>
        <w:rPr>
          <w:spacing w:val="-4"/>
          <w:w w:val="115"/>
          <w:sz w:val="12"/>
        </w:rPr>
        <w:t> </w:t>
      </w:r>
      <w:r>
        <w:rPr>
          <w:w w:val="115"/>
          <w:sz w:val="12"/>
        </w:rPr>
        <w:t>and</w:t>
      </w:r>
      <w:r>
        <w:rPr>
          <w:spacing w:val="-4"/>
          <w:w w:val="115"/>
          <w:sz w:val="12"/>
        </w:rPr>
        <w:t> </w:t>
      </w:r>
      <w:r>
        <w:rPr>
          <w:w w:val="115"/>
          <w:sz w:val="12"/>
        </w:rPr>
        <w:t>2.5</w:t>
      </w:r>
      <w:r>
        <w:rPr>
          <w:spacing w:val="-4"/>
          <w:w w:val="115"/>
          <w:sz w:val="12"/>
        </w:rPr>
        <w:t> </w:t>
      </w:r>
      <w:r>
        <w:rPr>
          <w:w w:val="115"/>
          <w:sz w:val="12"/>
        </w:rPr>
        <w:t>%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of adults. It has been found in studies from Europe, Scandinavia,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Australia, Asia, the Middle East, South America, and North America.</w:t>
      </w:r>
    </w:p>
    <w:p>
      <w:pPr>
        <w:spacing w:line="297" w:lineRule="auto" w:before="1"/>
        <w:ind w:left="250" w:right="89" w:hanging="120"/>
        <w:jc w:val="both"/>
        <w:rPr>
          <w:sz w:val="12"/>
        </w:rPr>
      </w:pPr>
      <w:r>
        <w:rPr>
          <w:w w:val="115"/>
          <w:sz w:val="12"/>
        </w:rPr>
        <w:t>ADHD is rarely caused by a single genetic or environmental risk factor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but most</w:t>
      </w:r>
      <w:r>
        <w:rPr>
          <w:spacing w:val="-1"/>
          <w:w w:val="115"/>
          <w:sz w:val="12"/>
        </w:rPr>
        <w:t> </w:t>
      </w:r>
      <w:r>
        <w:rPr>
          <w:w w:val="115"/>
          <w:sz w:val="12"/>
        </w:rPr>
        <w:t>cases of ADHD</w:t>
      </w:r>
      <w:r>
        <w:rPr>
          <w:spacing w:val="-1"/>
          <w:w w:val="115"/>
          <w:sz w:val="12"/>
        </w:rPr>
        <w:t> </w:t>
      </w:r>
      <w:r>
        <w:rPr>
          <w:w w:val="115"/>
          <w:sz w:val="12"/>
        </w:rPr>
        <w:t>are caused by the</w:t>
      </w:r>
      <w:r>
        <w:rPr>
          <w:spacing w:val="-1"/>
          <w:w w:val="115"/>
          <w:sz w:val="12"/>
        </w:rPr>
        <w:t> </w:t>
      </w:r>
      <w:r>
        <w:rPr>
          <w:w w:val="115"/>
          <w:sz w:val="12"/>
        </w:rPr>
        <w:t>combined effects of</w:t>
      </w:r>
      <w:r>
        <w:rPr>
          <w:spacing w:val="-1"/>
          <w:w w:val="115"/>
          <w:sz w:val="12"/>
        </w:rPr>
        <w:t> </w:t>
      </w:r>
      <w:r>
        <w:rPr>
          <w:w w:val="115"/>
          <w:sz w:val="12"/>
        </w:rPr>
        <w:t>many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genetic and environmental risks each having a very small effect.</w:t>
      </w:r>
    </w:p>
    <w:p>
      <w:pPr>
        <w:spacing w:line="297" w:lineRule="auto" w:before="1"/>
        <w:ind w:left="250" w:right="93" w:hanging="120"/>
        <w:jc w:val="both"/>
        <w:rPr>
          <w:sz w:val="12"/>
        </w:rPr>
      </w:pPr>
      <w:r>
        <w:rPr>
          <w:w w:val="115"/>
          <w:sz w:val="12"/>
        </w:rPr>
        <w:t>People with ADHD often show impaired performance on </w:t>
      </w:r>
      <w:r>
        <w:rPr>
          <w:w w:val="115"/>
          <w:sz w:val="12"/>
        </w:rPr>
        <w:t>psychological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tests of brain functioning, but these tests cannot be used to diagnose</w:t>
      </w:r>
      <w:r>
        <w:rPr>
          <w:spacing w:val="40"/>
          <w:w w:val="115"/>
          <w:sz w:val="12"/>
        </w:rPr>
        <w:t> </w:t>
      </w:r>
      <w:r>
        <w:rPr>
          <w:spacing w:val="-2"/>
          <w:w w:val="115"/>
          <w:sz w:val="12"/>
        </w:rPr>
        <w:t>ADHD.</w:t>
      </w:r>
    </w:p>
    <w:p>
      <w:pPr>
        <w:spacing w:line="297" w:lineRule="auto" w:before="0"/>
        <w:ind w:left="250" w:right="47" w:hanging="120"/>
        <w:jc w:val="left"/>
        <w:rPr>
          <w:sz w:val="12"/>
        </w:rPr>
      </w:pPr>
      <w:r>
        <w:rPr>
          <w:w w:val="115"/>
          <w:sz w:val="12"/>
        </w:rPr>
        <w:t>Neuroimaging studies find small differences in the structure and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functioning of the brain between people with and without </w:t>
      </w:r>
      <w:r>
        <w:rPr>
          <w:w w:val="115"/>
          <w:sz w:val="12"/>
        </w:rPr>
        <w:t>ADHD.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These differences cannot be used to diagnose ADHD.</w:t>
      </w:r>
    </w:p>
    <w:p>
      <w:pPr>
        <w:spacing w:line="297" w:lineRule="auto" w:before="1"/>
        <w:ind w:left="250" w:right="47" w:hanging="120"/>
        <w:jc w:val="left"/>
        <w:rPr>
          <w:sz w:val="12"/>
        </w:rPr>
      </w:pPr>
      <w:r>
        <w:rPr>
          <w:w w:val="115"/>
          <w:sz w:val="12"/>
        </w:rPr>
        <w:t>People with ADHD are at increased risk for obesity, asthma, allergies,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diabetes mellitus, hypertension, sleep problems, psoriasis, epilepsy,</w:t>
      </w:r>
      <w:r>
        <w:rPr>
          <w:spacing w:val="40"/>
          <w:w w:val="120"/>
          <w:sz w:val="12"/>
        </w:rPr>
        <w:t> </w:t>
      </w:r>
      <w:r>
        <w:rPr>
          <w:w w:val="120"/>
          <w:sz w:val="12"/>
        </w:rPr>
        <w:t>sexually transmitted infections, abnormalities of the eye, immune</w:t>
      </w:r>
      <w:r>
        <w:rPr>
          <w:spacing w:val="40"/>
          <w:w w:val="120"/>
          <w:sz w:val="12"/>
        </w:rPr>
        <w:t> </w:t>
      </w:r>
      <w:r>
        <w:rPr>
          <w:w w:val="120"/>
          <w:sz w:val="12"/>
        </w:rPr>
        <w:t>disorders, and metabolic disorders.</w:t>
      </w:r>
    </w:p>
    <w:p>
      <w:pPr>
        <w:spacing w:line="297" w:lineRule="auto" w:before="1"/>
        <w:ind w:left="250" w:right="0" w:hanging="120"/>
        <w:jc w:val="left"/>
        <w:rPr>
          <w:sz w:val="12"/>
        </w:rPr>
      </w:pPr>
      <w:r>
        <w:rPr>
          <w:w w:val="115"/>
          <w:sz w:val="12"/>
        </w:rPr>
        <w:t>People</w:t>
      </w:r>
      <w:r>
        <w:rPr>
          <w:spacing w:val="-3"/>
          <w:w w:val="115"/>
          <w:sz w:val="12"/>
        </w:rPr>
        <w:t> </w:t>
      </w:r>
      <w:r>
        <w:rPr>
          <w:w w:val="115"/>
          <w:sz w:val="12"/>
        </w:rPr>
        <w:t>with</w:t>
      </w:r>
      <w:r>
        <w:rPr>
          <w:spacing w:val="-2"/>
          <w:w w:val="115"/>
          <w:sz w:val="12"/>
        </w:rPr>
        <w:t> </w:t>
      </w:r>
      <w:r>
        <w:rPr>
          <w:w w:val="115"/>
          <w:sz w:val="12"/>
        </w:rPr>
        <w:t>ADHD</w:t>
      </w:r>
      <w:r>
        <w:rPr>
          <w:spacing w:val="-2"/>
          <w:w w:val="115"/>
          <w:sz w:val="12"/>
        </w:rPr>
        <w:t> </w:t>
      </w:r>
      <w:r>
        <w:rPr>
          <w:w w:val="115"/>
          <w:sz w:val="12"/>
        </w:rPr>
        <w:t>are</w:t>
      </w:r>
      <w:r>
        <w:rPr>
          <w:spacing w:val="-3"/>
          <w:w w:val="115"/>
          <w:sz w:val="12"/>
        </w:rPr>
        <w:t> </w:t>
      </w:r>
      <w:r>
        <w:rPr>
          <w:w w:val="115"/>
          <w:sz w:val="12"/>
        </w:rPr>
        <w:t>at</w:t>
      </w:r>
      <w:r>
        <w:rPr>
          <w:spacing w:val="-2"/>
          <w:w w:val="115"/>
          <w:sz w:val="12"/>
        </w:rPr>
        <w:t> </w:t>
      </w:r>
      <w:r>
        <w:rPr>
          <w:w w:val="115"/>
          <w:sz w:val="12"/>
        </w:rPr>
        <w:t>increased</w:t>
      </w:r>
      <w:r>
        <w:rPr>
          <w:spacing w:val="-2"/>
          <w:w w:val="115"/>
          <w:sz w:val="12"/>
        </w:rPr>
        <w:t> </w:t>
      </w:r>
      <w:r>
        <w:rPr>
          <w:w w:val="115"/>
          <w:sz w:val="12"/>
        </w:rPr>
        <w:t>risk</w:t>
      </w:r>
      <w:r>
        <w:rPr>
          <w:spacing w:val="-3"/>
          <w:w w:val="115"/>
          <w:sz w:val="12"/>
        </w:rPr>
        <w:t> </w:t>
      </w:r>
      <w:r>
        <w:rPr>
          <w:w w:val="115"/>
          <w:sz w:val="12"/>
        </w:rPr>
        <w:t>for</w:t>
      </w:r>
      <w:r>
        <w:rPr>
          <w:spacing w:val="-2"/>
          <w:w w:val="115"/>
          <w:sz w:val="12"/>
        </w:rPr>
        <w:t> </w:t>
      </w:r>
      <w:r>
        <w:rPr>
          <w:w w:val="115"/>
          <w:sz w:val="12"/>
        </w:rPr>
        <w:t>low</w:t>
      </w:r>
      <w:r>
        <w:rPr>
          <w:spacing w:val="-2"/>
          <w:w w:val="115"/>
          <w:sz w:val="12"/>
        </w:rPr>
        <w:t> </w:t>
      </w:r>
      <w:r>
        <w:rPr>
          <w:w w:val="115"/>
          <w:sz w:val="12"/>
        </w:rPr>
        <w:t>quality</w:t>
      </w:r>
      <w:r>
        <w:rPr>
          <w:spacing w:val="-3"/>
          <w:w w:val="115"/>
          <w:sz w:val="12"/>
        </w:rPr>
        <w:t> </w:t>
      </w:r>
      <w:r>
        <w:rPr>
          <w:w w:val="115"/>
          <w:sz w:val="12"/>
        </w:rPr>
        <w:t>of</w:t>
      </w:r>
      <w:r>
        <w:rPr>
          <w:spacing w:val="-2"/>
          <w:w w:val="115"/>
          <w:sz w:val="12"/>
        </w:rPr>
        <w:t> </w:t>
      </w:r>
      <w:r>
        <w:rPr>
          <w:w w:val="115"/>
          <w:sz w:val="12"/>
        </w:rPr>
        <w:t>life,</w:t>
      </w:r>
      <w:r>
        <w:rPr>
          <w:spacing w:val="-3"/>
          <w:w w:val="115"/>
          <w:sz w:val="12"/>
        </w:rPr>
        <w:t> </w:t>
      </w:r>
      <w:r>
        <w:rPr>
          <w:w w:val="115"/>
          <w:sz w:val="12"/>
        </w:rPr>
        <w:t>substance</w:t>
      </w:r>
      <w:r>
        <w:rPr>
          <w:spacing w:val="40"/>
          <w:w w:val="120"/>
          <w:sz w:val="12"/>
        </w:rPr>
        <w:t> </w:t>
      </w:r>
      <w:r>
        <w:rPr>
          <w:w w:val="120"/>
          <w:sz w:val="12"/>
        </w:rPr>
        <w:t>use disorders, accidental injuries, educational underachievement,</w:t>
      </w:r>
      <w:r>
        <w:rPr>
          <w:spacing w:val="40"/>
          <w:w w:val="120"/>
          <w:sz w:val="12"/>
        </w:rPr>
        <w:t> </w:t>
      </w:r>
      <w:r>
        <w:rPr>
          <w:w w:val="115"/>
          <w:sz w:val="12"/>
        </w:rPr>
        <w:t>unemployment, gambling, teenage pregnancy, difficulties socializing,</w:t>
      </w:r>
      <w:r>
        <w:rPr>
          <w:spacing w:val="40"/>
          <w:w w:val="120"/>
          <w:sz w:val="12"/>
        </w:rPr>
        <w:t> </w:t>
      </w:r>
      <w:r>
        <w:rPr>
          <w:w w:val="120"/>
          <w:sz w:val="12"/>
        </w:rPr>
        <w:t>delinquency, suicide, and premature death.</w:t>
      </w:r>
    </w:p>
    <w:p>
      <w:pPr>
        <w:spacing w:line="300" w:lineRule="auto" w:before="1"/>
        <w:ind w:left="250" w:right="47" w:hanging="120"/>
        <w:jc w:val="left"/>
        <w:rPr>
          <w:sz w:val="12"/>
        </w:rPr>
      </w:pPr>
      <w:r>
        <w:rPr>
          <w:w w:val="115"/>
          <w:sz w:val="12"/>
        </w:rPr>
        <w:t>Studies of economic burden show that ADHD costs society hundreds of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billions of dollars each year, worldwide.</w:t>
      </w:r>
    </w:p>
    <w:p>
      <w:pPr>
        <w:spacing w:line="297" w:lineRule="auto" w:before="0"/>
        <w:ind w:left="250" w:right="0" w:hanging="120"/>
        <w:jc w:val="left"/>
        <w:rPr>
          <w:sz w:val="12"/>
        </w:rPr>
      </w:pPr>
      <w:r>
        <w:rPr>
          <w:w w:val="115"/>
          <w:sz w:val="12"/>
        </w:rPr>
        <w:t>Regulatory agencies around the world have determined that several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medications</w:t>
      </w:r>
      <w:r>
        <w:rPr>
          <w:spacing w:val="-7"/>
          <w:w w:val="115"/>
          <w:sz w:val="12"/>
        </w:rPr>
        <w:t> </w:t>
      </w:r>
      <w:r>
        <w:rPr>
          <w:w w:val="115"/>
          <w:sz w:val="12"/>
        </w:rPr>
        <w:t>are</w:t>
      </w:r>
      <w:r>
        <w:rPr>
          <w:spacing w:val="-8"/>
          <w:w w:val="115"/>
          <w:sz w:val="12"/>
        </w:rPr>
        <w:t> </w:t>
      </w:r>
      <w:r>
        <w:rPr>
          <w:w w:val="115"/>
          <w:sz w:val="12"/>
        </w:rPr>
        <w:t>safe</w:t>
      </w:r>
      <w:r>
        <w:rPr>
          <w:spacing w:val="-8"/>
          <w:w w:val="115"/>
          <w:sz w:val="12"/>
        </w:rPr>
        <w:t> </w:t>
      </w:r>
      <w:r>
        <w:rPr>
          <w:w w:val="115"/>
          <w:sz w:val="12"/>
        </w:rPr>
        <w:t>and</w:t>
      </w:r>
      <w:r>
        <w:rPr>
          <w:spacing w:val="-7"/>
          <w:w w:val="115"/>
          <w:sz w:val="12"/>
        </w:rPr>
        <w:t> </w:t>
      </w:r>
      <w:r>
        <w:rPr>
          <w:w w:val="115"/>
          <w:sz w:val="12"/>
        </w:rPr>
        <w:t>effective</w:t>
      </w:r>
      <w:r>
        <w:rPr>
          <w:spacing w:val="-8"/>
          <w:w w:val="115"/>
          <w:sz w:val="12"/>
        </w:rPr>
        <w:t> </w:t>
      </w:r>
      <w:r>
        <w:rPr>
          <w:w w:val="115"/>
          <w:sz w:val="12"/>
        </w:rPr>
        <w:t>for</w:t>
      </w:r>
      <w:r>
        <w:rPr>
          <w:spacing w:val="-8"/>
          <w:w w:val="115"/>
          <w:sz w:val="12"/>
        </w:rPr>
        <w:t> </w:t>
      </w:r>
      <w:r>
        <w:rPr>
          <w:w w:val="115"/>
          <w:sz w:val="12"/>
        </w:rPr>
        <w:t>reducing</w:t>
      </w:r>
      <w:r>
        <w:rPr>
          <w:spacing w:val="-7"/>
          <w:w w:val="115"/>
          <w:sz w:val="12"/>
        </w:rPr>
        <w:t> </w:t>
      </w:r>
      <w:r>
        <w:rPr>
          <w:w w:val="115"/>
          <w:sz w:val="12"/>
        </w:rPr>
        <w:t>the</w:t>
      </w:r>
      <w:r>
        <w:rPr>
          <w:spacing w:val="-8"/>
          <w:w w:val="115"/>
          <w:sz w:val="12"/>
        </w:rPr>
        <w:t> </w:t>
      </w:r>
      <w:r>
        <w:rPr>
          <w:w w:val="115"/>
          <w:sz w:val="12"/>
        </w:rPr>
        <w:t>symptoms</w:t>
      </w:r>
      <w:r>
        <w:rPr>
          <w:spacing w:val="-7"/>
          <w:w w:val="115"/>
          <w:sz w:val="12"/>
        </w:rPr>
        <w:t> </w:t>
      </w:r>
      <w:r>
        <w:rPr>
          <w:w w:val="115"/>
          <w:sz w:val="12"/>
        </w:rPr>
        <w:t>of</w:t>
      </w:r>
      <w:r>
        <w:rPr>
          <w:spacing w:val="-8"/>
          <w:w w:val="115"/>
          <w:sz w:val="12"/>
        </w:rPr>
        <w:t> </w:t>
      </w:r>
      <w:r>
        <w:rPr>
          <w:w w:val="115"/>
          <w:sz w:val="12"/>
        </w:rPr>
        <w:t>ADHD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as shown by randomized controlled clinical trials.</w:t>
      </w:r>
    </w:p>
    <w:p>
      <w:pPr>
        <w:spacing w:line="297" w:lineRule="auto" w:before="0"/>
        <w:ind w:left="250" w:right="47" w:hanging="120"/>
        <w:jc w:val="left"/>
        <w:rPr>
          <w:sz w:val="12"/>
        </w:rPr>
      </w:pPr>
      <w:r>
        <w:rPr>
          <w:w w:val="120"/>
          <w:sz w:val="12"/>
        </w:rPr>
        <w:t>Treatment</w:t>
      </w:r>
      <w:r>
        <w:rPr>
          <w:spacing w:val="-2"/>
          <w:w w:val="120"/>
          <w:sz w:val="12"/>
        </w:rPr>
        <w:t> </w:t>
      </w:r>
      <w:r>
        <w:rPr>
          <w:w w:val="120"/>
          <w:sz w:val="12"/>
        </w:rPr>
        <w:t>with</w:t>
      </w:r>
      <w:r>
        <w:rPr>
          <w:spacing w:val="-1"/>
          <w:w w:val="120"/>
          <w:sz w:val="12"/>
        </w:rPr>
        <w:t> </w:t>
      </w:r>
      <w:r>
        <w:rPr>
          <w:w w:val="120"/>
          <w:sz w:val="12"/>
        </w:rPr>
        <w:t>ADHD</w:t>
      </w:r>
      <w:r>
        <w:rPr>
          <w:spacing w:val="-2"/>
          <w:w w:val="120"/>
          <w:sz w:val="12"/>
        </w:rPr>
        <w:t> </w:t>
      </w:r>
      <w:r>
        <w:rPr>
          <w:w w:val="120"/>
          <w:sz w:val="12"/>
        </w:rPr>
        <w:t>medications</w:t>
      </w:r>
      <w:r>
        <w:rPr>
          <w:spacing w:val="-1"/>
          <w:w w:val="120"/>
          <w:sz w:val="12"/>
        </w:rPr>
        <w:t> </w:t>
      </w:r>
      <w:r>
        <w:rPr>
          <w:w w:val="120"/>
          <w:sz w:val="12"/>
        </w:rPr>
        <w:t>reduces</w:t>
      </w:r>
      <w:r>
        <w:rPr>
          <w:spacing w:val="-2"/>
          <w:w w:val="120"/>
          <w:sz w:val="12"/>
        </w:rPr>
        <w:t> </w:t>
      </w:r>
      <w:r>
        <w:rPr>
          <w:w w:val="120"/>
          <w:sz w:val="12"/>
        </w:rPr>
        <w:t>accidental</w:t>
      </w:r>
      <w:r>
        <w:rPr>
          <w:spacing w:val="-1"/>
          <w:w w:val="120"/>
          <w:sz w:val="12"/>
        </w:rPr>
        <w:t> </w:t>
      </w:r>
      <w:r>
        <w:rPr>
          <w:w w:val="120"/>
          <w:sz w:val="12"/>
        </w:rPr>
        <w:t>injuries,</w:t>
      </w:r>
      <w:r>
        <w:rPr>
          <w:spacing w:val="40"/>
          <w:w w:val="120"/>
          <w:sz w:val="12"/>
        </w:rPr>
        <w:t> </w:t>
      </w:r>
      <w:r>
        <w:rPr>
          <w:w w:val="120"/>
          <w:sz w:val="12"/>
        </w:rPr>
        <w:t>traumatic brain injury, substance abuse, cigarette smoking,</w:t>
      </w:r>
      <w:r>
        <w:rPr>
          <w:spacing w:val="40"/>
          <w:w w:val="120"/>
          <w:sz w:val="12"/>
        </w:rPr>
        <w:t> </w:t>
      </w:r>
      <w:r>
        <w:rPr>
          <w:spacing w:val="-2"/>
          <w:w w:val="120"/>
          <w:sz w:val="12"/>
        </w:rPr>
        <w:t>educational underachievement, bone fractures, sexually </w:t>
      </w:r>
      <w:r>
        <w:rPr>
          <w:spacing w:val="-2"/>
          <w:w w:val="120"/>
          <w:sz w:val="12"/>
        </w:rPr>
        <w:t>transmitted</w:t>
      </w:r>
      <w:r>
        <w:rPr>
          <w:spacing w:val="40"/>
          <w:w w:val="120"/>
          <w:sz w:val="12"/>
        </w:rPr>
        <w:t> </w:t>
      </w:r>
      <w:r>
        <w:rPr>
          <w:w w:val="120"/>
          <w:sz w:val="12"/>
        </w:rPr>
        <w:t>infections, depression, suicide, criminal activity and teenage</w:t>
      </w:r>
      <w:r>
        <w:rPr>
          <w:spacing w:val="40"/>
          <w:w w:val="120"/>
          <w:sz w:val="12"/>
        </w:rPr>
        <w:t> </w:t>
      </w:r>
      <w:r>
        <w:rPr>
          <w:spacing w:val="-2"/>
          <w:w w:val="120"/>
          <w:sz w:val="12"/>
        </w:rPr>
        <w:t>pregnancy.</w:t>
      </w:r>
    </w:p>
    <w:p>
      <w:pPr>
        <w:spacing w:line="297" w:lineRule="auto" w:before="0"/>
        <w:ind w:left="250" w:right="0" w:hanging="120"/>
        <w:jc w:val="left"/>
        <w:rPr>
          <w:sz w:val="12"/>
        </w:rPr>
      </w:pPr>
      <w:r>
        <w:rPr>
          <w:w w:val="115"/>
          <w:sz w:val="12"/>
        </w:rPr>
        <w:t>The</w:t>
      </w:r>
      <w:r>
        <w:rPr>
          <w:spacing w:val="-1"/>
          <w:w w:val="115"/>
          <w:sz w:val="12"/>
        </w:rPr>
        <w:t> </w:t>
      </w:r>
      <w:r>
        <w:rPr>
          <w:w w:val="115"/>
          <w:sz w:val="12"/>
        </w:rPr>
        <w:t>adverse effects of</w:t>
      </w:r>
      <w:r>
        <w:rPr>
          <w:spacing w:val="-1"/>
          <w:w w:val="115"/>
          <w:sz w:val="12"/>
        </w:rPr>
        <w:t> </w:t>
      </w:r>
      <w:r>
        <w:rPr>
          <w:w w:val="115"/>
          <w:sz w:val="12"/>
        </w:rPr>
        <w:t>medications</w:t>
      </w:r>
      <w:r>
        <w:rPr>
          <w:spacing w:val="-1"/>
          <w:w w:val="115"/>
          <w:sz w:val="12"/>
        </w:rPr>
        <w:t> </w:t>
      </w:r>
      <w:r>
        <w:rPr>
          <w:w w:val="115"/>
          <w:sz w:val="12"/>
        </w:rPr>
        <w:t>for ADHD</w:t>
      </w:r>
      <w:r>
        <w:rPr>
          <w:spacing w:val="-1"/>
          <w:w w:val="115"/>
          <w:sz w:val="12"/>
        </w:rPr>
        <w:t> </w:t>
      </w:r>
      <w:r>
        <w:rPr>
          <w:w w:val="115"/>
          <w:sz w:val="12"/>
        </w:rPr>
        <w:t>are typically mild and can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be addressed by changing the dose or the medication.</w:t>
      </w:r>
    </w:p>
    <w:p>
      <w:pPr>
        <w:spacing w:line="297" w:lineRule="auto" w:before="0"/>
        <w:ind w:left="250" w:right="0" w:hanging="120"/>
        <w:jc w:val="left"/>
        <w:rPr>
          <w:sz w:val="12"/>
        </w:rPr>
      </w:pPr>
      <w:r>
        <w:rPr>
          <w:w w:val="115"/>
          <w:sz w:val="12"/>
        </w:rPr>
        <w:t>The stimulant medications for ADHD are more effective than non-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stimulant medications</w:t>
      </w:r>
      <w:r>
        <w:rPr>
          <w:spacing w:val="-1"/>
          <w:w w:val="115"/>
          <w:sz w:val="12"/>
        </w:rPr>
        <w:t> </w:t>
      </w:r>
      <w:r>
        <w:rPr>
          <w:w w:val="115"/>
          <w:sz w:val="12"/>
        </w:rPr>
        <w:t>but</w:t>
      </w:r>
      <w:r>
        <w:rPr>
          <w:spacing w:val="-1"/>
          <w:w w:val="115"/>
          <w:sz w:val="12"/>
        </w:rPr>
        <w:t> </w:t>
      </w:r>
      <w:r>
        <w:rPr>
          <w:w w:val="115"/>
          <w:sz w:val="12"/>
        </w:rPr>
        <w:t>are</w:t>
      </w:r>
      <w:r>
        <w:rPr>
          <w:spacing w:val="-1"/>
          <w:w w:val="115"/>
          <w:sz w:val="12"/>
        </w:rPr>
        <w:t> </w:t>
      </w:r>
      <w:r>
        <w:rPr>
          <w:w w:val="115"/>
          <w:sz w:val="12"/>
        </w:rPr>
        <w:t>also</w:t>
      </w:r>
      <w:r>
        <w:rPr>
          <w:spacing w:val="-1"/>
          <w:w w:val="115"/>
          <w:sz w:val="12"/>
        </w:rPr>
        <w:t> </w:t>
      </w:r>
      <w:r>
        <w:rPr>
          <w:w w:val="115"/>
          <w:sz w:val="12"/>
        </w:rPr>
        <w:t>more likely</w:t>
      </w:r>
      <w:r>
        <w:rPr>
          <w:spacing w:val="-1"/>
          <w:w w:val="115"/>
          <w:sz w:val="12"/>
        </w:rPr>
        <w:t> </w:t>
      </w:r>
      <w:r>
        <w:rPr>
          <w:w w:val="115"/>
          <w:sz w:val="12"/>
        </w:rPr>
        <w:t>to</w:t>
      </w:r>
      <w:r>
        <w:rPr>
          <w:spacing w:val="-1"/>
          <w:w w:val="115"/>
          <w:sz w:val="12"/>
        </w:rPr>
        <w:t> </w:t>
      </w:r>
      <w:r>
        <w:rPr>
          <w:w w:val="115"/>
          <w:sz w:val="12"/>
        </w:rPr>
        <w:t>be diverted, </w:t>
      </w:r>
      <w:r>
        <w:rPr>
          <w:w w:val="115"/>
          <w:sz w:val="12"/>
        </w:rPr>
        <w:t>misused,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and abused.</w:t>
      </w:r>
    </w:p>
    <w:p>
      <w:pPr>
        <w:spacing w:line="297" w:lineRule="auto" w:before="1"/>
        <w:ind w:left="250" w:right="0" w:hanging="120"/>
        <w:jc w:val="left"/>
        <w:rPr>
          <w:sz w:val="12"/>
        </w:rPr>
      </w:pPr>
      <w:r>
        <w:rPr>
          <w:w w:val="115"/>
          <w:sz w:val="12"/>
        </w:rPr>
        <w:t>Non-medication treatments for ADHD are less effective than </w:t>
      </w:r>
      <w:r>
        <w:rPr>
          <w:w w:val="115"/>
          <w:sz w:val="12"/>
        </w:rPr>
        <w:t>medication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treatments for ADHD symptoms, but are frequently useful to help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problems that remain after medication has been optimized.</w:t>
      </w:r>
    </w:p>
    <w:p>
      <w:pPr>
        <w:spacing w:before="87"/>
        <w:ind w:left="131" w:right="0" w:firstLine="0"/>
        <w:jc w:val="left"/>
        <w:rPr>
          <w:sz w:val="12"/>
        </w:rPr>
      </w:pPr>
      <w:r>
        <w:rPr/>
        <w:br w:type="column"/>
      </w:r>
      <w:r>
        <w:rPr>
          <w:spacing w:val="-4"/>
          <w:w w:val="115"/>
          <w:sz w:val="12"/>
        </w:rPr>
        <w:t>1–13</w:t>
      </w:r>
    </w:p>
    <w:p>
      <w:pPr>
        <w:pStyle w:val="BodyText"/>
        <w:spacing w:before="8"/>
        <w:ind w:left="0"/>
        <w:jc w:val="left"/>
        <w:rPr>
          <w:sz w:val="17"/>
        </w:rPr>
      </w:pPr>
    </w:p>
    <w:p>
      <w:pPr>
        <w:spacing w:before="1"/>
        <w:ind w:left="131" w:right="0" w:firstLine="0"/>
        <w:jc w:val="left"/>
        <w:rPr>
          <w:sz w:val="12"/>
        </w:rPr>
      </w:pPr>
      <w:r>
        <w:rPr>
          <w:spacing w:val="-2"/>
          <w:w w:val="115"/>
          <w:sz w:val="12"/>
        </w:rPr>
        <w:t>14–19</w:t>
      </w:r>
    </w:p>
    <w:p>
      <w:pPr>
        <w:pStyle w:val="BodyText"/>
        <w:ind w:left="0"/>
        <w:jc w:val="left"/>
        <w:rPr>
          <w:sz w:val="14"/>
        </w:rPr>
      </w:pPr>
    </w:p>
    <w:p>
      <w:pPr>
        <w:pStyle w:val="BodyText"/>
        <w:spacing w:before="8"/>
        <w:ind w:left="0"/>
        <w:jc w:val="left"/>
        <w:rPr>
          <w:sz w:val="18"/>
        </w:rPr>
      </w:pPr>
    </w:p>
    <w:p>
      <w:pPr>
        <w:spacing w:before="0"/>
        <w:ind w:left="131" w:right="0" w:firstLine="0"/>
        <w:jc w:val="left"/>
        <w:rPr>
          <w:sz w:val="12"/>
        </w:rPr>
      </w:pPr>
      <w:r>
        <w:rPr>
          <w:spacing w:val="-2"/>
          <w:w w:val="115"/>
          <w:sz w:val="12"/>
        </w:rPr>
        <w:t>20–25</w:t>
      </w:r>
    </w:p>
    <w:p>
      <w:pPr>
        <w:pStyle w:val="BodyText"/>
        <w:ind w:left="0"/>
        <w:jc w:val="left"/>
        <w:rPr>
          <w:sz w:val="14"/>
        </w:rPr>
      </w:pPr>
    </w:p>
    <w:p>
      <w:pPr>
        <w:pStyle w:val="BodyText"/>
        <w:spacing w:before="8"/>
        <w:ind w:left="0"/>
        <w:jc w:val="left"/>
        <w:rPr>
          <w:sz w:val="18"/>
        </w:rPr>
      </w:pPr>
    </w:p>
    <w:p>
      <w:pPr>
        <w:spacing w:before="0"/>
        <w:ind w:left="131" w:right="0" w:firstLine="0"/>
        <w:jc w:val="left"/>
        <w:rPr>
          <w:sz w:val="12"/>
        </w:rPr>
      </w:pPr>
      <w:r>
        <w:rPr>
          <w:spacing w:val="-2"/>
          <w:w w:val="115"/>
          <w:sz w:val="12"/>
        </w:rPr>
        <w:t>26–62</w:t>
      </w:r>
    </w:p>
    <w:p>
      <w:pPr>
        <w:pStyle w:val="BodyText"/>
        <w:ind w:left="0"/>
        <w:jc w:val="left"/>
        <w:rPr>
          <w:sz w:val="14"/>
        </w:rPr>
      </w:pPr>
    </w:p>
    <w:p>
      <w:pPr>
        <w:pStyle w:val="BodyText"/>
        <w:spacing w:before="9"/>
        <w:ind w:left="0"/>
        <w:jc w:val="left"/>
        <w:rPr>
          <w:sz w:val="18"/>
        </w:rPr>
      </w:pPr>
    </w:p>
    <w:p>
      <w:pPr>
        <w:spacing w:before="0"/>
        <w:ind w:left="131" w:right="0" w:firstLine="0"/>
        <w:jc w:val="left"/>
        <w:rPr>
          <w:sz w:val="12"/>
        </w:rPr>
      </w:pPr>
      <w:r>
        <w:rPr>
          <w:spacing w:val="-2"/>
          <w:w w:val="115"/>
          <w:sz w:val="12"/>
        </w:rPr>
        <w:t>63–70</w:t>
      </w:r>
    </w:p>
    <w:p>
      <w:pPr>
        <w:pStyle w:val="BodyText"/>
        <w:ind w:left="0"/>
        <w:jc w:val="left"/>
        <w:rPr>
          <w:sz w:val="14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spacing w:before="1"/>
        <w:ind w:left="131" w:right="0" w:firstLine="0"/>
        <w:jc w:val="left"/>
        <w:rPr>
          <w:sz w:val="12"/>
        </w:rPr>
      </w:pPr>
      <w:r>
        <w:rPr>
          <w:spacing w:val="-2"/>
          <w:w w:val="115"/>
          <w:sz w:val="12"/>
        </w:rPr>
        <w:t>71–77</w:t>
      </w:r>
    </w:p>
    <w:p>
      <w:pPr>
        <w:pStyle w:val="BodyText"/>
        <w:ind w:left="0"/>
        <w:jc w:val="left"/>
        <w:rPr>
          <w:sz w:val="14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spacing w:before="0"/>
        <w:ind w:left="131" w:right="0" w:firstLine="0"/>
        <w:jc w:val="left"/>
        <w:rPr>
          <w:sz w:val="12"/>
        </w:rPr>
      </w:pPr>
      <w:r>
        <w:rPr>
          <w:spacing w:val="-2"/>
          <w:w w:val="115"/>
          <w:sz w:val="12"/>
        </w:rPr>
        <w:t>78–100</w:t>
      </w:r>
    </w:p>
    <w:p>
      <w:pPr>
        <w:pStyle w:val="BodyText"/>
        <w:ind w:left="0"/>
        <w:jc w:val="left"/>
        <w:rPr>
          <w:sz w:val="14"/>
        </w:rPr>
      </w:pPr>
    </w:p>
    <w:p>
      <w:pPr>
        <w:pStyle w:val="BodyText"/>
        <w:ind w:left="0"/>
        <w:jc w:val="left"/>
        <w:rPr>
          <w:sz w:val="14"/>
        </w:rPr>
      </w:pPr>
    </w:p>
    <w:p>
      <w:pPr>
        <w:pStyle w:val="BodyText"/>
        <w:spacing w:before="8"/>
        <w:ind w:left="0"/>
        <w:jc w:val="left"/>
        <w:rPr>
          <w:sz w:val="19"/>
        </w:rPr>
      </w:pPr>
    </w:p>
    <w:p>
      <w:pPr>
        <w:spacing w:before="0"/>
        <w:ind w:left="131" w:right="0" w:firstLine="0"/>
        <w:jc w:val="left"/>
        <w:rPr>
          <w:sz w:val="12"/>
        </w:rPr>
      </w:pPr>
      <w:r>
        <w:rPr>
          <w:spacing w:val="-2"/>
          <w:w w:val="115"/>
          <w:sz w:val="12"/>
        </w:rPr>
        <w:t>101–136</w:t>
      </w:r>
    </w:p>
    <w:p>
      <w:pPr>
        <w:pStyle w:val="BodyText"/>
        <w:ind w:left="0"/>
        <w:jc w:val="left"/>
        <w:rPr>
          <w:sz w:val="14"/>
        </w:rPr>
      </w:pPr>
    </w:p>
    <w:p>
      <w:pPr>
        <w:pStyle w:val="BodyText"/>
        <w:ind w:left="0"/>
        <w:jc w:val="left"/>
        <w:rPr>
          <w:sz w:val="14"/>
        </w:rPr>
      </w:pPr>
    </w:p>
    <w:p>
      <w:pPr>
        <w:pStyle w:val="BodyText"/>
        <w:spacing w:before="6"/>
        <w:ind w:left="0"/>
        <w:jc w:val="left"/>
        <w:rPr>
          <w:sz w:val="19"/>
        </w:rPr>
      </w:pPr>
    </w:p>
    <w:p>
      <w:pPr>
        <w:spacing w:before="0"/>
        <w:ind w:left="131" w:right="0" w:firstLine="0"/>
        <w:jc w:val="left"/>
        <w:rPr>
          <w:sz w:val="12"/>
        </w:rPr>
      </w:pPr>
      <w:r>
        <w:rPr>
          <w:spacing w:val="-2"/>
          <w:w w:val="115"/>
          <w:sz w:val="12"/>
        </w:rPr>
        <w:t>137–147</w:t>
      </w:r>
    </w:p>
    <w:p>
      <w:pPr>
        <w:pStyle w:val="BodyText"/>
        <w:spacing w:before="10"/>
        <w:ind w:left="0"/>
        <w:jc w:val="left"/>
        <w:rPr>
          <w:sz w:val="17"/>
        </w:rPr>
      </w:pPr>
    </w:p>
    <w:p>
      <w:pPr>
        <w:spacing w:before="0"/>
        <w:ind w:left="131" w:right="0" w:firstLine="0"/>
        <w:jc w:val="left"/>
        <w:rPr>
          <w:sz w:val="12"/>
        </w:rPr>
      </w:pPr>
      <w:r>
        <w:rPr>
          <w:spacing w:val="-2"/>
          <w:w w:val="115"/>
          <w:sz w:val="12"/>
        </w:rPr>
        <w:t>148–157</w:t>
      </w:r>
    </w:p>
    <w:p>
      <w:pPr>
        <w:pStyle w:val="BodyText"/>
        <w:ind w:left="0"/>
        <w:jc w:val="left"/>
        <w:rPr>
          <w:sz w:val="14"/>
        </w:rPr>
      </w:pPr>
    </w:p>
    <w:p>
      <w:pPr>
        <w:pStyle w:val="BodyText"/>
        <w:spacing w:before="8"/>
        <w:ind w:left="0"/>
        <w:jc w:val="left"/>
        <w:rPr>
          <w:sz w:val="18"/>
        </w:rPr>
      </w:pPr>
    </w:p>
    <w:p>
      <w:pPr>
        <w:spacing w:before="0"/>
        <w:ind w:left="131" w:right="0" w:firstLine="0"/>
        <w:jc w:val="left"/>
        <w:rPr>
          <w:sz w:val="12"/>
        </w:rPr>
      </w:pPr>
      <w:r>
        <w:rPr>
          <w:spacing w:val="-2"/>
          <w:w w:val="115"/>
          <w:sz w:val="12"/>
        </w:rPr>
        <w:t>158–177</w:t>
      </w:r>
    </w:p>
    <w:p>
      <w:pPr>
        <w:pStyle w:val="BodyText"/>
        <w:ind w:left="0"/>
        <w:jc w:val="left"/>
        <w:rPr>
          <w:sz w:val="14"/>
        </w:rPr>
      </w:pPr>
    </w:p>
    <w:p>
      <w:pPr>
        <w:pStyle w:val="BodyText"/>
        <w:ind w:left="0"/>
        <w:jc w:val="left"/>
        <w:rPr>
          <w:sz w:val="14"/>
        </w:rPr>
      </w:pPr>
    </w:p>
    <w:p>
      <w:pPr>
        <w:pStyle w:val="BodyText"/>
        <w:ind w:left="0"/>
        <w:jc w:val="left"/>
        <w:rPr>
          <w:sz w:val="14"/>
        </w:rPr>
      </w:pPr>
    </w:p>
    <w:p>
      <w:pPr>
        <w:pStyle w:val="BodyText"/>
        <w:spacing w:before="6"/>
        <w:ind w:left="0"/>
        <w:jc w:val="left"/>
        <w:rPr>
          <w:sz w:val="20"/>
        </w:rPr>
      </w:pPr>
    </w:p>
    <w:p>
      <w:pPr>
        <w:spacing w:before="0"/>
        <w:ind w:left="131" w:right="0" w:firstLine="0"/>
        <w:jc w:val="left"/>
        <w:rPr>
          <w:sz w:val="12"/>
        </w:rPr>
      </w:pPr>
      <w:r>
        <w:rPr>
          <w:spacing w:val="-2"/>
          <w:w w:val="115"/>
          <w:sz w:val="12"/>
        </w:rPr>
        <w:t>178–188</w:t>
      </w:r>
    </w:p>
    <w:p>
      <w:pPr>
        <w:pStyle w:val="BodyText"/>
        <w:spacing w:before="9"/>
        <w:ind w:left="0"/>
        <w:jc w:val="left"/>
        <w:rPr>
          <w:sz w:val="17"/>
        </w:rPr>
      </w:pPr>
    </w:p>
    <w:p>
      <w:pPr>
        <w:spacing w:before="0"/>
        <w:ind w:left="131" w:right="0" w:firstLine="0"/>
        <w:jc w:val="left"/>
        <w:rPr>
          <w:sz w:val="12"/>
        </w:rPr>
      </w:pPr>
      <w:r>
        <w:rPr>
          <w:spacing w:val="-2"/>
          <w:w w:val="115"/>
          <w:sz w:val="12"/>
        </w:rPr>
        <w:t>189–194</w:t>
      </w:r>
    </w:p>
    <w:p>
      <w:pPr>
        <w:pStyle w:val="BodyText"/>
        <w:ind w:left="0"/>
        <w:jc w:val="left"/>
        <w:rPr>
          <w:sz w:val="14"/>
        </w:rPr>
      </w:pPr>
    </w:p>
    <w:p>
      <w:pPr>
        <w:pStyle w:val="BodyText"/>
        <w:spacing w:before="8"/>
        <w:ind w:left="0"/>
        <w:jc w:val="left"/>
        <w:rPr>
          <w:sz w:val="18"/>
        </w:rPr>
      </w:pPr>
    </w:p>
    <w:p>
      <w:pPr>
        <w:spacing w:before="0"/>
        <w:ind w:left="131" w:right="0" w:firstLine="0"/>
        <w:jc w:val="left"/>
        <w:rPr>
          <w:sz w:val="12"/>
        </w:rPr>
      </w:pPr>
      <w:r>
        <w:rPr>
          <w:spacing w:val="-2"/>
          <w:w w:val="115"/>
          <w:sz w:val="12"/>
        </w:rPr>
        <w:t>195–208</w:t>
      </w:r>
    </w:p>
    <w:p>
      <w:pPr>
        <w:spacing w:after="0"/>
        <w:jc w:val="left"/>
        <w:rPr>
          <w:sz w:val="12"/>
        </w:rPr>
        <w:sectPr>
          <w:type w:val="continuous"/>
          <w:pgSz w:w="11910" w:h="15880"/>
          <w:pgMar w:header="655" w:footer="544" w:top="620" w:bottom="280" w:left="620" w:right="640"/>
          <w:cols w:num="3" w:equalWidth="0">
            <w:col w:w="5194" w:space="306"/>
            <w:col w:w="4233" w:space="54"/>
            <w:col w:w="863"/>
          </w:cols>
        </w:sectPr>
      </w:pPr>
    </w:p>
    <w:p>
      <w:pPr>
        <w:pStyle w:val="BodyText"/>
        <w:spacing w:line="20" w:lineRule="exact"/>
        <w:ind w:left="5512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88970" cy="6350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3188970" cy="6350"/>
                          <a:chExt cx="3188970" cy="63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31889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8970" h="6350">
                                <a:moveTo>
                                  <a:pt x="31884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24"/>
                                </a:lnTo>
                                <a:lnTo>
                                  <a:pt x="3188436" y="6324"/>
                                </a:lnTo>
                                <a:lnTo>
                                  <a:pt x="3188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1.1pt;height:.5pt;mso-position-horizontal-relative:char;mso-position-vertical-relative:line" id="docshapegroup19" coordorigin="0,0" coordsize="5022,10">
                <v:rect style="position:absolute;left:0;top:0;width:5022;height:10" id="docshape20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jc w:val="left"/>
        <w:rPr>
          <w:sz w:val="2"/>
        </w:rPr>
        <w:sectPr>
          <w:type w:val="continuous"/>
          <w:pgSz w:w="11910" w:h="15880"/>
          <w:pgMar w:header="655" w:footer="544" w:top="620" w:bottom="280" w:left="620" w:right="640"/>
        </w:sectPr>
      </w:pPr>
    </w:p>
    <w:p>
      <w:pPr>
        <w:pStyle w:val="BodyText"/>
        <w:spacing w:before="4"/>
        <w:ind w:left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pgSz w:w="11910" w:h="15880"/>
          <w:pgMar w:header="655" w:footer="544" w:top="840" w:bottom="740" w:left="620" w:right="640"/>
        </w:sectPr>
      </w:pPr>
    </w:p>
    <w:p>
      <w:pPr>
        <w:pStyle w:val="BodyText"/>
        <w:spacing w:line="273" w:lineRule="auto" w:before="93"/>
        <w:ind w:left="131" w:right="38"/>
      </w:pPr>
      <w:r>
        <w:rPr>
          <w:w w:val="110"/>
        </w:rPr>
        <w:t>After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2"/>
          <w:w w:val="110"/>
        </w:rPr>
        <w:t> </w:t>
      </w:r>
      <w:r>
        <w:rPr>
          <w:w w:val="110"/>
        </w:rPr>
        <w:t>document</w:t>
      </w:r>
      <w:r>
        <w:rPr>
          <w:spacing w:val="-3"/>
          <w:w w:val="110"/>
        </w:rPr>
        <w:t> </w:t>
      </w:r>
      <w:r>
        <w:rPr>
          <w:w w:val="110"/>
        </w:rPr>
        <w:t>was</w:t>
      </w:r>
      <w:r>
        <w:rPr>
          <w:spacing w:val="-3"/>
          <w:w w:val="110"/>
        </w:rPr>
        <w:t> </w:t>
      </w:r>
      <w:r>
        <w:rPr>
          <w:w w:val="110"/>
        </w:rPr>
        <w:t>completed,</w:t>
      </w:r>
      <w:r>
        <w:rPr>
          <w:spacing w:val="-3"/>
          <w:w w:val="110"/>
        </w:rPr>
        <w:t> </w:t>
      </w:r>
      <w:r>
        <w:rPr>
          <w:w w:val="110"/>
        </w:rPr>
        <w:t>we</w:t>
      </w:r>
      <w:r>
        <w:rPr>
          <w:spacing w:val="-3"/>
          <w:w w:val="110"/>
        </w:rPr>
        <w:t> </w:t>
      </w:r>
      <w:r>
        <w:rPr>
          <w:w w:val="110"/>
        </w:rPr>
        <w:t>invited</w:t>
      </w:r>
      <w:r>
        <w:rPr>
          <w:spacing w:val="-2"/>
          <w:w w:val="110"/>
        </w:rPr>
        <w:t> </w:t>
      </w:r>
      <w:r>
        <w:rPr>
          <w:w w:val="110"/>
        </w:rPr>
        <w:t>additional</w:t>
      </w:r>
      <w:r>
        <w:rPr>
          <w:spacing w:val="-3"/>
          <w:w w:val="110"/>
        </w:rPr>
        <w:t> </w:t>
      </w:r>
      <w:r>
        <w:rPr>
          <w:w w:val="110"/>
        </w:rPr>
        <w:t>colleagues</w:t>
      </w:r>
      <w:r>
        <w:rPr>
          <w:spacing w:val="-2"/>
          <w:w w:val="110"/>
        </w:rPr>
        <w:t> </w:t>
      </w:r>
      <w:r>
        <w:rPr>
          <w:w w:val="110"/>
        </w:rPr>
        <w:t>to join</w:t>
      </w:r>
      <w:r>
        <w:rPr>
          <w:w w:val="110"/>
        </w:rPr>
        <w:t> as</w:t>
      </w:r>
      <w:r>
        <w:rPr>
          <w:w w:val="110"/>
        </w:rPr>
        <w:t> signatories</w:t>
      </w:r>
      <w:r>
        <w:rPr>
          <w:w w:val="110"/>
        </w:rPr>
        <w:t> to indicate</w:t>
      </w:r>
      <w:r>
        <w:rPr>
          <w:w w:val="110"/>
        </w:rPr>
        <w:t> their</w:t>
      </w:r>
      <w:r>
        <w:rPr>
          <w:w w:val="110"/>
        </w:rPr>
        <w:t> support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document.</w:t>
      </w:r>
      <w:r>
        <w:rPr>
          <w:w w:val="110"/>
        </w:rPr>
        <w:t> In</w:t>
      </w:r>
      <w:r>
        <w:rPr>
          <w:w w:val="110"/>
        </w:rPr>
        <w:t> what </w:t>
      </w:r>
      <w:r>
        <w:rPr/>
        <w:t>follows,</w:t>
      </w:r>
      <w:r>
        <w:rPr>
          <w:spacing w:val="24"/>
        </w:rPr>
        <w:t> </w:t>
      </w:r>
      <w:r>
        <w:rPr/>
        <w:t>we</w:t>
      </w:r>
      <w:r>
        <w:rPr>
          <w:spacing w:val="24"/>
        </w:rPr>
        <w:t> </w:t>
      </w:r>
      <w:r>
        <w:rPr/>
        <w:t>use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term</w:t>
      </w:r>
      <w:r>
        <w:rPr>
          <w:spacing w:val="22"/>
        </w:rPr>
        <w:t> </w:t>
      </w:r>
      <w:r>
        <w:rPr/>
        <w:t>"evidence-based"</w:t>
      </w:r>
      <w:r>
        <w:rPr>
          <w:spacing w:val="20"/>
        </w:rPr>
        <w:t> </w:t>
      </w:r>
      <w:r>
        <w:rPr/>
        <w:t>to</w:t>
      </w:r>
      <w:r>
        <w:rPr>
          <w:spacing w:val="22"/>
        </w:rPr>
        <w:t> </w:t>
      </w:r>
      <w:r>
        <w:rPr/>
        <w:t>refer</w:t>
      </w:r>
      <w:r>
        <w:rPr>
          <w:spacing w:val="24"/>
        </w:rPr>
        <w:t> </w:t>
      </w:r>
      <w:r>
        <w:rPr/>
        <w:t>to</w:t>
      </w:r>
      <w:r>
        <w:rPr>
          <w:spacing w:val="22"/>
        </w:rPr>
        <w:t> </w:t>
      </w:r>
      <w:r>
        <w:rPr/>
        <w:t>evidence</w:t>
      </w:r>
      <w:r>
        <w:rPr>
          <w:spacing w:val="22"/>
        </w:rPr>
        <w:t> </w:t>
      </w:r>
      <w:r>
        <w:rPr/>
        <w:t>that</w:t>
      </w:r>
      <w:r>
        <w:rPr>
          <w:spacing w:val="24"/>
        </w:rPr>
        <w:t> </w:t>
      </w:r>
      <w:r>
        <w:rPr/>
        <w:t>meets</w:t>
      </w:r>
      <w:r>
        <w:rPr>
          <w:w w:val="110"/>
        </w:rPr>
        <w:t> the</w:t>
      </w:r>
      <w:r>
        <w:rPr>
          <w:w w:val="110"/>
        </w:rPr>
        <w:t> inclusion/exclusion</w:t>
      </w:r>
      <w:r>
        <w:rPr>
          <w:w w:val="110"/>
        </w:rPr>
        <w:t> criteria</w:t>
      </w:r>
      <w:r>
        <w:rPr>
          <w:w w:val="110"/>
        </w:rPr>
        <w:t> we</w:t>
      </w:r>
      <w:r>
        <w:rPr>
          <w:w w:val="110"/>
        </w:rPr>
        <w:t> used</w:t>
      </w:r>
      <w:r>
        <w:rPr>
          <w:w w:val="110"/>
        </w:rPr>
        <w:t> in</w:t>
      </w:r>
      <w:r>
        <w:rPr>
          <w:w w:val="110"/>
        </w:rPr>
        <w:t> our</w:t>
      </w:r>
      <w:r>
        <w:rPr>
          <w:w w:val="110"/>
        </w:rPr>
        <w:t> literature</w:t>
      </w:r>
      <w:r>
        <w:rPr>
          <w:w w:val="110"/>
        </w:rPr>
        <w:t> search.</w:t>
      </w:r>
      <w:r>
        <w:rPr>
          <w:w w:val="110"/>
        </w:rPr>
        <w:t> We recognize</w:t>
      </w:r>
      <w:r>
        <w:rPr>
          <w:w w:val="110"/>
        </w:rPr>
        <w:t> that</w:t>
      </w:r>
      <w:r>
        <w:rPr>
          <w:w w:val="110"/>
        </w:rPr>
        <w:t> other</w:t>
      </w:r>
      <w:r>
        <w:rPr>
          <w:w w:val="110"/>
        </w:rPr>
        <w:t> criteria</w:t>
      </w:r>
      <w:r>
        <w:rPr>
          <w:w w:val="110"/>
        </w:rPr>
        <w:t> could</w:t>
      </w:r>
      <w:r>
        <w:rPr>
          <w:w w:val="110"/>
        </w:rPr>
        <w:t> be</w:t>
      </w:r>
      <w:r>
        <w:rPr>
          <w:w w:val="110"/>
        </w:rPr>
        <w:t> applied,</w:t>
      </w:r>
      <w:r>
        <w:rPr>
          <w:w w:val="110"/>
        </w:rPr>
        <w:t> such</w:t>
      </w:r>
      <w:r>
        <w:rPr>
          <w:w w:val="110"/>
        </w:rPr>
        <w:t> as</w:t>
      </w:r>
      <w:r>
        <w:rPr>
          <w:w w:val="110"/>
        </w:rPr>
        <w:t> requiring</w:t>
      </w:r>
      <w:r>
        <w:rPr>
          <w:w w:val="110"/>
        </w:rPr>
        <w:t> the absence</w:t>
      </w:r>
      <w:r>
        <w:rPr>
          <w:w w:val="110"/>
        </w:rPr>
        <w:t> of</w:t>
      </w:r>
      <w:r>
        <w:rPr>
          <w:w w:val="110"/>
        </w:rPr>
        <w:t> severe</w:t>
      </w:r>
      <w:r>
        <w:rPr>
          <w:w w:val="110"/>
        </w:rPr>
        <w:t> heterogeneity</w:t>
      </w:r>
      <w:r>
        <w:rPr>
          <w:w w:val="110"/>
        </w:rPr>
        <w:t> in</w:t>
      </w:r>
      <w:r>
        <w:rPr>
          <w:w w:val="110"/>
        </w:rPr>
        <w:t> meta-analyses</w:t>
      </w:r>
      <w:r>
        <w:rPr>
          <w:w w:val="110"/>
        </w:rPr>
        <w:t> or</w:t>
      </w:r>
      <w:r>
        <w:rPr>
          <w:w w:val="110"/>
        </w:rPr>
        <w:t> increasing</w:t>
      </w:r>
      <w:r>
        <w:rPr>
          <w:w w:val="110"/>
        </w:rPr>
        <w:t> the numbers of research participants.</w:t>
      </w:r>
    </w:p>
    <w:p>
      <w:pPr>
        <w:pStyle w:val="BodyText"/>
        <w:spacing w:before="10"/>
        <w:ind w:left="0"/>
        <w:jc w:val="left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375" w:val="left" w:leader="none"/>
        </w:tabs>
        <w:spacing w:line="240" w:lineRule="auto" w:before="0" w:after="0"/>
        <w:ind w:left="375" w:right="0" w:hanging="244"/>
        <w:jc w:val="left"/>
      </w:pPr>
      <w:bookmarkStart w:name="3 Overview of results" w:id="168"/>
      <w:bookmarkEnd w:id="168"/>
      <w:r>
        <w:rPr>
          <w:b w:val="0"/>
        </w:rPr>
      </w:r>
      <w:r>
        <w:rPr>
          <w:w w:val="110"/>
        </w:rPr>
        <w:t>Overview</w:t>
      </w:r>
      <w:r>
        <w:rPr>
          <w:spacing w:val="8"/>
          <w:w w:val="110"/>
        </w:rPr>
        <w:t> </w:t>
      </w:r>
      <w:r>
        <w:rPr>
          <w:w w:val="110"/>
        </w:rPr>
        <w:t>of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results</w:t>
      </w:r>
    </w:p>
    <w:p>
      <w:pPr>
        <w:pStyle w:val="BodyText"/>
        <w:spacing w:before="4"/>
        <w:ind w:left="0"/>
        <w:jc w:val="left"/>
        <w:rPr>
          <w:b/>
          <w:sz w:val="20"/>
        </w:rPr>
      </w:pPr>
    </w:p>
    <w:p>
      <w:pPr>
        <w:pStyle w:val="BodyText"/>
        <w:spacing w:line="273" w:lineRule="auto" w:before="1"/>
        <w:ind w:left="131" w:right="38" w:firstLine="239"/>
      </w:pPr>
      <w:r>
        <w:rPr>
          <w:w w:val="110"/>
        </w:rPr>
        <w:t>Our</w:t>
      </w:r>
      <w:r>
        <w:rPr>
          <w:spacing w:val="-4"/>
          <w:w w:val="110"/>
        </w:rPr>
        <w:t> </w:t>
      </w:r>
      <w:r>
        <w:rPr>
          <w:w w:val="110"/>
        </w:rPr>
        <w:t>search</w:t>
      </w:r>
      <w:r>
        <w:rPr>
          <w:spacing w:val="-5"/>
          <w:w w:val="110"/>
        </w:rPr>
        <w:t> </w:t>
      </w:r>
      <w:r>
        <w:rPr>
          <w:w w:val="110"/>
        </w:rPr>
        <w:t>strategy</w:t>
      </w:r>
      <w:r>
        <w:rPr>
          <w:spacing w:val="-5"/>
          <w:w w:val="110"/>
        </w:rPr>
        <w:t> </w:t>
      </w:r>
      <w:r>
        <w:rPr>
          <w:w w:val="110"/>
        </w:rPr>
        <w:t>generated</w:t>
      </w:r>
      <w:r>
        <w:rPr>
          <w:spacing w:val="-5"/>
          <w:w w:val="110"/>
        </w:rPr>
        <w:t> </w:t>
      </w:r>
      <w:r>
        <w:rPr>
          <w:w w:val="110"/>
        </w:rPr>
        <w:t>208</w:t>
      </w:r>
      <w:r>
        <w:rPr>
          <w:spacing w:val="-5"/>
          <w:w w:val="110"/>
        </w:rPr>
        <w:t> </w:t>
      </w:r>
      <w:r>
        <w:rPr>
          <w:w w:val="110"/>
        </w:rPr>
        <w:t>empirically</w:t>
      </w:r>
      <w:r>
        <w:rPr>
          <w:spacing w:val="-5"/>
          <w:w w:val="110"/>
        </w:rPr>
        <w:t> </w:t>
      </w:r>
      <w:r>
        <w:rPr>
          <w:w w:val="110"/>
        </w:rPr>
        <w:t>supported</w:t>
      </w:r>
      <w:r>
        <w:rPr>
          <w:spacing w:val="-5"/>
          <w:w w:val="110"/>
        </w:rPr>
        <w:t> </w:t>
      </w:r>
      <w:r>
        <w:rPr>
          <w:w w:val="110"/>
        </w:rPr>
        <w:t>statements about</w:t>
      </w:r>
      <w:r>
        <w:rPr>
          <w:w w:val="110"/>
        </w:rPr>
        <w:t> ADHD.</w:t>
      </w:r>
      <w:r>
        <w:rPr>
          <w:w w:val="110"/>
        </w:rPr>
        <w:t> For</w:t>
      </w:r>
      <w:r>
        <w:rPr>
          <w:w w:val="110"/>
        </w:rPr>
        <w:t> details,</w:t>
      </w:r>
      <w:r>
        <w:rPr>
          <w:w w:val="110"/>
        </w:rPr>
        <w:t> see</w:t>
      </w:r>
      <w:r>
        <w:rPr>
          <w:w w:val="110"/>
        </w:rPr>
        <w:t> the</w:t>
      </w:r>
      <w:r>
        <w:rPr>
          <w:w w:val="110"/>
        </w:rPr>
        <w:t> PRISMA</w:t>
      </w:r>
      <w:r>
        <w:rPr>
          <w:w w:val="110"/>
        </w:rPr>
        <w:t> diagram</w:t>
      </w:r>
      <w:r>
        <w:rPr>
          <w:w w:val="110"/>
        </w:rPr>
        <w:t> in</w:t>
      </w:r>
      <w:r>
        <w:rPr>
          <w:w w:val="110"/>
        </w:rPr>
        <w:t> Supplemental Figure</w:t>
      </w:r>
      <w:r>
        <w:rPr>
          <w:spacing w:val="-7"/>
          <w:w w:val="110"/>
        </w:rPr>
        <w:t> </w:t>
      </w:r>
      <w:r>
        <w:rPr>
          <w:w w:val="110"/>
        </w:rPr>
        <w:t>1.</w:t>
      </w:r>
      <w:r>
        <w:rPr>
          <w:spacing w:val="-8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status</w:t>
      </w:r>
      <w:r>
        <w:rPr>
          <w:spacing w:val="-8"/>
          <w:w w:val="110"/>
        </w:rPr>
        <w:t> </w:t>
      </w:r>
      <w:r>
        <w:rPr>
          <w:w w:val="110"/>
        </w:rPr>
        <w:t>of</w:t>
      </w:r>
      <w:r>
        <w:rPr>
          <w:spacing w:val="-8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included</w:t>
      </w:r>
      <w:r>
        <w:rPr>
          <w:spacing w:val="-8"/>
          <w:w w:val="110"/>
        </w:rPr>
        <w:t> </w:t>
      </w:r>
      <w:r>
        <w:rPr>
          <w:w w:val="110"/>
        </w:rPr>
        <w:t>statements</w:t>
      </w:r>
      <w:r>
        <w:rPr>
          <w:spacing w:val="-7"/>
          <w:w w:val="110"/>
        </w:rPr>
        <w:t> </w:t>
      </w:r>
      <w:r>
        <w:rPr>
          <w:w w:val="110"/>
        </w:rPr>
        <w:t>as</w:t>
      </w:r>
      <w:r>
        <w:rPr>
          <w:spacing w:val="-8"/>
          <w:w w:val="110"/>
        </w:rPr>
        <w:t> </w:t>
      </w:r>
      <w:r>
        <w:rPr>
          <w:w w:val="110"/>
        </w:rPr>
        <w:t>empirically</w:t>
      </w:r>
      <w:r>
        <w:rPr>
          <w:spacing w:val="-8"/>
          <w:w w:val="110"/>
        </w:rPr>
        <w:t> </w:t>
      </w:r>
      <w:r>
        <w:rPr>
          <w:w w:val="110"/>
        </w:rPr>
        <w:t>supported has</w:t>
      </w:r>
      <w:r>
        <w:rPr>
          <w:spacing w:val="-6"/>
          <w:w w:val="110"/>
        </w:rPr>
        <w:t> </w:t>
      </w:r>
      <w:r>
        <w:rPr>
          <w:w w:val="110"/>
        </w:rPr>
        <w:t>been</w:t>
      </w:r>
      <w:r>
        <w:rPr>
          <w:spacing w:val="-8"/>
          <w:w w:val="110"/>
        </w:rPr>
        <w:t> </w:t>
      </w:r>
      <w:r>
        <w:rPr>
          <w:w w:val="110"/>
        </w:rPr>
        <w:t>approved</w:t>
      </w:r>
      <w:r>
        <w:rPr>
          <w:spacing w:val="-7"/>
          <w:w w:val="110"/>
        </w:rPr>
        <w:t> </w:t>
      </w:r>
      <w:r>
        <w:rPr>
          <w:w w:val="110"/>
        </w:rPr>
        <w:t>by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6"/>
          <w:w w:val="110"/>
        </w:rPr>
        <w:t> </w:t>
      </w:r>
      <w:r>
        <w:rPr>
          <w:w w:val="110"/>
        </w:rPr>
        <w:t>80</w:t>
      </w:r>
      <w:r>
        <w:rPr>
          <w:spacing w:val="-8"/>
          <w:w w:val="110"/>
        </w:rPr>
        <w:t> </w:t>
      </w:r>
      <w:r>
        <w:rPr>
          <w:w w:val="110"/>
        </w:rPr>
        <w:t>authors</w:t>
      </w:r>
      <w:r>
        <w:rPr>
          <w:spacing w:val="-8"/>
          <w:w w:val="110"/>
        </w:rPr>
        <w:t> </w:t>
      </w:r>
      <w:r>
        <w:rPr>
          <w:w w:val="110"/>
        </w:rPr>
        <w:t>from</w:t>
      </w:r>
      <w:r>
        <w:rPr>
          <w:spacing w:val="-7"/>
          <w:w w:val="110"/>
        </w:rPr>
        <w:t> </w:t>
      </w:r>
      <w:r>
        <w:rPr>
          <w:w w:val="110"/>
        </w:rPr>
        <w:t>27</w:t>
      </w:r>
      <w:r>
        <w:rPr>
          <w:spacing w:val="-6"/>
          <w:w w:val="110"/>
        </w:rPr>
        <w:t> </w:t>
      </w:r>
      <w:r>
        <w:rPr>
          <w:w w:val="110"/>
        </w:rPr>
        <w:t>countries</w:t>
      </w:r>
      <w:r>
        <w:rPr>
          <w:spacing w:val="-7"/>
          <w:w w:val="110"/>
        </w:rPr>
        <w:t> </w:t>
      </w:r>
      <w:r>
        <w:rPr>
          <w:w w:val="110"/>
        </w:rPr>
        <w:t>and</w:t>
      </w:r>
      <w:r>
        <w:rPr>
          <w:spacing w:val="-7"/>
          <w:w w:val="110"/>
        </w:rPr>
        <w:t> </w:t>
      </w:r>
      <w:r>
        <w:rPr>
          <w:w w:val="110"/>
        </w:rPr>
        <w:t>6</w:t>
      </w:r>
      <w:r>
        <w:rPr>
          <w:spacing w:val="-7"/>
          <w:w w:val="110"/>
        </w:rPr>
        <w:t> </w:t>
      </w:r>
      <w:r>
        <w:rPr>
          <w:w w:val="110"/>
        </w:rPr>
        <w:t>continents (Supplemental</w:t>
      </w:r>
      <w:r>
        <w:rPr>
          <w:spacing w:val="-2"/>
          <w:w w:val="110"/>
        </w:rPr>
        <w:t> </w:t>
      </w:r>
      <w:r>
        <w:rPr>
          <w:w w:val="110"/>
        </w:rPr>
        <w:t>Figure</w:t>
      </w:r>
      <w:r>
        <w:rPr>
          <w:spacing w:val="-4"/>
          <w:w w:val="110"/>
        </w:rPr>
        <w:t> </w:t>
      </w:r>
      <w:r>
        <w:rPr>
          <w:w w:val="110"/>
        </w:rPr>
        <w:t>2).</w:t>
      </w:r>
      <w:r>
        <w:rPr>
          <w:spacing w:val="-3"/>
          <w:w w:val="110"/>
        </w:rPr>
        <w:t> </w:t>
      </w:r>
      <w:r>
        <w:rPr>
          <w:w w:val="110"/>
        </w:rPr>
        <w:t>It</w:t>
      </w:r>
      <w:r>
        <w:rPr>
          <w:spacing w:val="-3"/>
          <w:w w:val="110"/>
        </w:rPr>
        <w:t> </w:t>
      </w:r>
      <w:r>
        <w:rPr>
          <w:w w:val="110"/>
        </w:rPr>
        <w:t>has</w:t>
      </w:r>
      <w:r>
        <w:rPr>
          <w:spacing w:val="-3"/>
          <w:w w:val="110"/>
        </w:rPr>
        <w:t> </w:t>
      </w:r>
      <w:r>
        <w:rPr>
          <w:w w:val="110"/>
        </w:rPr>
        <w:t>been</w:t>
      </w:r>
      <w:r>
        <w:rPr>
          <w:spacing w:val="-3"/>
          <w:w w:val="110"/>
        </w:rPr>
        <w:t> </w:t>
      </w:r>
      <w:r>
        <w:rPr>
          <w:w w:val="110"/>
        </w:rPr>
        <w:t>endorsed</w:t>
      </w:r>
      <w:r>
        <w:rPr>
          <w:spacing w:val="-4"/>
          <w:w w:val="110"/>
        </w:rPr>
        <w:t> </w:t>
      </w:r>
      <w:r>
        <w:rPr>
          <w:w w:val="110"/>
        </w:rPr>
        <w:t>by</w:t>
      </w:r>
      <w:r>
        <w:rPr>
          <w:spacing w:val="-3"/>
          <w:w w:val="110"/>
        </w:rPr>
        <w:t> </w:t>
      </w:r>
      <w:r>
        <w:rPr>
          <w:w w:val="110"/>
        </w:rPr>
        <w:t>366</w:t>
      </w:r>
      <w:r>
        <w:rPr>
          <w:spacing w:val="-3"/>
          <w:w w:val="110"/>
        </w:rPr>
        <w:t> </w:t>
      </w:r>
      <w:r>
        <w:rPr>
          <w:w w:val="110"/>
        </w:rPr>
        <w:t>people</w:t>
      </w:r>
      <w:r>
        <w:rPr>
          <w:spacing w:val="-3"/>
          <w:w w:val="110"/>
        </w:rPr>
        <w:t> </w:t>
      </w:r>
      <w:r>
        <w:rPr>
          <w:w w:val="110"/>
        </w:rPr>
        <w:t>who</w:t>
      </w:r>
      <w:r>
        <w:rPr>
          <w:spacing w:val="-3"/>
          <w:w w:val="110"/>
        </w:rPr>
        <w:t> </w:t>
      </w:r>
      <w:r>
        <w:rPr>
          <w:w w:val="110"/>
        </w:rPr>
        <w:t>have read</w:t>
      </w:r>
      <w:r>
        <w:rPr>
          <w:spacing w:val="-3"/>
          <w:w w:val="110"/>
        </w:rPr>
        <w:t> </w:t>
      </w:r>
      <w:r>
        <w:rPr>
          <w:w w:val="110"/>
        </w:rPr>
        <w:t>this</w:t>
      </w:r>
      <w:r>
        <w:rPr>
          <w:spacing w:val="-2"/>
          <w:w w:val="110"/>
        </w:rPr>
        <w:t> </w:t>
      </w:r>
      <w:r>
        <w:rPr>
          <w:w w:val="110"/>
        </w:rPr>
        <w:t>document</w:t>
      </w:r>
      <w:r>
        <w:rPr>
          <w:spacing w:val="-4"/>
          <w:w w:val="110"/>
        </w:rPr>
        <w:t> </w:t>
      </w:r>
      <w:r>
        <w:rPr>
          <w:w w:val="110"/>
        </w:rPr>
        <w:t>and</w:t>
      </w:r>
      <w:r>
        <w:rPr>
          <w:spacing w:val="-3"/>
          <w:w w:val="110"/>
        </w:rPr>
        <w:t> </w:t>
      </w:r>
      <w:r>
        <w:rPr>
          <w:w w:val="110"/>
        </w:rPr>
        <w:t>agree</w:t>
      </w:r>
      <w:r>
        <w:rPr>
          <w:spacing w:val="-4"/>
          <w:w w:val="110"/>
        </w:rPr>
        <w:t> </w:t>
      </w:r>
      <w:r>
        <w:rPr>
          <w:w w:val="110"/>
        </w:rPr>
        <w:t>with</w:t>
      </w:r>
      <w:r>
        <w:rPr>
          <w:spacing w:val="-3"/>
          <w:w w:val="110"/>
        </w:rPr>
        <w:t> </w:t>
      </w:r>
      <w:r>
        <w:rPr>
          <w:w w:val="110"/>
        </w:rPr>
        <w:t>its</w:t>
      </w:r>
      <w:r>
        <w:rPr>
          <w:spacing w:val="-4"/>
          <w:w w:val="110"/>
        </w:rPr>
        <w:t> </w:t>
      </w:r>
      <w:r>
        <w:rPr>
          <w:w w:val="110"/>
        </w:rPr>
        <w:t>contents</w:t>
      </w:r>
      <w:r>
        <w:rPr>
          <w:spacing w:val="-3"/>
          <w:w w:val="110"/>
        </w:rPr>
        <w:t> </w:t>
      </w:r>
      <w:r>
        <w:rPr>
          <w:w w:val="110"/>
        </w:rPr>
        <w:t>(Supplemental</w:t>
      </w:r>
      <w:r>
        <w:rPr>
          <w:spacing w:val="-2"/>
          <w:w w:val="110"/>
        </w:rPr>
        <w:t> </w:t>
      </w:r>
      <w:r>
        <w:rPr>
          <w:w w:val="110"/>
        </w:rPr>
        <w:t>Table</w:t>
      </w:r>
      <w:r>
        <w:rPr>
          <w:spacing w:val="-3"/>
          <w:w w:val="110"/>
        </w:rPr>
        <w:t> </w:t>
      </w:r>
      <w:r>
        <w:rPr>
          <w:w w:val="110"/>
        </w:rPr>
        <w:t>2). </w:t>
      </w:r>
      <w:hyperlink w:history="true" w:anchor="_bookmark163">
        <w:r>
          <w:rPr>
            <w:color w:val="2196D1"/>
            <w:w w:val="110"/>
          </w:rPr>
          <w:t>Table</w:t>
        </w:r>
        <w:r>
          <w:rPr>
            <w:color w:val="2196D1"/>
            <w:w w:val="110"/>
          </w:rPr>
          <w:t> 1</w:t>
        </w:r>
      </w:hyperlink>
      <w:r>
        <w:rPr>
          <w:color w:val="2196D1"/>
          <w:w w:val="110"/>
        </w:rPr>
        <w:t> </w:t>
      </w:r>
      <w:r>
        <w:rPr>
          <w:w w:val="110"/>
        </w:rPr>
        <w:t>summarizes</w:t>
      </w:r>
      <w:r>
        <w:rPr>
          <w:w w:val="110"/>
        </w:rPr>
        <w:t> our</w:t>
      </w:r>
      <w:r>
        <w:rPr>
          <w:w w:val="110"/>
        </w:rPr>
        <w:t> findings</w:t>
      </w:r>
      <w:r>
        <w:rPr>
          <w:w w:val="110"/>
        </w:rPr>
        <w:t> along</w:t>
      </w:r>
      <w:r>
        <w:rPr>
          <w:w w:val="110"/>
        </w:rPr>
        <w:t> with</w:t>
      </w:r>
      <w:r>
        <w:rPr>
          <w:w w:val="110"/>
        </w:rPr>
        <w:t> the</w:t>
      </w:r>
      <w:r>
        <w:rPr>
          <w:w w:val="110"/>
        </w:rPr>
        <w:t> item</w:t>
      </w:r>
      <w:r>
        <w:rPr>
          <w:w w:val="110"/>
        </w:rPr>
        <w:t> numbers</w:t>
      </w:r>
      <w:r>
        <w:rPr>
          <w:w w:val="110"/>
        </w:rPr>
        <w:t> that support each</w:t>
      </w:r>
      <w:r>
        <w:rPr>
          <w:spacing w:val="-1"/>
          <w:w w:val="110"/>
        </w:rPr>
        <w:t> </w:t>
      </w:r>
      <w:r>
        <w:rPr>
          <w:w w:val="110"/>
        </w:rPr>
        <w:t>statement. A</w:t>
      </w:r>
      <w:r>
        <w:rPr>
          <w:spacing w:val="-1"/>
          <w:w w:val="110"/>
        </w:rPr>
        <w:t> </w:t>
      </w:r>
      <w:r>
        <w:rPr>
          <w:w w:val="110"/>
        </w:rPr>
        <w:t>limitation</w:t>
      </w:r>
      <w:r>
        <w:rPr>
          <w:spacing w:val="-2"/>
          <w:w w:val="110"/>
        </w:rPr>
        <w:t> </w:t>
      </w:r>
      <w:r>
        <w:rPr>
          <w:w w:val="110"/>
        </w:rPr>
        <w:t>of this consensus</w:t>
      </w:r>
      <w:r>
        <w:rPr>
          <w:spacing w:val="-1"/>
          <w:w w:val="110"/>
        </w:rPr>
        <w:t> </w:t>
      </w:r>
      <w:r>
        <w:rPr>
          <w:w w:val="110"/>
        </w:rPr>
        <w:t>statement</w:t>
      </w:r>
      <w:r>
        <w:rPr>
          <w:spacing w:val="-1"/>
          <w:w w:val="110"/>
        </w:rPr>
        <w:t> </w:t>
      </w:r>
      <w:r>
        <w:rPr>
          <w:w w:val="110"/>
        </w:rPr>
        <w:t>is</w:t>
      </w:r>
      <w:r>
        <w:rPr>
          <w:spacing w:val="-1"/>
          <w:w w:val="110"/>
        </w:rPr>
        <w:t> </w:t>
      </w:r>
      <w:r>
        <w:rPr>
          <w:w w:val="110"/>
        </w:rPr>
        <w:t>that we</w:t>
      </w:r>
      <w:r>
        <w:rPr>
          <w:w w:val="110"/>
        </w:rPr>
        <w:t> do</w:t>
      </w:r>
      <w:r>
        <w:rPr>
          <w:w w:val="110"/>
        </w:rPr>
        <w:t> not</w:t>
      </w:r>
      <w:r>
        <w:rPr>
          <w:w w:val="110"/>
        </w:rPr>
        <w:t> report</w:t>
      </w:r>
      <w:r>
        <w:rPr>
          <w:w w:val="110"/>
        </w:rPr>
        <w:t> well-established</w:t>
      </w:r>
      <w:r>
        <w:rPr>
          <w:w w:val="110"/>
        </w:rPr>
        <w:t> research</w:t>
      </w:r>
      <w:r>
        <w:rPr>
          <w:w w:val="110"/>
        </w:rPr>
        <w:t> findings</w:t>
      </w:r>
      <w:r>
        <w:rPr>
          <w:w w:val="110"/>
        </w:rPr>
        <w:t> for</w:t>
      </w:r>
      <w:r>
        <w:rPr>
          <w:w w:val="110"/>
        </w:rPr>
        <w:t> which</w:t>
      </w:r>
      <w:r>
        <w:rPr>
          <w:w w:val="110"/>
        </w:rPr>
        <w:t> meta- analyses</w:t>
      </w:r>
      <w:r>
        <w:rPr>
          <w:w w:val="110"/>
        </w:rPr>
        <w:t> or</w:t>
      </w:r>
      <w:r>
        <w:rPr>
          <w:w w:val="110"/>
        </w:rPr>
        <w:t> very</w:t>
      </w:r>
      <w:r>
        <w:rPr>
          <w:w w:val="110"/>
        </w:rPr>
        <w:t> large</w:t>
      </w:r>
      <w:r>
        <w:rPr>
          <w:w w:val="110"/>
        </w:rPr>
        <w:t> studies</w:t>
      </w:r>
      <w:r>
        <w:rPr>
          <w:w w:val="110"/>
        </w:rPr>
        <w:t> do</w:t>
      </w:r>
      <w:r>
        <w:rPr>
          <w:w w:val="110"/>
        </w:rPr>
        <w:t> not</w:t>
      </w:r>
      <w:r>
        <w:rPr>
          <w:w w:val="110"/>
        </w:rPr>
        <w:t> exist.</w:t>
      </w:r>
      <w:r>
        <w:rPr>
          <w:w w:val="110"/>
        </w:rPr>
        <w:t> The</w:t>
      </w:r>
      <w:r>
        <w:rPr>
          <w:w w:val="110"/>
        </w:rPr>
        <w:t> absence</w:t>
      </w:r>
      <w:r>
        <w:rPr>
          <w:w w:val="110"/>
        </w:rPr>
        <w:t> of</w:t>
      </w:r>
      <w:r>
        <w:rPr>
          <w:w w:val="110"/>
        </w:rPr>
        <w:t> such</w:t>
      </w:r>
      <w:r>
        <w:rPr>
          <w:w w:val="110"/>
        </w:rPr>
        <w:t> a</w:t>
      </w:r>
      <w:r>
        <w:rPr>
          <w:spacing w:val="80"/>
          <w:w w:val="110"/>
        </w:rPr>
        <w:t> </w:t>
      </w:r>
      <w:r>
        <w:rPr>
          <w:w w:val="110"/>
        </w:rPr>
        <w:t>study is</w:t>
      </w:r>
      <w:r>
        <w:rPr>
          <w:spacing w:val="1"/>
          <w:w w:val="110"/>
        </w:rPr>
        <w:t> </w:t>
      </w:r>
      <w:r>
        <w:rPr>
          <w:w w:val="110"/>
        </w:rPr>
        <w:t>not always an</w:t>
      </w:r>
      <w:r>
        <w:rPr>
          <w:spacing w:val="1"/>
          <w:w w:val="110"/>
        </w:rPr>
        <w:t> </w:t>
      </w:r>
      <w:r>
        <w:rPr>
          <w:w w:val="110"/>
        </w:rPr>
        <w:t>indication of knowledge</w:t>
      </w:r>
      <w:r>
        <w:rPr>
          <w:spacing w:val="1"/>
          <w:w w:val="110"/>
        </w:rPr>
        <w:t> </w:t>
      </w:r>
      <w:r>
        <w:rPr>
          <w:w w:val="110"/>
        </w:rPr>
        <w:t>of absence</w:t>
      </w:r>
      <w:r>
        <w:rPr>
          <w:spacing w:val="1"/>
          <w:w w:val="110"/>
        </w:rPr>
        <w:t> </w:t>
      </w:r>
      <w:r>
        <w:rPr>
          <w:w w:val="110"/>
        </w:rPr>
        <w:t>of an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effect.</w:t>
      </w:r>
    </w:p>
    <w:p>
      <w:pPr>
        <w:pStyle w:val="BodyText"/>
        <w:spacing w:before="7"/>
        <w:ind w:left="0"/>
        <w:jc w:val="left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375" w:val="left" w:leader="none"/>
        </w:tabs>
        <w:spacing w:line="240" w:lineRule="auto" w:before="0" w:after="0"/>
        <w:ind w:left="375" w:right="0" w:hanging="244"/>
        <w:jc w:val="left"/>
      </w:pPr>
      <w:bookmarkStart w:name="4 A Brief history: ADHD is not a new dis" w:id="169"/>
      <w:bookmarkEnd w:id="169"/>
      <w:r>
        <w:rPr>
          <w:b w:val="0"/>
        </w:rPr>
      </w:r>
      <w:r>
        <w:rPr>
          <w:w w:val="110"/>
        </w:rPr>
        <w:t>A</w:t>
      </w:r>
      <w:r>
        <w:rPr>
          <w:spacing w:val="-2"/>
          <w:w w:val="110"/>
        </w:rPr>
        <w:t> </w:t>
      </w:r>
      <w:r>
        <w:rPr>
          <w:w w:val="110"/>
        </w:rPr>
        <w:t>Brief</w:t>
      </w:r>
      <w:r>
        <w:rPr>
          <w:spacing w:val="-1"/>
          <w:w w:val="110"/>
        </w:rPr>
        <w:t> </w:t>
      </w:r>
      <w:r>
        <w:rPr>
          <w:w w:val="110"/>
        </w:rPr>
        <w:t>history: ADHD</w:t>
      </w:r>
      <w:r>
        <w:rPr>
          <w:spacing w:val="-1"/>
          <w:w w:val="110"/>
        </w:rPr>
        <w:t> </w:t>
      </w:r>
      <w:r>
        <w:rPr>
          <w:w w:val="110"/>
        </w:rPr>
        <w:t>is</w:t>
      </w:r>
      <w:r>
        <w:rPr>
          <w:spacing w:val="-1"/>
          <w:w w:val="110"/>
        </w:rPr>
        <w:t> </w:t>
      </w:r>
      <w:r>
        <w:rPr>
          <w:w w:val="110"/>
        </w:rPr>
        <w:t>not a</w:t>
      </w:r>
      <w:r>
        <w:rPr>
          <w:spacing w:val="-1"/>
          <w:w w:val="110"/>
        </w:rPr>
        <w:t> </w:t>
      </w:r>
      <w:r>
        <w:rPr>
          <w:w w:val="110"/>
        </w:rPr>
        <w:t>new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disorder</w:t>
      </w:r>
    </w:p>
    <w:p>
      <w:pPr>
        <w:pStyle w:val="BodyText"/>
        <w:spacing w:before="5"/>
        <w:ind w:left="0"/>
        <w:jc w:val="left"/>
        <w:rPr>
          <w:b/>
          <w:sz w:val="20"/>
        </w:rPr>
      </w:pPr>
    </w:p>
    <w:p>
      <w:pPr>
        <w:pStyle w:val="BodyText"/>
        <w:spacing w:line="273" w:lineRule="auto"/>
        <w:ind w:left="131" w:right="38" w:firstLine="239"/>
      </w:pPr>
      <w:r>
        <w:rPr/>
        <w:t>The concept of ADHD has a long history, starting with clinical reports</w:t>
      </w:r>
      <w:r>
        <w:rPr>
          <w:w w:val="110"/>
        </w:rPr>
        <w:t> from</w:t>
      </w:r>
      <w:r>
        <w:rPr>
          <w:w w:val="110"/>
        </w:rPr>
        <w:t> European</w:t>
      </w:r>
      <w:r>
        <w:rPr>
          <w:w w:val="110"/>
        </w:rPr>
        <w:t> countries.</w:t>
      </w:r>
      <w:r>
        <w:rPr>
          <w:w w:val="110"/>
        </w:rPr>
        <w:t> The</w:t>
      </w:r>
      <w:r>
        <w:rPr>
          <w:w w:val="110"/>
        </w:rPr>
        <w:t> clinical</w:t>
      </w:r>
      <w:r>
        <w:rPr>
          <w:w w:val="110"/>
        </w:rPr>
        <w:t> significance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signs</w:t>
      </w:r>
      <w:r>
        <w:rPr>
          <w:w w:val="110"/>
        </w:rPr>
        <w:t> </w:t>
      </w:r>
      <w:r>
        <w:rPr>
          <w:w w:val="110"/>
        </w:rPr>
        <w:t>and symptoms of the disorder has been recognized for over two centuries. Although</w:t>
      </w:r>
      <w:r>
        <w:rPr>
          <w:w w:val="110"/>
        </w:rPr>
        <w:t> these</w:t>
      </w:r>
      <w:r>
        <w:rPr>
          <w:w w:val="110"/>
        </w:rPr>
        <w:t> early</w:t>
      </w:r>
      <w:r>
        <w:rPr>
          <w:w w:val="110"/>
        </w:rPr>
        <w:t> reports</w:t>
      </w:r>
      <w:r>
        <w:rPr>
          <w:w w:val="110"/>
        </w:rPr>
        <w:t> did</w:t>
      </w:r>
      <w:r>
        <w:rPr>
          <w:w w:val="110"/>
        </w:rPr>
        <w:t> not</w:t>
      </w:r>
      <w:r>
        <w:rPr>
          <w:w w:val="110"/>
        </w:rPr>
        <w:t> use</w:t>
      </w:r>
      <w:r>
        <w:rPr>
          <w:w w:val="110"/>
        </w:rPr>
        <w:t> the</w:t>
      </w:r>
      <w:r>
        <w:rPr>
          <w:w w:val="110"/>
        </w:rPr>
        <w:t> term</w:t>
      </w:r>
      <w:r>
        <w:rPr>
          <w:w w:val="110"/>
        </w:rPr>
        <w:t> “ADHD”,</w:t>
      </w:r>
      <w:r>
        <w:rPr>
          <w:w w:val="110"/>
        </w:rPr>
        <w:t> they described</w:t>
      </w:r>
      <w:r>
        <w:rPr>
          <w:spacing w:val="-9"/>
          <w:w w:val="110"/>
        </w:rPr>
        <w:t> </w:t>
      </w:r>
      <w:r>
        <w:rPr>
          <w:w w:val="110"/>
        </w:rPr>
        <w:t>children</w:t>
      </w:r>
      <w:r>
        <w:rPr>
          <w:spacing w:val="-9"/>
          <w:w w:val="110"/>
        </w:rPr>
        <w:t> </w:t>
      </w:r>
      <w:r>
        <w:rPr>
          <w:w w:val="110"/>
        </w:rPr>
        <w:t>who</w:t>
      </w:r>
      <w:r>
        <w:rPr>
          <w:spacing w:val="-9"/>
          <w:w w:val="110"/>
        </w:rPr>
        <w:t> </w:t>
      </w:r>
      <w:r>
        <w:rPr>
          <w:w w:val="110"/>
        </w:rPr>
        <w:t>showed</w:t>
      </w:r>
      <w:r>
        <w:rPr>
          <w:spacing w:val="-10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symptoms</w:t>
      </w:r>
      <w:r>
        <w:rPr>
          <w:spacing w:val="-9"/>
          <w:w w:val="110"/>
        </w:rPr>
        <w:t> </w:t>
      </w:r>
      <w:r>
        <w:rPr>
          <w:w w:val="110"/>
        </w:rPr>
        <w:t>and</w:t>
      </w:r>
      <w:r>
        <w:rPr>
          <w:spacing w:val="-11"/>
          <w:w w:val="110"/>
        </w:rPr>
        <w:t> </w:t>
      </w:r>
      <w:r>
        <w:rPr>
          <w:w w:val="110"/>
        </w:rPr>
        <w:t>impairments</w:t>
      </w:r>
      <w:r>
        <w:rPr>
          <w:spacing w:val="-9"/>
          <w:w w:val="110"/>
        </w:rPr>
        <w:t> </w:t>
      </w:r>
      <w:r>
        <w:rPr>
          <w:w w:val="110"/>
        </w:rPr>
        <w:t>we</w:t>
      </w:r>
      <w:r>
        <w:rPr>
          <w:spacing w:val="-9"/>
          <w:w w:val="110"/>
        </w:rPr>
        <w:t> </w:t>
      </w:r>
      <w:r>
        <w:rPr>
          <w:w w:val="110"/>
        </w:rPr>
        <w:t>now recognize as</w:t>
      </w:r>
      <w:r>
        <w:rPr>
          <w:w w:val="110"/>
        </w:rPr>
        <w:t> ADHD. For</w:t>
      </w:r>
      <w:r>
        <w:rPr>
          <w:w w:val="110"/>
        </w:rPr>
        <w:t> a</w:t>
      </w:r>
      <w:r>
        <w:rPr>
          <w:w w:val="110"/>
        </w:rPr>
        <w:t> detailed history see</w:t>
      </w:r>
      <w:r>
        <w:rPr>
          <w:w w:val="110"/>
        </w:rPr>
        <w:t> (</w:t>
      </w:r>
      <w:hyperlink w:history="true" w:anchor="_bookmark332">
        <w:r>
          <w:rPr>
            <w:color w:val="2196D1"/>
            <w:w w:val="110"/>
          </w:rPr>
          <w:t>Lange</w:t>
        </w:r>
        <w:r>
          <w:rPr>
            <w:color w:val="2196D1"/>
            <w:w w:val="110"/>
          </w:rPr>
          <w:t> et</w:t>
        </w:r>
        <w:r>
          <w:rPr>
            <w:color w:val="2196D1"/>
            <w:w w:val="110"/>
          </w:rPr>
          <w:t> al., 2010</w:t>
        </w:r>
      </w:hyperlink>
      <w:r>
        <w:rPr>
          <w:w w:val="110"/>
        </w:rPr>
        <w:t>; </w:t>
      </w:r>
      <w:hyperlink w:history="true" w:anchor="_bookmark463">
        <w:r>
          <w:rPr>
            <w:color w:val="2196D1"/>
            <w:w w:val="110"/>
          </w:rPr>
          <w:t>Taylor,</w:t>
        </w:r>
        <w:r>
          <w:rPr>
            <w:color w:val="2196D1"/>
            <w:spacing w:val="-11"/>
            <w:w w:val="110"/>
          </w:rPr>
          <w:t> </w:t>
        </w:r>
        <w:r>
          <w:rPr>
            <w:color w:val="2196D1"/>
            <w:w w:val="110"/>
          </w:rPr>
          <w:t>2011</w:t>
        </w:r>
      </w:hyperlink>
      <w:r>
        <w:rPr>
          <w:w w:val="110"/>
        </w:rPr>
        <w:t>;</w:t>
      </w:r>
      <w:r>
        <w:rPr>
          <w:spacing w:val="-11"/>
          <w:w w:val="110"/>
        </w:rPr>
        <w:t> </w:t>
      </w:r>
      <w:hyperlink w:history="true" w:anchor="_bookmark482">
        <w:r>
          <w:rPr>
            <w:color w:val="2196D1"/>
            <w:w w:val="110"/>
          </w:rPr>
          <w:t>Weikard,</w:t>
        </w:r>
        <w:r>
          <w:rPr>
            <w:color w:val="2196D1"/>
            <w:spacing w:val="-11"/>
            <w:w w:val="110"/>
          </w:rPr>
          <w:t> </w:t>
        </w:r>
        <w:r>
          <w:rPr>
            <w:color w:val="2196D1"/>
            <w:w w:val="110"/>
          </w:rPr>
          <w:t>1799</w:t>
        </w:r>
      </w:hyperlink>
      <w:r>
        <w:rPr>
          <w:w w:val="110"/>
        </w:rPr>
        <w:t>).</w:t>
      </w:r>
      <w:r>
        <w:rPr>
          <w:spacing w:val="-11"/>
          <w:w w:val="110"/>
        </w:rPr>
        <w:t> </w:t>
      </w:r>
      <w:r>
        <w:rPr>
          <w:w w:val="110"/>
        </w:rPr>
        <w:t>Here</w:t>
      </w:r>
      <w:r>
        <w:rPr>
          <w:spacing w:val="-11"/>
          <w:w w:val="110"/>
        </w:rPr>
        <w:t> </w:t>
      </w:r>
      <w:r>
        <w:rPr>
          <w:w w:val="110"/>
        </w:rPr>
        <w:t>are</w:t>
      </w:r>
      <w:r>
        <w:rPr>
          <w:spacing w:val="-11"/>
          <w:w w:val="110"/>
        </w:rPr>
        <w:t> </w:t>
      </w:r>
      <w:r>
        <w:rPr>
          <w:w w:val="110"/>
        </w:rPr>
        <w:t>highlights</w:t>
      </w:r>
      <w:r>
        <w:rPr>
          <w:spacing w:val="-11"/>
          <w:w w:val="110"/>
        </w:rPr>
        <w:t> </w:t>
      </w:r>
      <w:r>
        <w:rPr>
          <w:w w:val="110"/>
        </w:rPr>
        <w:t>from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11"/>
          <w:w w:val="110"/>
        </w:rPr>
        <w:t> </w:t>
      </w:r>
      <w:r>
        <w:rPr>
          <w:w w:val="110"/>
        </w:rPr>
        <w:t>early</w:t>
      </w:r>
      <w:r>
        <w:rPr>
          <w:spacing w:val="-11"/>
          <w:w w:val="110"/>
        </w:rPr>
        <w:t> </w:t>
      </w:r>
      <w:r>
        <w:rPr>
          <w:w w:val="110"/>
        </w:rPr>
        <w:t>history of ADHD:</w:t>
      </w:r>
    </w:p>
    <w:p>
      <w:pPr>
        <w:pStyle w:val="BodyText"/>
        <w:spacing w:before="9"/>
        <w:ind w:left="0"/>
        <w:jc w:val="lef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607" w:val="left" w:leader="none"/>
          <w:tab w:pos="609" w:val="left" w:leader="none"/>
        </w:tabs>
        <w:spacing w:line="273" w:lineRule="auto" w:before="1" w:after="0"/>
        <w:ind w:left="609" w:right="38" w:hanging="162"/>
        <w:jc w:val="both"/>
        <w:rPr>
          <w:sz w:val="16"/>
        </w:rPr>
      </w:pPr>
      <w:r>
        <w:rPr>
          <w:w w:val="110"/>
          <w:sz w:val="16"/>
        </w:rPr>
        <w:t>1775:</w:t>
      </w:r>
      <w:r>
        <w:rPr>
          <w:w w:val="110"/>
          <w:sz w:val="16"/>
        </w:rPr>
        <w:t> Melchior Adam Weikard, a German physician,</w:t>
      </w:r>
      <w:r>
        <w:rPr>
          <w:w w:val="110"/>
          <w:sz w:val="16"/>
        </w:rPr>
        <w:t> wrote the first</w:t>
      </w:r>
      <w:r>
        <w:rPr>
          <w:w w:val="110"/>
          <w:sz w:val="16"/>
        </w:rPr>
        <w:t> textbook</w:t>
      </w:r>
      <w:r>
        <w:rPr>
          <w:w w:val="110"/>
          <w:sz w:val="16"/>
        </w:rPr>
        <w:t> description</w:t>
      </w:r>
      <w:r>
        <w:rPr>
          <w:w w:val="110"/>
          <w:sz w:val="16"/>
        </w:rPr>
        <w:t> of</w:t>
      </w:r>
      <w:r>
        <w:rPr>
          <w:w w:val="110"/>
          <w:sz w:val="16"/>
        </w:rPr>
        <w:t> a</w:t>
      </w:r>
      <w:r>
        <w:rPr>
          <w:w w:val="110"/>
          <w:sz w:val="16"/>
        </w:rPr>
        <w:t> disorder</w:t>
      </w:r>
      <w:r>
        <w:rPr>
          <w:w w:val="110"/>
          <w:sz w:val="16"/>
        </w:rPr>
        <w:t> with</w:t>
      </w:r>
      <w:r>
        <w:rPr>
          <w:w w:val="110"/>
          <w:sz w:val="16"/>
        </w:rPr>
        <w:t> the</w:t>
      </w:r>
      <w:r>
        <w:rPr>
          <w:w w:val="110"/>
          <w:sz w:val="16"/>
        </w:rPr>
        <w:t> hallmarks</w:t>
      </w:r>
      <w:r>
        <w:rPr>
          <w:w w:val="110"/>
          <w:sz w:val="16"/>
        </w:rPr>
        <w:t> </w:t>
      </w:r>
      <w:r>
        <w:rPr>
          <w:w w:val="110"/>
          <w:sz w:val="16"/>
        </w:rPr>
        <w:t>of </w:t>
      </w:r>
      <w:r>
        <w:rPr>
          <w:spacing w:val="-4"/>
          <w:w w:val="110"/>
          <w:sz w:val="16"/>
        </w:rPr>
        <w:t>ADHD.</w:t>
      </w:r>
    </w:p>
    <w:p>
      <w:pPr>
        <w:pStyle w:val="ListParagraph"/>
        <w:numPr>
          <w:ilvl w:val="0"/>
          <w:numId w:val="2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162"/>
        <w:jc w:val="both"/>
        <w:rPr>
          <w:sz w:val="16"/>
        </w:rPr>
      </w:pPr>
      <w:r>
        <w:rPr>
          <w:w w:val="110"/>
          <w:sz w:val="16"/>
        </w:rPr>
        <w:t>1798: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Alexander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Crichton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from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Royal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College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Physicians (United</w:t>
      </w:r>
      <w:r>
        <w:rPr>
          <w:w w:val="110"/>
          <w:sz w:val="16"/>
        </w:rPr>
        <w:t> Kingdom)</w:t>
      </w:r>
      <w:r>
        <w:rPr>
          <w:w w:val="110"/>
          <w:sz w:val="16"/>
        </w:rPr>
        <w:t> described</w:t>
      </w:r>
      <w:r>
        <w:rPr>
          <w:w w:val="110"/>
          <w:sz w:val="16"/>
        </w:rPr>
        <w:t> a</w:t>
      </w:r>
      <w:r>
        <w:rPr>
          <w:w w:val="110"/>
          <w:sz w:val="16"/>
        </w:rPr>
        <w:t> similar</w:t>
      </w:r>
      <w:r>
        <w:rPr>
          <w:w w:val="110"/>
          <w:sz w:val="16"/>
        </w:rPr>
        <w:t> disorder</w:t>
      </w:r>
      <w:r>
        <w:rPr>
          <w:w w:val="110"/>
          <w:sz w:val="16"/>
        </w:rPr>
        <w:t> in</w:t>
      </w:r>
      <w:r>
        <w:rPr>
          <w:w w:val="110"/>
          <w:sz w:val="16"/>
        </w:rPr>
        <w:t> a</w:t>
      </w:r>
      <w:r>
        <w:rPr>
          <w:w w:val="110"/>
          <w:sz w:val="16"/>
        </w:rPr>
        <w:t> </w:t>
      </w:r>
      <w:r>
        <w:rPr>
          <w:w w:val="110"/>
          <w:sz w:val="16"/>
        </w:rPr>
        <w:t>medical textbook (</w:t>
      </w:r>
      <w:hyperlink w:history="true" w:anchor="_bookmark401">
        <w:r>
          <w:rPr>
            <w:color w:val="2196D1"/>
            <w:w w:val="110"/>
            <w:sz w:val="16"/>
          </w:rPr>
          <w:t>Palmer and Finger, 2001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2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162"/>
        <w:jc w:val="both"/>
        <w:rPr>
          <w:sz w:val="16"/>
        </w:rPr>
      </w:pPr>
      <w:r>
        <w:rPr>
          <w:w w:val="110"/>
          <w:sz w:val="16"/>
        </w:rPr>
        <w:t>1845:</w:t>
      </w:r>
      <w:r>
        <w:rPr>
          <w:w w:val="110"/>
          <w:sz w:val="16"/>
        </w:rPr>
        <w:t> Heinrich</w:t>
      </w:r>
      <w:r>
        <w:rPr>
          <w:w w:val="110"/>
          <w:sz w:val="16"/>
        </w:rPr>
        <w:t> Hoffmann,</w:t>
      </w:r>
      <w:r>
        <w:rPr>
          <w:w w:val="110"/>
          <w:sz w:val="16"/>
        </w:rPr>
        <w:t> who</w:t>
      </w:r>
      <w:r>
        <w:rPr>
          <w:w w:val="110"/>
          <w:sz w:val="16"/>
        </w:rPr>
        <w:t> later</w:t>
      </w:r>
      <w:r>
        <w:rPr>
          <w:w w:val="110"/>
          <w:sz w:val="16"/>
        </w:rPr>
        <w:t> became</w:t>
      </w:r>
      <w:r>
        <w:rPr>
          <w:w w:val="110"/>
          <w:sz w:val="16"/>
        </w:rPr>
        <w:t> head</w:t>
      </w:r>
      <w:r>
        <w:rPr>
          <w:w w:val="110"/>
          <w:sz w:val="16"/>
        </w:rPr>
        <w:t> of</w:t>
      </w:r>
      <w:r>
        <w:rPr>
          <w:w w:val="110"/>
          <w:sz w:val="16"/>
        </w:rPr>
        <w:t> the</w:t>
      </w:r>
      <w:r>
        <w:rPr>
          <w:w w:val="110"/>
          <w:sz w:val="16"/>
        </w:rPr>
        <w:t> </w:t>
      </w:r>
      <w:r>
        <w:rPr>
          <w:w w:val="110"/>
          <w:sz w:val="16"/>
        </w:rPr>
        <w:t>first psychiatric</w:t>
      </w:r>
      <w:r>
        <w:rPr>
          <w:w w:val="110"/>
          <w:sz w:val="16"/>
        </w:rPr>
        <w:t> hospital</w:t>
      </w:r>
      <w:r>
        <w:rPr>
          <w:w w:val="110"/>
          <w:sz w:val="16"/>
        </w:rPr>
        <w:t> in</w:t>
      </w:r>
      <w:r>
        <w:rPr>
          <w:w w:val="110"/>
          <w:sz w:val="16"/>
        </w:rPr>
        <w:t> Frankfurt</w:t>
      </w:r>
      <w:r>
        <w:rPr>
          <w:w w:val="110"/>
          <w:sz w:val="16"/>
        </w:rPr>
        <w:t> am</w:t>
      </w:r>
      <w:r>
        <w:rPr>
          <w:w w:val="110"/>
          <w:sz w:val="16"/>
        </w:rPr>
        <w:t> Main,</w:t>
      </w:r>
      <w:r>
        <w:rPr>
          <w:w w:val="110"/>
          <w:sz w:val="16"/>
        </w:rPr>
        <w:t> Germany,</w:t>
      </w:r>
      <w:r>
        <w:rPr>
          <w:w w:val="110"/>
          <w:sz w:val="16"/>
        </w:rPr>
        <w:t> described hyperactivity</w:t>
      </w:r>
      <w:r>
        <w:rPr>
          <w:w w:val="110"/>
          <w:sz w:val="16"/>
        </w:rPr>
        <w:t> and</w:t>
      </w:r>
      <w:r>
        <w:rPr>
          <w:w w:val="110"/>
          <w:sz w:val="16"/>
        </w:rPr>
        <w:t> attention</w:t>
      </w:r>
      <w:r>
        <w:rPr>
          <w:w w:val="110"/>
          <w:sz w:val="16"/>
        </w:rPr>
        <w:t> deficits</w:t>
      </w:r>
      <w:r>
        <w:rPr>
          <w:w w:val="110"/>
          <w:sz w:val="16"/>
        </w:rPr>
        <w:t> in</w:t>
      </w:r>
      <w:r>
        <w:rPr>
          <w:w w:val="110"/>
          <w:sz w:val="16"/>
        </w:rPr>
        <w:t> a</w:t>
      </w:r>
      <w:r>
        <w:rPr>
          <w:w w:val="110"/>
          <w:sz w:val="16"/>
        </w:rPr>
        <w:t> children’s</w:t>
      </w:r>
      <w:r>
        <w:rPr>
          <w:w w:val="110"/>
          <w:sz w:val="16"/>
        </w:rPr>
        <w:t> book</w:t>
      </w:r>
      <w:r>
        <w:rPr>
          <w:w w:val="110"/>
          <w:sz w:val="16"/>
        </w:rPr>
        <w:t> which documented</w:t>
      </w:r>
      <w:r>
        <w:rPr>
          <w:w w:val="110"/>
          <w:sz w:val="16"/>
        </w:rPr>
        <w:t> ADHD-like</w:t>
      </w:r>
      <w:r>
        <w:rPr>
          <w:w w:val="110"/>
          <w:sz w:val="16"/>
        </w:rPr>
        <w:t> behaviors</w:t>
      </w:r>
      <w:r>
        <w:rPr>
          <w:w w:val="110"/>
          <w:sz w:val="16"/>
        </w:rPr>
        <w:t> and</w:t>
      </w:r>
      <w:r>
        <w:rPr>
          <w:w w:val="110"/>
          <w:sz w:val="16"/>
        </w:rPr>
        <w:t> their</w:t>
      </w:r>
      <w:r>
        <w:rPr>
          <w:w w:val="110"/>
          <w:sz w:val="16"/>
        </w:rPr>
        <w:t> associated</w:t>
      </w:r>
      <w:r>
        <w:rPr>
          <w:w w:val="110"/>
          <w:sz w:val="16"/>
        </w:rPr>
        <w:t> impair- ments (</w:t>
      </w:r>
      <w:hyperlink w:history="true" w:anchor="_bookmark298">
        <w:r>
          <w:rPr>
            <w:color w:val="2196D1"/>
            <w:w w:val="110"/>
            <w:sz w:val="16"/>
          </w:rPr>
          <w:t>Hoffmann, 1990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2"/>
        </w:numPr>
        <w:tabs>
          <w:tab w:pos="608" w:val="left" w:leader="none"/>
        </w:tabs>
        <w:spacing w:line="182" w:lineRule="exact" w:before="0" w:after="0"/>
        <w:ind w:left="608" w:right="0" w:hanging="160"/>
        <w:jc w:val="both"/>
        <w:rPr>
          <w:sz w:val="16"/>
        </w:rPr>
      </w:pPr>
      <w:r>
        <w:rPr>
          <w:spacing w:val="-2"/>
          <w:w w:val="110"/>
          <w:sz w:val="16"/>
        </w:rPr>
        <w:t>1887-1901:</w:t>
      </w:r>
      <w:r>
        <w:rPr>
          <w:spacing w:val="45"/>
          <w:w w:val="110"/>
          <w:sz w:val="16"/>
        </w:rPr>
        <w:t> </w:t>
      </w:r>
      <w:r>
        <w:rPr>
          <w:spacing w:val="-2"/>
          <w:w w:val="110"/>
          <w:sz w:val="16"/>
        </w:rPr>
        <w:t>D</w:t>
      </w:r>
      <w:r>
        <w:rPr>
          <w:rFonts w:ascii="Arial" w:hAnsi="Arial"/>
          <w:spacing w:val="-2"/>
          <w:w w:val="110"/>
          <w:position w:val="1"/>
          <w:sz w:val="16"/>
        </w:rPr>
        <w:t>´</w:t>
      </w:r>
      <w:r>
        <w:rPr>
          <w:spacing w:val="-2"/>
          <w:w w:val="110"/>
          <w:sz w:val="16"/>
        </w:rPr>
        <w:t>esir</w:t>
      </w:r>
      <w:r>
        <w:rPr>
          <w:rFonts w:ascii="Arial" w:hAnsi="Arial"/>
          <w:spacing w:val="-2"/>
          <w:w w:val="110"/>
          <w:position w:val="1"/>
          <w:sz w:val="16"/>
        </w:rPr>
        <w:t>´</w:t>
      </w:r>
      <w:r>
        <w:rPr>
          <w:spacing w:val="-2"/>
          <w:w w:val="110"/>
          <w:sz w:val="16"/>
        </w:rPr>
        <w:t>e-Magloire</w:t>
      </w:r>
      <w:r>
        <w:rPr>
          <w:spacing w:val="45"/>
          <w:w w:val="110"/>
          <w:sz w:val="16"/>
        </w:rPr>
        <w:t> </w:t>
      </w:r>
      <w:r>
        <w:rPr>
          <w:spacing w:val="-2"/>
          <w:w w:val="110"/>
          <w:sz w:val="16"/>
        </w:rPr>
        <w:t>Bourneville,</w:t>
      </w:r>
      <w:r>
        <w:rPr>
          <w:spacing w:val="45"/>
          <w:w w:val="110"/>
          <w:sz w:val="16"/>
        </w:rPr>
        <w:t> </w:t>
      </w:r>
      <w:r>
        <w:rPr>
          <w:spacing w:val="-2"/>
          <w:w w:val="110"/>
          <w:sz w:val="16"/>
        </w:rPr>
        <w:t>Charles</w:t>
      </w:r>
      <w:r>
        <w:rPr>
          <w:spacing w:val="44"/>
          <w:w w:val="110"/>
          <w:sz w:val="16"/>
        </w:rPr>
        <w:t> </w:t>
      </w:r>
      <w:r>
        <w:rPr>
          <w:spacing w:val="-2"/>
          <w:w w:val="110"/>
          <w:sz w:val="16"/>
        </w:rPr>
        <w:t>Boulanger,</w:t>
      </w:r>
    </w:p>
    <w:p>
      <w:pPr>
        <w:pStyle w:val="BodyText"/>
        <w:spacing w:line="273" w:lineRule="auto" w:before="21"/>
        <w:ind w:right="38"/>
      </w:pPr>
      <w:r>
        <w:rPr>
          <w:spacing w:val="-2"/>
          <w:w w:val="110"/>
        </w:rPr>
        <w:t>Georges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Paul-Boncour,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and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Jean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Philippe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described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an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equivalent </w:t>
      </w:r>
      <w:r>
        <w:rPr>
          <w:w w:val="110"/>
        </w:rPr>
        <w:t>of</w:t>
      </w:r>
      <w:r>
        <w:rPr>
          <w:w w:val="110"/>
        </w:rPr>
        <w:t> ADHD</w:t>
      </w:r>
      <w:r>
        <w:rPr>
          <w:w w:val="110"/>
        </w:rPr>
        <w:t> in</w:t>
      </w:r>
      <w:r>
        <w:rPr>
          <w:w w:val="110"/>
        </w:rPr>
        <w:t> French</w:t>
      </w:r>
      <w:r>
        <w:rPr>
          <w:w w:val="110"/>
        </w:rPr>
        <w:t> medical</w:t>
      </w:r>
      <w:r>
        <w:rPr>
          <w:w w:val="110"/>
        </w:rPr>
        <w:t> and</w:t>
      </w:r>
      <w:r>
        <w:rPr>
          <w:w w:val="110"/>
        </w:rPr>
        <w:t> educational</w:t>
      </w:r>
      <w:r>
        <w:rPr>
          <w:w w:val="110"/>
        </w:rPr>
        <w:t> writings</w:t>
      </w:r>
      <w:r>
        <w:rPr>
          <w:w w:val="110"/>
        </w:rPr>
        <w:t> (</w:t>
      </w:r>
      <w:hyperlink w:history="true" w:anchor="_bookmark371">
        <w:r>
          <w:rPr>
            <w:color w:val="2196D1"/>
            <w:w w:val="110"/>
          </w:rPr>
          <w:t>Marti-</w:t>
        </w:r>
      </w:hyperlink>
      <w:r>
        <w:rPr>
          <w:color w:val="2196D1"/>
          <w:w w:val="110"/>
        </w:rPr>
        <w:t> </w:t>
      </w:r>
      <w:hyperlink w:history="true" w:anchor="_bookmark371">
        <w:r>
          <w:rPr>
            <w:color w:val="2196D1"/>
            <w:w w:val="110"/>
          </w:rPr>
          <w:t>nez-Badia and Martinez-Raga, 2015</w:t>
        </w:r>
      </w:hyperlink>
      <w:r>
        <w:rPr>
          <w:w w:val="110"/>
        </w:rPr>
        <w:t>).</w:t>
      </w:r>
    </w:p>
    <w:p>
      <w:pPr>
        <w:pStyle w:val="ListParagraph"/>
        <w:numPr>
          <w:ilvl w:val="0"/>
          <w:numId w:val="2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9" w:hanging="162"/>
        <w:jc w:val="both"/>
        <w:rPr>
          <w:sz w:val="16"/>
        </w:rPr>
      </w:pPr>
      <w:r>
        <w:rPr>
          <w:w w:val="110"/>
          <w:sz w:val="16"/>
        </w:rPr>
        <w:t>1902: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George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Still,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physician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United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Kingdom,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wrote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the first</w:t>
      </w:r>
      <w:r>
        <w:rPr>
          <w:w w:val="110"/>
          <w:sz w:val="16"/>
        </w:rPr>
        <w:t> description</w:t>
      </w:r>
      <w:r>
        <w:rPr>
          <w:w w:val="110"/>
          <w:sz w:val="16"/>
        </w:rPr>
        <w:t> of</w:t>
      </w:r>
      <w:r>
        <w:rPr>
          <w:w w:val="110"/>
          <w:sz w:val="16"/>
        </w:rPr>
        <w:t> the</w:t>
      </w:r>
      <w:r>
        <w:rPr>
          <w:w w:val="110"/>
          <w:sz w:val="16"/>
        </w:rPr>
        <w:t> disorder</w:t>
      </w:r>
      <w:r>
        <w:rPr>
          <w:w w:val="110"/>
          <w:sz w:val="16"/>
        </w:rPr>
        <w:t> in</w:t>
      </w:r>
      <w:r>
        <w:rPr>
          <w:w w:val="110"/>
          <w:sz w:val="16"/>
        </w:rPr>
        <w:t> a</w:t>
      </w:r>
      <w:r>
        <w:rPr>
          <w:w w:val="110"/>
          <w:sz w:val="16"/>
        </w:rPr>
        <w:t> scientific</w:t>
      </w:r>
      <w:r>
        <w:rPr>
          <w:w w:val="110"/>
          <w:sz w:val="16"/>
        </w:rPr>
        <w:t> journal</w:t>
      </w:r>
      <w:r>
        <w:rPr>
          <w:w w:val="110"/>
          <w:sz w:val="16"/>
        </w:rPr>
        <w:t> (</w:t>
      </w:r>
      <w:hyperlink w:history="true" w:anchor="_bookmark447">
        <w:r>
          <w:rPr>
            <w:color w:val="2196D1"/>
            <w:w w:val="110"/>
            <w:sz w:val="16"/>
          </w:rPr>
          <w:t>Still,</w:t>
        </w:r>
      </w:hyperlink>
      <w:r>
        <w:rPr>
          <w:color w:val="2196D1"/>
          <w:w w:val="110"/>
          <w:sz w:val="16"/>
        </w:rPr>
        <w:t> </w:t>
      </w:r>
      <w:hyperlink w:history="true" w:anchor="_bookmark447">
        <w:r>
          <w:rPr>
            <w:color w:val="2196D1"/>
            <w:w w:val="110"/>
            <w:sz w:val="16"/>
          </w:rPr>
          <w:t>1902a</w:t>
        </w:r>
      </w:hyperlink>
      <w:r>
        <w:rPr>
          <w:w w:val="110"/>
          <w:sz w:val="16"/>
        </w:rPr>
        <w:t>, </w:t>
      </w:r>
      <w:hyperlink w:history="true" w:anchor="_bookmark448">
        <w:r>
          <w:rPr>
            <w:color w:val="2196D1"/>
            <w:w w:val="110"/>
            <w:sz w:val="16"/>
          </w:rPr>
          <w:t>b</w:t>
        </w:r>
      </w:hyperlink>
      <w:r>
        <w:rPr>
          <w:w w:val="110"/>
          <w:sz w:val="16"/>
        </w:rPr>
        <w:t>, </w:t>
      </w:r>
      <w:hyperlink w:history="true" w:anchor="_bookmark449">
        <w:r>
          <w:rPr>
            <w:color w:val="2196D1"/>
            <w:w w:val="110"/>
            <w:sz w:val="16"/>
          </w:rPr>
          <w:t>c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2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162"/>
        <w:jc w:val="both"/>
        <w:rPr>
          <w:sz w:val="16"/>
        </w:rPr>
      </w:pPr>
      <w:r>
        <w:rPr>
          <w:w w:val="110"/>
          <w:sz w:val="16"/>
        </w:rPr>
        <w:t>1907: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Augusto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Vidal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Perera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wrote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first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Spanish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compendium of child psychiatry. He described the impact of inattention and hyperactivity among schoolchildren (</w:t>
      </w:r>
      <w:hyperlink w:history="true" w:anchor="_bookmark476">
        <w:r>
          <w:rPr>
            <w:color w:val="2196D1"/>
            <w:w w:val="110"/>
            <w:sz w:val="16"/>
          </w:rPr>
          <w:t>Vidal Perera, 1907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2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162"/>
        <w:jc w:val="both"/>
        <w:rPr>
          <w:sz w:val="16"/>
        </w:rPr>
      </w:pPr>
      <w:r>
        <w:rPr>
          <w:w w:val="110"/>
          <w:sz w:val="16"/>
        </w:rPr>
        <w:t>1917:</w:t>
      </w:r>
      <w:r>
        <w:rPr>
          <w:w w:val="110"/>
          <w:sz w:val="16"/>
        </w:rPr>
        <w:t> the</w:t>
      </w:r>
      <w:r>
        <w:rPr>
          <w:w w:val="110"/>
          <w:sz w:val="16"/>
        </w:rPr>
        <w:t> Spanish</w:t>
      </w:r>
      <w:r>
        <w:rPr>
          <w:w w:val="110"/>
          <w:sz w:val="16"/>
        </w:rPr>
        <w:t> neurologist</w:t>
      </w:r>
      <w:r>
        <w:rPr>
          <w:w w:val="110"/>
          <w:sz w:val="16"/>
        </w:rPr>
        <w:t> and</w:t>
      </w:r>
      <w:r>
        <w:rPr>
          <w:w w:val="110"/>
          <w:sz w:val="16"/>
        </w:rPr>
        <w:t> psychiatrist</w:t>
      </w:r>
      <w:r>
        <w:rPr>
          <w:w w:val="110"/>
          <w:sz w:val="16"/>
        </w:rPr>
        <w:t> </w:t>
      </w:r>
      <w:r>
        <w:rPr>
          <w:w w:val="110"/>
          <w:sz w:val="16"/>
        </w:rPr>
        <w:t>Gonzalo Rodriguez-Lafora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described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symptoms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children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and said they were probably caused by a brain disorder with genetic origins (</w:t>
      </w:r>
      <w:hyperlink w:history="true" w:anchor="_bookmark331">
        <w:r>
          <w:rPr>
            <w:color w:val="2196D1"/>
            <w:w w:val="110"/>
            <w:sz w:val="16"/>
          </w:rPr>
          <w:t>Lafora, 1917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2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162"/>
        <w:jc w:val="both"/>
        <w:rPr>
          <w:sz w:val="16"/>
        </w:rPr>
      </w:pPr>
      <w:r>
        <w:rPr>
          <w:spacing w:val="-2"/>
          <w:w w:val="110"/>
          <w:sz w:val="16"/>
        </w:rPr>
        <w:t>1932: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Franz</w:t>
      </w:r>
      <w:r>
        <w:rPr>
          <w:spacing w:val="-6"/>
          <w:w w:val="110"/>
          <w:sz w:val="16"/>
        </w:rPr>
        <w:t> </w:t>
      </w:r>
      <w:r>
        <w:rPr>
          <w:spacing w:val="-2"/>
          <w:w w:val="110"/>
          <w:sz w:val="16"/>
        </w:rPr>
        <w:t>Kramer</w:t>
      </w:r>
      <w:r>
        <w:rPr>
          <w:spacing w:val="-6"/>
          <w:w w:val="110"/>
          <w:sz w:val="16"/>
        </w:rPr>
        <w:t> </w:t>
      </w:r>
      <w:r>
        <w:rPr>
          <w:spacing w:val="-2"/>
          <w:w w:val="110"/>
          <w:sz w:val="16"/>
        </w:rPr>
        <w:t>and</w:t>
      </w:r>
      <w:r>
        <w:rPr>
          <w:spacing w:val="-6"/>
          <w:w w:val="110"/>
          <w:sz w:val="16"/>
        </w:rPr>
        <w:t> </w:t>
      </w:r>
      <w:r>
        <w:rPr>
          <w:spacing w:val="-2"/>
          <w:w w:val="110"/>
          <w:sz w:val="16"/>
        </w:rPr>
        <w:t>Hans</w:t>
      </w:r>
      <w:r>
        <w:rPr>
          <w:spacing w:val="-6"/>
          <w:w w:val="110"/>
          <w:sz w:val="16"/>
        </w:rPr>
        <w:t> </w:t>
      </w:r>
      <w:r>
        <w:rPr>
          <w:spacing w:val="-2"/>
          <w:w w:val="110"/>
          <w:sz w:val="16"/>
        </w:rPr>
        <w:t>Pollnow,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from</w:t>
      </w:r>
      <w:r>
        <w:rPr>
          <w:spacing w:val="-6"/>
          <w:w w:val="110"/>
          <w:sz w:val="16"/>
        </w:rPr>
        <w:t> </w:t>
      </w:r>
      <w:r>
        <w:rPr>
          <w:spacing w:val="-2"/>
          <w:w w:val="110"/>
          <w:sz w:val="16"/>
        </w:rPr>
        <w:t>Germany,</w:t>
      </w:r>
      <w:r>
        <w:rPr>
          <w:spacing w:val="-6"/>
          <w:w w:val="110"/>
          <w:sz w:val="16"/>
        </w:rPr>
        <w:t> </w:t>
      </w:r>
      <w:r>
        <w:rPr>
          <w:spacing w:val="-2"/>
          <w:w w:val="110"/>
          <w:sz w:val="16"/>
        </w:rPr>
        <w:t>described </w:t>
      </w:r>
      <w:r>
        <w:rPr>
          <w:w w:val="110"/>
          <w:sz w:val="16"/>
        </w:rPr>
        <w:t>an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ADHD-like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syndrome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coined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term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“hyperkinetic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dis- order”, which was later adopted as a term by the World Health Organization (</w:t>
      </w:r>
      <w:hyperlink w:history="true" w:anchor="_bookmark330">
        <w:r>
          <w:rPr>
            <w:color w:val="2196D1"/>
            <w:w w:val="110"/>
            <w:sz w:val="16"/>
          </w:rPr>
          <w:t>Kramer and Pollnow, 1932</w:t>
        </w:r>
      </w:hyperlink>
      <w:r>
        <w:rPr>
          <w:w w:val="110"/>
          <w:sz w:val="16"/>
        </w:rPr>
        <w:t>; </w:t>
      </w:r>
      <w:hyperlink w:history="true" w:anchor="_bookmark390">
        <w:r>
          <w:rPr>
            <w:color w:val="2196D1"/>
            <w:w w:val="110"/>
            <w:sz w:val="16"/>
          </w:rPr>
          <w:t>Neumarker, 2005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2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162"/>
        <w:jc w:val="both"/>
        <w:rPr>
          <w:sz w:val="16"/>
        </w:rPr>
      </w:pPr>
      <w:r>
        <w:rPr>
          <w:w w:val="110"/>
          <w:sz w:val="16"/>
        </w:rPr>
        <w:t>1937:</w:t>
      </w:r>
      <w:r>
        <w:rPr>
          <w:w w:val="110"/>
          <w:sz w:val="16"/>
        </w:rPr>
        <w:t> Charles</w:t>
      </w:r>
      <w:r>
        <w:rPr>
          <w:w w:val="110"/>
          <w:sz w:val="16"/>
        </w:rPr>
        <w:t> Bradley,</w:t>
      </w:r>
      <w:r>
        <w:rPr>
          <w:w w:val="110"/>
          <w:sz w:val="16"/>
        </w:rPr>
        <w:t> from</w:t>
      </w:r>
      <w:r>
        <w:rPr>
          <w:w w:val="110"/>
          <w:sz w:val="16"/>
        </w:rPr>
        <w:t> the</w:t>
      </w:r>
      <w:r>
        <w:rPr>
          <w:w w:val="110"/>
          <w:sz w:val="16"/>
        </w:rPr>
        <w:t> USA,</w:t>
      </w:r>
      <w:r>
        <w:rPr>
          <w:w w:val="110"/>
          <w:sz w:val="16"/>
        </w:rPr>
        <w:t> discovered</w:t>
      </w:r>
      <w:r>
        <w:rPr>
          <w:w w:val="110"/>
          <w:sz w:val="16"/>
        </w:rPr>
        <w:t> that</w:t>
      </w:r>
      <w:r>
        <w:rPr>
          <w:w w:val="110"/>
          <w:sz w:val="16"/>
        </w:rPr>
        <w:t> </w:t>
      </w:r>
      <w:r>
        <w:rPr>
          <w:w w:val="110"/>
          <w:sz w:val="16"/>
        </w:rPr>
        <w:t>an amphetamine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medication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reduced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ADHD-like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symptoms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189">
        <w:r>
          <w:rPr>
            <w:color w:val="2196D1"/>
            <w:w w:val="110"/>
            <w:sz w:val="16"/>
          </w:rPr>
          <w:t>Brad-</w:t>
        </w:r>
      </w:hyperlink>
      <w:r>
        <w:rPr>
          <w:color w:val="2196D1"/>
          <w:w w:val="110"/>
          <w:sz w:val="16"/>
        </w:rPr>
        <w:t> </w:t>
      </w:r>
      <w:hyperlink w:history="true" w:anchor="_bookmark189">
        <w:r>
          <w:rPr>
            <w:color w:val="2196D1"/>
            <w:w w:val="110"/>
            <w:sz w:val="16"/>
          </w:rPr>
          <w:t>ley, 1937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73" w:lineRule="auto" w:before="93" w:after="0"/>
        <w:ind w:left="609" w:right="110" w:hanging="252"/>
        <w:jc w:val="both"/>
        <w:rPr>
          <w:sz w:val="16"/>
        </w:rPr>
      </w:pPr>
      <w:r>
        <w:rPr/>
        <w:br w:type="column"/>
      </w:r>
      <w:r>
        <w:rPr>
          <w:w w:val="110"/>
          <w:sz w:val="16"/>
        </w:rPr>
        <w:t>1940s: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ADHD-like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symptoms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children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described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as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“minimal brain dysfunction”.</w:t>
      </w: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73" w:lineRule="auto" w:before="0" w:after="0"/>
        <w:ind w:left="609" w:right="110" w:hanging="252"/>
        <w:jc w:val="both"/>
        <w:rPr>
          <w:sz w:val="16"/>
        </w:rPr>
      </w:pPr>
      <w:r>
        <w:rPr>
          <w:w w:val="110"/>
          <w:sz w:val="16"/>
        </w:rPr>
        <w:t>1956–1958:</w:t>
      </w:r>
      <w:r>
        <w:rPr>
          <w:w w:val="110"/>
          <w:sz w:val="16"/>
        </w:rPr>
        <w:t> First</w:t>
      </w:r>
      <w:r>
        <w:rPr>
          <w:w w:val="110"/>
          <w:sz w:val="16"/>
        </w:rPr>
        <w:t> hint</w:t>
      </w:r>
      <w:r>
        <w:rPr>
          <w:w w:val="110"/>
          <w:sz w:val="16"/>
        </w:rPr>
        <w:t> in</w:t>
      </w:r>
      <w:r>
        <w:rPr>
          <w:w w:val="110"/>
          <w:sz w:val="16"/>
        </w:rPr>
        <w:t> follow-up</w:t>
      </w:r>
      <w:r>
        <w:rPr>
          <w:w w:val="110"/>
          <w:sz w:val="16"/>
        </w:rPr>
        <w:t> study</w:t>
      </w:r>
      <w:r>
        <w:rPr>
          <w:w w:val="110"/>
          <w:sz w:val="16"/>
        </w:rPr>
        <w:t> of</w:t>
      </w:r>
      <w:r>
        <w:rPr>
          <w:w w:val="110"/>
          <w:sz w:val="16"/>
        </w:rPr>
        <w:t> the</w:t>
      </w:r>
      <w:r>
        <w:rPr>
          <w:w w:val="110"/>
          <w:sz w:val="16"/>
        </w:rPr>
        <w:t> persistence</w:t>
      </w:r>
      <w:r>
        <w:rPr>
          <w:w w:val="110"/>
          <w:sz w:val="16"/>
        </w:rPr>
        <w:t> of minimal</w:t>
      </w:r>
      <w:r>
        <w:rPr>
          <w:w w:val="110"/>
          <w:sz w:val="16"/>
        </w:rPr>
        <w:t> brain</w:t>
      </w:r>
      <w:r>
        <w:rPr>
          <w:w w:val="110"/>
          <w:sz w:val="16"/>
        </w:rPr>
        <w:t> dysfunction-related</w:t>
      </w:r>
      <w:r>
        <w:rPr>
          <w:w w:val="110"/>
          <w:sz w:val="16"/>
        </w:rPr>
        <w:t> behaviors</w:t>
      </w:r>
      <w:r>
        <w:rPr>
          <w:w w:val="110"/>
          <w:sz w:val="16"/>
        </w:rPr>
        <w:t> into</w:t>
      </w:r>
      <w:r>
        <w:rPr>
          <w:w w:val="110"/>
          <w:sz w:val="16"/>
        </w:rPr>
        <w:t> </w:t>
      </w:r>
      <w:r>
        <w:rPr>
          <w:w w:val="110"/>
          <w:sz w:val="16"/>
        </w:rPr>
        <w:t>adulthood (</w:t>
      </w:r>
      <w:hyperlink w:history="true" w:anchor="_bookmark383">
        <w:r>
          <w:rPr>
            <w:color w:val="2196D1"/>
            <w:w w:val="110"/>
            <w:sz w:val="16"/>
          </w:rPr>
          <w:t>Morris et al., 1956</w:t>
        </w:r>
      </w:hyperlink>
      <w:r>
        <w:rPr>
          <w:w w:val="110"/>
          <w:sz w:val="16"/>
        </w:rPr>
        <w:t>; </w:t>
      </w:r>
      <w:hyperlink w:history="true" w:anchor="_bookmark396">
        <w:r>
          <w:rPr>
            <w:color w:val="2196D1"/>
            <w:w w:val="110"/>
            <w:sz w:val="16"/>
          </w:rPr>
          <w:t>O’Neal and Robins, 1958</w:t>
        </w:r>
      </w:hyperlink>
      <w:r>
        <w:rPr>
          <w:w w:val="110"/>
          <w:sz w:val="16"/>
        </w:rPr>
        <w:t>)</w:t>
      </w: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71" w:lineRule="auto" w:before="0" w:after="0"/>
        <w:ind w:left="609" w:right="110" w:hanging="252"/>
        <w:jc w:val="both"/>
        <w:rPr>
          <w:sz w:val="16"/>
        </w:rPr>
      </w:pPr>
      <w:r>
        <w:rPr>
          <w:w w:val="110"/>
          <w:sz w:val="16"/>
        </w:rPr>
        <w:t>1960s:</w:t>
      </w:r>
      <w:r>
        <w:rPr>
          <w:w w:val="110"/>
          <w:sz w:val="16"/>
        </w:rPr>
        <w:t> U.S. Food</w:t>
      </w:r>
      <w:r>
        <w:rPr>
          <w:w w:val="110"/>
          <w:sz w:val="16"/>
        </w:rPr>
        <w:t> and</w:t>
      </w:r>
      <w:r>
        <w:rPr>
          <w:w w:val="110"/>
          <w:sz w:val="16"/>
        </w:rPr>
        <w:t> Drug</w:t>
      </w:r>
      <w:r>
        <w:rPr>
          <w:w w:val="110"/>
          <w:sz w:val="16"/>
        </w:rPr>
        <w:t> Administration</w:t>
      </w:r>
      <w:r>
        <w:rPr>
          <w:w w:val="110"/>
          <w:sz w:val="16"/>
        </w:rPr>
        <w:t> approved</w:t>
      </w:r>
      <w:r>
        <w:rPr>
          <w:w w:val="110"/>
          <w:sz w:val="16"/>
        </w:rPr>
        <w:t> </w:t>
      </w:r>
      <w:r>
        <w:rPr>
          <w:w w:val="110"/>
          <w:sz w:val="16"/>
        </w:rPr>
        <w:t>methyl- phenidate (Ritalin) for behavioral disorders in children.</w:t>
      </w: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73" w:lineRule="auto" w:before="1" w:after="0"/>
        <w:ind w:left="609" w:right="110" w:hanging="252"/>
        <w:jc w:val="both"/>
        <w:rPr>
          <w:sz w:val="16"/>
        </w:rPr>
      </w:pPr>
      <w:r>
        <w:rPr>
          <w:w w:val="110"/>
          <w:sz w:val="16"/>
        </w:rPr>
        <w:t>1970s to today: Diagnostic criteria for ADHD evolved based </w:t>
      </w:r>
      <w:r>
        <w:rPr>
          <w:w w:val="110"/>
          <w:sz w:val="16"/>
        </w:rPr>
        <w:t>on research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showing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that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diagnosis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predicts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treatment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response, clinical course, and family history of the disorder.</w:t>
      </w:r>
    </w:p>
    <w:p>
      <w:pPr>
        <w:pStyle w:val="BodyText"/>
        <w:spacing w:before="1"/>
        <w:ind w:left="0"/>
        <w:jc w:val="left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374" w:val="left" w:leader="none"/>
        </w:tabs>
        <w:spacing w:line="240" w:lineRule="auto" w:before="0" w:after="0"/>
        <w:ind w:left="374" w:right="0" w:hanging="243"/>
        <w:jc w:val="left"/>
      </w:pPr>
      <w:bookmarkStart w:name="5 How is ADHD diagnosed?" w:id="170"/>
      <w:bookmarkEnd w:id="170"/>
      <w:r>
        <w:rPr>
          <w:b w:val="0"/>
        </w:rPr>
      </w:r>
      <w:r>
        <w:rPr>
          <w:w w:val="110"/>
        </w:rPr>
        <w:t>How</w:t>
      </w:r>
      <w:r>
        <w:rPr>
          <w:spacing w:val="-10"/>
          <w:w w:val="110"/>
        </w:rPr>
        <w:t> </w:t>
      </w:r>
      <w:r>
        <w:rPr>
          <w:w w:val="110"/>
        </w:rPr>
        <w:t>is</w:t>
      </w:r>
      <w:r>
        <w:rPr>
          <w:spacing w:val="-8"/>
          <w:w w:val="110"/>
        </w:rPr>
        <w:t> </w:t>
      </w:r>
      <w:r>
        <w:rPr>
          <w:w w:val="110"/>
        </w:rPr>
        <w:t>ADHD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diagnosed?</w:t>
      </w:r>
    </w:p>
    <w:p>
      <w:pPr>
        <w:pStyle w:val="BodyText"/>
        <w:spacing w:before="4"/>
        <w:ind w:left="0"/>
        <w:jc w:val="left"/>
        <w:rPr>
          <w:b/>
          <w:sz w:val="20"/>
        </w:rPr>
      </w:pPr>
    </w:p>
    <w:p>
      <w:pPr>
        <w:pStyle w:val="BodyText"/>
        <w:spacing w:line="273" w:lineRule="auto" w:before="1"/>
        <w:ind w:left="131" w:right="109" w:firstLine="239"/>
      </w:pPr>
      <w:r>
        <w:rPr>
          <w:w w:val="110"/>
        </w:rPr>
        <w:t>ADHD</w:t>
      </w:r>
      <w:r>
        <w:rPr>
          <w:spacing w:val="-11"/>
          <w:w w:val="110"/>
        </w:rPr>
        <w:t> </w:t>
      </w:r>
      <w:r>
        <w:rPr>
          <w:w w:val="110"/>
        </w:rPr>
        <w:t>can</w:t>
      </w:r>
      <w:r>
        <w:rPr>
          <w:spacing w:val="-11"/>
          <w:w w:val="110"/>
        </w:rPr>
        <w:t> </w:t>
      </w:r>
      <w:r>
        <w:rPr>
          <w:w w:val="110"/>
        </w:rPr>
        <w:t>only</w:t>
      </w:r>
      <w:r>
        <w:rPr>
          <w:spacing w:val="-11"/>
          <w:w w:val="110"/>
        </w:rPr>
        <w:t> </w:t>
      </w:r>
      <w:r>
        <w:rPr>
          <w:w w:val="110"/>
        </w:rPr>
        <w:t>be</w:t>
      </w:r>
      <w:r>
        <w:rPr>
          <w:spacing w:val="-11"/>
          <w:w w:val="110"/>
        </w:rPr>
        <w:t> </w:t>
      </w:r>
      <w:r>
        <w:rPr>
          <w:w w:val="110"/>
        </w:rPr>
        <w:t>diagnosed</w:t>
      </w:r>
      <w:r>
        <w:rPr>
          <w:spacing w:val="-11"/>
          <w:w w:val="110"/>
        </w:rPr>
        <w:t> </w:t>
      </w:r>
      <w:r>
        <w:rPr>
          <w:w w:val="110"/>
        </w:rPr>
        <w:t>by</w:t>
      </w:r>
      <w:r>
        <w:rPr>
          <w:spacing w:val="-11"/>
          <w:w w:val="110"/>
        </w:rPr>
        <w:t> </w:t>
      </w:r>
      <w:r>
        <w:rPr>
          <w:w w:val="110"/>
        </w:rPr>
        <w:t>a</w:t>
      </w:r>
      <w:r>
        <w:rPr>
          <w:spacing w:val="-11"/>
          <w:w w:val="110"/>
        </w:rPr>
        <w:t> </w:t>
      </w:r>
      <w:r>
        <w:rPr>
          <w:w w:val="110"/>
        </w:rPr>
        <w:t>licensed</w:t>
      </w:r>
      <w:r>
        <w:rPr>
          <w:spacing w:val="-11"/>
          <w:w w:val="110"/>
        </w:rPr>
        <w:t> </w:t>
      </w:r>
      <w:r>
        <w:rPr>
          <w:w w:val="110"/>
        </w:rPr>
        <w:t>clinician</w:t>
      </w:r>
      <w:r>
        <w:rPr>
          <w:spacing w:val="-11"/>
          <w:w w:val="110"/>
        </w:rPr>
        <w:t> </w:t>
      </w:r>
      <w:r>
        <w:rPr>
          <w:w w:val="110"/>
        </w:rPr>
        <w:t>who</w:t>
      </w:r>
      <w:r>
        <w:rPr>
          <w:spacing w:val="-10"/>
          <w:w w:val="110"/>
        </w:rPr>
        <w:t> </w:t>
      </w:r>
      <w:r>
        <w:rPr>
          <w:w w:val="110"/>
        </w:rPr>
        <w:t>interviews the parent or caregiver and/or patient to document criteria for the dis- order</w:t>
      </w:r>
      <w:r>
        <w:rPr>
          <w:spacing w:val="-13"/>
          <w:w w:val="110"/>
        </w:rPr>
        <w:t> </w:t>
      </w:r>
      <w:r>
        <w:rPr>
          <w:w w:val="110"/>
        </w:rPr>
        <w:t>(</w:t>
      </w:r>
      <w:hyperlink w:history="true" w:anchor="_bookmark167">
        <w:r>
          <w:rPr>
            <w:color w:val="2196D1"/>
            <w:w w:val="110"/>
          </w:rPr>
          <w:t>American</w:t>
        </w:r>
        <w:r>
          <w:rPr>
            <w:color w:val="2196D1"/>
            <w:spacing w:val="-11"/>
            <w:w w:val="110"/>
          </w:rPr>
          <w:t> </w:t>
        </w:r>
        <w:r>
          <w:rPr>
            <w:color w:val="2196D1"/>
            <w:w w:val="110"/>
          </w:rPr>
          <w:t>Psychiatric</w:t>
        </w:r>
        <w:r>
          <w:rPr>
            <w:color w:val="2196D1"/>
            <w:spacing w:val="-11"/>
            <w:w w:val="110"/>
          </w:rPr>
          <w:t> </w:t>
        </w:r>
        <w:r>
          <w:rPr>
            <w:color w:val="2196D1"/>
            <w:w w:val="110"/>
          </w:rPr>
          <w:t>Association,</w:t>
        </w:r>
        <w:r>
          <w:rPr>
            <w:color w:val="2196D1"/>
            <w:spacing w:val="-11"/>
            <w:w w:val="110"/>
          </w:rPr>
          <w:t> </w:t>
        </w:r>
        <w:r>
          <w:rPr>
            <w:color w:val="2196D1"/>
            <w:w w:val="110"/>
          </w:rPr>
          <w:t>2013</w:t>
        </w:r>
      </w:hyperlink>
      <w:r>
        <w:rPr>
          <w:w w:val="110"/>
        </w:rPr>
        <w:t>;</w:t>
      </w:r>
      <w:r>
        <w:rPr>
          <w:spacing w:val="-11"/>
          <w:w w:val="110"/>
        </w:rPr>
        <w:t> </w:t>
      </w:r>
      <w:hyperlink w:history="true" w:anchor="_bookmark223">
        <w:r>
          <w:rPr>
            <w:color w:val="2196D1"/>
            <w:w w:val="110"/>
          </w:rPr>
          <w:t>Chinese</w:t>
        </w:r>
        <w:r>
          <w:rPr>
            <w:color w:val="2196D1"/>
            <w:spacing w:val="-11"/>
            <w:w w:val="110"/>
          </w:rPr>
          <w:t> </w:t>
        </w:r>
        <w:r>
          <w:rPr>
            <w:color w:val="2196D1"/>
            <w:w w:val="110"/>
          </w:rPr>
          <w:t>Society</w:t>
        </w:r>
        <w:r>
          <w:rPr>
            <w:color w:val="2196D1"/>
            <w:spacing w:val="-11"/>
            <w:w w:val="110"/>
          </w:rPr>
          <w:t> </w:t>
        </w:r>
        <w:r>
          <w:rPr>
            <w:color w:val="2196D1"/>
            <w:w w:val="110"/>
          </w:rPr>
          <w:t>of</w:t>
        </w:r>
        <w:r>
          <w:rPr>
            <w:color w:val="2196D1"/>
            <w:spacing w:val="-11"/>
            <w:w w:val="110"/>
          </w:rPr>
          <w:t> </w:t>
        </w:r>
        <w:r>
          <w:rPr>
            <w:color w:val="2196D1"/>
            <w:w w:val="110"/>
          </w:rPr>
          <w:t>Psy-</w:t>
        </w:r>
      </w:hyperlink>
      <w:r>
        <w:rPr>
          <w:color w:val="2196D1"/>
          <w:w w:val="110"/>
        </w:rPr>
        <w:t> </w:t>
      </w:r>
      <w:hyperlink w:history="true" w:anchor="_bookmark223">
        <w:r>
          <w:rPr>
            <w:color w:val="2196D1"/>
            <w:spacing w:val="-2"/>
            <w:w w:val="110"/>
          </w:rPr>
          <w:t>chiatry,</w:t>
        </w:r>
        <w:r>
          <w:rPr>
            <w:color w:val="2196D1"/>
            <w:spacing w:val="-4"/>
            <w:w w:val="110"/>
          </w:rPr>
          <w:t> </w:t>
        </w:r>
        <w:r>
          <w:rPr>
            <w:color w:val="2196D1"/>
            <w:spacing w:val="-2"/>
            <w:w w:val="110"/>
          </w:rPr>
          <w:t>2001</w:t>
        </w:r>
      </w:hyperlink>
      <w:r>
        <w:rPr>
          <w:spacing w:val="-2"/>
          <w:w w:val="110"/>
        </w:rPr>
        <w:t>;</w:t>
      </w:r>
      <w:r>
        <w:rPr>
          <w:spacing w:val="-4"/>
          <w:w w:val="110"/>
        </w:rPr>
        <w:t> </w:t>
      </w:r>
      <w:hyperlink w:history="true" w:anchor="_bookmark267">
        <w:r>
          <w:rPr>
            <w:color w:val="2196D1"/>
            <w:spacing w:val="-2"/>
            <w:w w:val="110"/>
          </w:rPr>
          <w:t>Faraone</w:t>
        </w:r>
        <w:r>
          <w:rPr>
            <w:color w:val="2196D1"/>
            <w:spacing w:val="-4"/>
            <w:w w:val="110"/>
          </w:rPr>
          <w:t> </w:t>
        </w:r>
        <w:r>
          <w:rPr>
            <w:color w:val="2196D1"/>
            <w:spacing w:val="-2"/>
            <w:w w:val="110"/>
          </w:rPr>
          <w:t>et</w:t>
        </w:r>
        <w:r>
          <w:rPr>
            <w:color w:val="2196D1"/>
            <w:spacing w:val="-3"/>
            <w:w w:val="110"/>
          </w:rPr>
          <w:t> </w:t>
        </w:r>
        <w:r>
          <w:rPr>
            <w:color w:val="2196D1"/>
            <w:spacing w:val="-2"/>
            <w:w w:val="110"/>
          </w:rPr>
          <w:t>al.,</w:t>
        </w:r>
        <w:r>
          <w:rPr>
            <w:color w:val="2196D1"/>
            <w:spacing w:val="-4"/>
            <w:w w:val="110"/>
          </w:rPr>
          <w:t> </w:t>
        </w:r>
        <w:r>
          <w:rPr>
            <w:color w:val="2196D1"/>
            <w:spacing w:val="-2"/>
            <w:w w:val="110"/>
          </w:rPr>
          <w:t>2015</w:t>
        </w:r>
      </w:hyperlink>
      <w:r>
        <w:rPr>
          <w:spacing w:val="-2"/>
          <w:w w:val="110"/>
        </w:rPr>
        <w:t>;</w:t>
      </w:r>
      <w:r>
        <w:rPr>
          <w:spacing w:val="-4"/>
          <w:w w:val="110"/>
        </w:rPr>
        <w:t> </w:t>
      </w:r>
      <w:hyperlink w:history="true" w:anchor="_bookmark273">
        <w:r>
          <w:rPr>
            <w:color w:val="2196D1"/>
            <w:spacing w:val="-2"/>
            <w:w w:val="110"/>
          </w:rPr>
          <w:t>Feldman</w:t>
        </w:r>
        <w:r>
          <w:rPr>
            <w:color w:val="2196D1"/>
            <w:spacing w:val="-4"/>
            <w:w w:val="110"/>
          </w:rPr>
          <w:t> </w:t>
        </w:r>
        <w:r>
          <w:rPr>
            <w:color w:val="2196D1"/>
            <w:spacing w:val="-2"/>
            <w:w w:val="110"/>
          </w:rPr>
          <w:t>and</w:t>
        </w:r>
        <w:r>
          <w:rPr>
            <w:color w:val="2196D1"/>
            <w:spacing w:val="-3"/>
            <w:w w:val="110"/>
          </w:rPr>
          <w:t> </w:t>
        </w:r>
        <w:r>
          <w:rPr>
            <w:color w:val="2196D1"/>
            <w:spacing w:val="-2"/>
            <w:w w:val="110"/>
          </w:rPr>
          <w:t>Reiff,</w:t>
        </w:r>
        <w:r>
          <w:rPr>
            <w:color w:val="2196D1"/>
            <w:spacing w:val="-3"/>
            <w:w w:val="110"/>
          </w:rPr>
          <w:t> </w:t>
        </w:r>
        <w:r>
          <w:rPr>
            <w:color w:val="2196D1"/>
            <w:spacing w:val="-2"/>
            <w:w w:val="110"/>
          </w:rPr>
          <w:t>2014</w:t>
        </w:r>
      </w:hyperlink>
      <w:r>
        <w:rPr>
          <w:spacing w:val="-2"/>
          <w:w w:val="110"/>
        </w:rPr>
        <w:t>;</w:t>
      </w:r>
      <w:r>
        <w:rPr>
          <w:spacing w:val="-5"/>
          <w:w w:val="110"/>
        </w:rPr>
        <w:t> </w:t>
      </w:r>
      <w:hyperlink w:history="true" w:anchor="_bookmark407">
        <w:r>
          <w:rPr>
            <w:color w:val="2196D1"/>
            <w:spacing w:val="-2"/>
            <w:w w:val="110"/>
          </w:rPr>
          <w:t>Pearl</w:t>
        </w:r>
        <w:r>
          <w:rPr>
            <w:color w:val="2196D1"/>
            <w:spacing w:val="-3"/>
            <w:w w:val="110"/>
          </w:rPr>
          <w:t> </w:t>
        </w:r>
        <w:r>
          <w:rPr>
            <w:color w:val="2196D1"/>
            <w:spacing w:val="-2"/>
            <w:w w:val="110"/>
          </w:rPr>
          <w:t>et</w:t>
        </w:r>
        <w:r>
          <w:rPr>
            <w:color w:val="2196D1"/>
            <w:spacing w:val="-3"/>
            <w:w w:val="110"/>
          </w:rPr>
          <w:t> </w:t>
        </w:r>
        <w:r>
          <w:rPr>
            <w:color w:val="2196D1"/>
            <w:spacing w:val="-2"/>
            <w:w w:val="110"/>
          </w:rPr>
          <w:t>al.,</w:t>
        </w:r>
      </w:hyperlink>
      <w:r>
        <w:rPr>
          <w:color w:val="2196D1"/>
          <w:spacing w:val="-2"/>
          <w:w w:val="110"/>
        </w:rPr>
        <w:t> </w:t>
      </w:r>
      <w:hyperlink w:history="true" w:anchor="_bookmark407">
        <w:r>
          <w:rPr>
            <w:color w:val="2196D1"/>
            <w:w w:val="110"/>
          </w:rPr>
          <w:t>2001</w:t>
        </w:r>
      </w:hyperlink>
      <w:r>
        <w:rPr>
          <w:w w:val="110"/>
        </w:rPr>
        <w:t>;</w:t>
      </w:r>
      <w:r>
        <w:rPr>
          <w:w w:val="110"/>
        </w:rPr>
        <w:t> </w:t>
      </w:r>
      <w:hyperlink w:history="true" w:anchor="_bookmark446">
        <w:r>
          <w:rPr>
            <w:color w:val="2196D1"/>
            <w:w w:val="110"/>
          </w:rPr>
          <w:t>Stein,</w:t>
        </w:r>
        <w:r>
          <w:rPr>
            <w:color w:val="2196D1"/>
            <w:w w:val="110"/>
          </w:rPr>
          <w:t> 2008</w:t>
        </w:r>
      </w:hyperlink>
      <w:r>
        <w:rPr>
          <w:w w:val="110"/>
        </w:rPr>
        <w:t>;</w:t>
      </w:r>
      <w:r>
        <w:rPr>
          <w:w w:val="110"/>
        </w:rPr>
        <w:t> </w:t>
      </w:r>
      <w:hyperlink w:history="true" w:anchor="_bookmark486">
        <w:r>
          <w:rPr>
            <w:color w:val="2196D1"/>
            <w:w w:val="110"/>
          </w:rPr>
          <w:t>World</w:t>
        </w:r>
        <w:r>
          <w:rPr>
            <w:color w:val="2196D1"/>
            <w:w w:val="110"/>
          </w:rPr>
          <w:t> Health</w:t>
        </w:r>
        <w:r>
          <w:rPr>
            <w:color w:val="2196D1"/>
            <w:w w:val="110"/>
          </w:rPr>
          <w:t> Organization,</w:t>
        </w:r>
        <w:r>
          <w:rPr>
            <w:color w:val="2196D1"/>
            <w:w w:val="110"/>
          </w:rPr>
          <w:t> 2018</w:t>
        </w:r>
      </w:hyperlink>
      <w:r>
        <w:rPr>
          <w:w w:val="110"/>
        </w:rPr>
        <w:t>).</w:t>
      </w:r>
      <w:r>
        <w:rPr>
          <w:w w:val="110"/>
        </w:rPr>
        <w:t> It</w:t>
      </w:r>
      <w:r>
        <w:rPr>
          <w:w w:val="110"/>
        </w:rPr>
        <w:t> cannot</w:t>
      </w:r>
      <w:r>
        <w:rPr>
          <w:w w:val="110"/>
        </w:rPr>
        <w:t> be diagnosed by rating scales alone, neuropsychological tests, or </w:t>
      </w:r>
      <w:r>
        <w:rPr>
          <w:w w:val="110"/>
        </w:rPr>
        <w:t>methods for imaging the brain.</w:t>
      </w:r>
    </w:p>
    <w:p>
      <w:pPr>
        <w:pStyle w:val="BodyText"/>
        <w:spacing w:line="273" w:lineRule="auto"/>
        <w:ind w:left="131" w:right="109" w:firstLine="239"/>
      </w:pPr>
      <w:r>
        <w:rPr>
          <w:w w:val="110"/>
        </w:rPr>
        <w:t>The</w:t>
      </w:r>
      <w:r>
        <w:rPr>
          <w:w w:val="110"/>
        </w:rPr>
        <w:t> diagnosis</w:t>
      </w:r>
      <w:r>
        <w:rPr>
          <w:w w:val="110"/>
        </w:rPr>
        <w:t> of</w:t>
      </w:r>
      <w:r>
        <w:rPr>
          <w:w w:val="110"/>
        </w:rPr>
        <w:t> ADHD</w:t>
      </w:r>
      <w:r>
        <w:rPr>
          <w:w w:val="110"/>
        </w:rPr>
        <w:t> has</w:t>
      </w:r>
      <w:r>
        <w:rPr>
          <w:w w:val="110"/>
        </w:rPr>
        <w:t> been</w:t>
      </w:r>
      <w:r>
        <w:rPr>
          <w:w w:val="110"/>
        </w:rPr>
        <w:t> criticized</w:t>
      </w:r>
      <w:r>
        <w:rPr>
          <w:w w:val="110"/>
        </w:rPr>
        <w:t> as</w:t>
      </w:r>
      <w:r>
        <w:rPr>
          <w:w w:val="110"/>
        </w:rPr>
        <w:t> being</w:t>
      </w:r>
      <w:r>
        <w:rPr>
          <w:w w:val="110"/>
        </w:rPr>
        <w:t> subjective because</w:t>
      </w:r>
      <w:r>
        <w:rPr>
          <w:spacing w:val="-2"/>
          <w:w w:val="110"/>
        </w:rPr>
        <w:t> </w:t>
      </w:r>
      <w:r>
        <w:rPr>
          <w:w w:val="110"/>
        </w:rPr>
        <w:t>it</w:t>
      </w:r>
      <w:r>
        <w:rPr>
          <w:spacing w:val="-2"/>
          <w:w w:val="110"/>
        </w:rPr>
        <w:t> </w:t>
      </w:r>
      <w:r>
        <w:rPr>
          <w:w w:val="110"/>
        </w:rPr>
        <w:t>is</w:t>
      </w:r>
      <w:r>
        <w:rPr>
          <w:spacing w:val="-3"/>
          <w:w w:val="110"/>
        </w:rPr>
        <w:t> </w:t>
      </w:r>
      <w:r>
        <w:rPr>
          <w:w w:val="110"/>
        </w:rPr>
        <w:t>not</w:t>
      </w:r>
      <w:r>
        <w:rPr>
          <w:spacing w:val="-3"/>
          <w:w w:val="110"/>
        </w:rPr>
        <w:t> </w:t>
      </w:r>
      <w:r>
        <w:rPr>
          <w:w w:val="110"/>
        </w:rPr>
        <w:t>based</w:t>
      </w:r>
      <w:r>
        <w:rPr>
          <w:spacing w:val="-2"/>
          <w:w w:val="110"/>
        </w:rPr>
        <w:t> </w:t>
      </w:r>
      <w:r>
        <w:rPr>
          <w:w w:val="110"/>
        </w:rPr>
        <w:t>on</w:t>
      </w:r>
      <w:r>
        <w:rPr>
          <w:spacing w:val="-3"/>
          <w:w w:val="110"/>
        </w:rPr>
        <w:t> </w:t>
      </w:r>
      <w:r>
        <w:rPr>
          <w:w w:val="110"/>
        </w:rPr>
        <w:t>a</w:t>
      </w:r>
      <w:r>
        <w:rPr>
          <w:spacing w:val="-1"/>
          <w:w w:val="110"/>
        </w:rPr>
        <w:t> </w:t>
      </w:r>
      <w:r>
        <w:rPr>
          <w:w w:val="110"/>
        </w:rPr>
        <w:t>biological</w:t>
      </w:r>
      <w:r>
        <w:rPr>
          <w:spacing w:val="-3"/>
          <w:w w:val="110"/>
        </w:rPr>
        <w:t> </w:t>
      </w:r>
      <w:r>
        <w:rPr>
          <w:w w:val="110"/>
        </w:rPr>
        <w:t>test.</w:t>
      </w:r>
      <w:r>
        <w:rPr>
          <w:spacing w:val="-3"/>
          <w:w w:val="110"/>
        </w:rPr>
        <w:t> </w:t>
      </w:r>
      <w:r>
        <w:rPr>
          <w:w w:val="110"/>
        </w:rPr>
        <w:t>This</w:t>
      </w:r>
      <w:r>
        <w:rPr>
          <w:spacing w:val="-2"/>
          <w:w w:val="110"/>
        </w:rPr>
        <w:t> </w:t>
      </w:r>
      <w:r>
        <w:rPr>
          <w:w w:val="110"/>
        </w:rPr>
        <w:t>criticism</w:t>
      </w:r>
      <w:r>
        <w:rPr>
          <w:spacing w:val="-2"/>
          <w:w w:val="110"/>
        </w:rPr>
        <w:t> </w:t>
      </w:r>
      <w:r>
        <w:rPr>
          <w:w w:val="110"/>
        </w:rPr>
        <w:t>is</w:t>
      </w:r>
      <w:r>
        <w:rPr>
          <w:spacing w:val="-3"/>
          <w:w w:val="110"/>
        </w:rPr>
        <w:t> </w:t>
      </w:r>
      <w:r>
        <w:rPr>
          <w:w w:val="110"/>
        </w:rPr>
        <w:t>unfounded. ADHD</w:t>
      </w:r>
      <w:r>
        <w:rPr>
          <w:w w:val="110"/>
        </w:rPr>
        <w:t> meets</w:t>
      </w:r>
      <w:r>
        <w:rPr>
          <w:w w:val="110"/>
        </w:rPr>
        <w:t> standard</w:t>
      </w:r>
      <w:r>
        <w:rPr>
          <w:w w:val="110"/>
        </w:rPr>
        <w:t> criteria</w:t>
      </w:r>
      <w:r>
        <w:rPr>
          <w:w w:val="110"/>
        </w:rPr>
        <w:t> for validity of a</w:t>
      </w:r>
      <w:r>
        <w:rPr>
          <w:w w:val="110"/>
        </w:rPr>
        <w:t> mental disorder estab- lished</w:t>
      </w:r>
      <w:r>
        <w:rPr>
          <w:w w:val="110"/>
        </w:rPr>
        <w:t> by</w:t>
      </w:r>
      <w:r>
        <w:rPr>
          <w:w w:val="110"/>
        </w:rPr>
        <w:t> Robins</w:t>
      </w:r>
      <w:r>
        <w:rPr>
          <w:w w:val="110"/>
        </w:rPr>
        <w:t> and</w:t>
      </w:r>
      <w:r>
        <w:rPr>
          <w:w w:val="110"/>
        </w:rPr>
        <w:t> Guze</w:t>
      </w:r>
      <w:r>
        <w:rPr>
          <w:w w:val="110"/>
        </w:rPr>
        <w:t> (</w:t>
      </w:r>
      <w:hyperlink w:history="true" w:anchor="_bookmark261">
        <w:r>
          <w:rPr>
            <w:color w:val="2196D1"/>
            <w:w w:val="110"/>
          </w:rPr>
          <w:t>Faraone,</w:t>
        </w:r>
        <w:r>
          <w:rPr>
            <w:color w:val="2196D1"/>
            <w:w w:val="110"/>
          </w:rPr>
          <w:t> 2005</w:t>
        </w:r>
      </w:hyperlink>
      <w:r>
        <w:rPr>
          <w:w w:val="110"/>
        </w:rPr>
        <w:t>;</w:t>
      </w:r>
      <w:r>
        <w:rPr>
          <w:w w:val="110"/>
        </w:rPr>
        <w:t> </w:t>
      </w:r>
      <w:hyperlink w:history="true" w:anchor="_bookmark418">
        <w:r>
          <w:rPr>
            <w:color w:val="2196D1"/>
            <w:w w:val="110"/>
          </w:rPr>
          <w:t>1970</w:t>
        </w:r>
      </w:hyperlink>
      <w:r>
        <w:rPr>
          <w:w w:val="110"/>
        </w:rPr>
        <w:t>).</w:t>
      </w:r>
      <w:r>
        <w:rPr>
          <w:w w:val="110"/>
        </w:rPr>
        <w:t> The</w:t>
      </w:r>
      <w:r>
        <w:rPr>
          <w:w w:val="110"/>
        </w:rPr>
        <w:t> disorder</w:t>
      </w:r>
      <w:r>
        <w:rPr>
          <w:w w:val="110"/>
        </w:rPr>
        <w:t> </w:t>
      </w:r>
      <w:r>
        <w:rPr>
          <w:w w:val="110"/>
        </w:rPr>
        <w:t>is considered</w:t>
      </w:r>
      <w:r>
        <w:rPr>
          <w:w w:val="110"/>
        </w:rPr>
        <w:t> valid</w:t>
      </w:r>
      <w:r>
        <w:rPr>
          <w:w w:val="110"/>
        </w:rPr>
        <w:t> because: 1)</w:t>
      </w:r>
      <w:r>
        <w:rPr>
          <w:w w:val="110"/>
        </w:rPr>
        <w:t> well-trained</w:t>
      </w:r>
      <w:r>
        <w:rPr>
          <w:w w:val="110"/>
        </w:rPr>
        <w:t> professionals</w:t>
      </w:r>
      <w:r>
        <w:rPr>
          <w:w w:val="110"/>
        </w:rPr>
        <w:t> in</w:t>
      </w:r>
      <w:r>
        <w:rPr>
          <w:w w:val="110"/>
        </w:rPr>
        <w:t> a variety</w:t>
      </w:r>
      <w:r>
        <w:rPr>
          <w:w w:val="110"/>
        </w:rPr>
        <w:t> of settings</w:t>
      </w:r>
      <w:r>
        <w:rPr>
          <w:spacing w:val="-13"/>
          <w:w w:val="110"/>
        </w:rPr>
        <w:t> </w:t>
      </w:r>
      <w:r>
        <w:rPr>
          <w:w w:val="110"/>
        </w:rPr>
        <w:t>and</w:t>
      </w:r>
      <w:r>
        <w:rPr>
          <w:spacing w:val="-11"/>
          <w:w w:val="110"/>
        </w:rPr>
        <w:t> </w:t>
      </w:r>
      <w:r>
        <w:rPr>
          <w:w w:val="110"/>
        </w:rPr>
        <w:t>cultures</w:t>
      </w:r>
      <w:r>
        <w:rPr>
          <w:spacing w:val="-11"/>
          <w:w w:val="110"/>
        </w:rPr>
        <w:t> </w:t>
      </w:r>
      <w:r>
        <w:rPr>
          <w:w w:val="110"/>
        </w:rPr>
        <w:t>agree</w:t>
      </w:r>
      <w:r>
        <w:rPr>
          <w:spacing w:val="-11"/>
          <w:w w:val="110"/>
        </w:rPr>
        <w:t> </w:t>
      </w:r>
      <w:r>
        <w:rPr>
          <w:w w:val="110"/>
        </w:rPr>
        <w:t>on</w:t>
      </w:r>
      <w:r>
        <w:rPr>
          <w:spacing w:val="-11"/>
          <w:w w:val="110"/>
        </w:rPr>
        <w:t> </w:t>
      </w:r>
      <w:r>
        <w:rPr>
          <w:w w:val="110"/>
        </w:rPr>
        <w:t>its</w:t>
      </w:r>
      <w:r>
        <w:rPr>
          <w:spacing w:val="-11"/>
          <w:w w:val="110"/>
        </w:rPr>
        <w:t> </w:t>
      </w:r>
      <w:r>
        <w:rPr>
          <w:w w:val="110"/>
        </w:rPr>
        <w:t>presence</w:t>
      </w:r>
      <w:r>
        <w:rPr>
          <w:spacing w:val="-11"/>
          <w:w w:val="110"/>
        </w:rPr>
        <w:t> </w:t>
      </w:r>
      <w:r>
        <w:rPr>
          <w:w w:val="110"/>
        </w:rPr>
        <w:t>or</w:t>
      </w:r>
      <w:r>
        <w:rPr>
          <w:spacing w:val="-11"/>
          <w:w w:val="110"/>
        </w:rPr>
        <w:t> </w:t>
      </w:r>
      <w:r>
        <w:rPr>
          <w:w w:val="110"/>
        </w:rPr>
        <w:t>absence</w:t>
      </w:r>
      <w:r>
        <w:rPr>
          <w:spacing w:val="-11"/>
          <w:w w:val="110"/>
        </w:rPr>
        <w:t> </w:t>
      </w:r>
      <w:r>
        <w:rPr>
          <w:w w:val="110"/>
        </w:rPr>
        <w:t>using</w:t>
      </w:r>
      <w:r>
        <w:rPr>
          <w:spacing w:val="-11"/>
          <w:w w:val="110"/>
        </w:rPr>
        <w:t> </w:t>
      </w:r>
      <w:r>
        <w:rPr>
          <w:w w:val="110"/>
        </w:rPr>
        <w:t>well-defined criteria and 2) the diagnosis is useful for predicting a) additional prob- lems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11"/>
          <w:w w:val="110"/>
        </w:rPr>
        <w:t> </w:t>
      </w:r>
      <w:r>
        <w:rPr>
          <w:w w:val="110"/>
        </w:rPr>
        <w:t>patient</w:t>
      </w:r>
      <w:r>
        <w:rPr>
          <w:spacing w:val="-11"/>
          <w:w w:val="110"/>
        </w:rPr>
        <w:t> </w:t>
      </w:r>
      <w:r>
        <w:rPr>
          <w:w w:val="110"/>
        </w:rPr>
        <w:t>may</w:t>
      </w:r>
      <w:r>
        <w:rPr>
          <w:spacing w:val="-11"/>
          <w:w w:val="110"/>
        </w:rPr>
        <w:t> </w:t>
      </w:r>
      <w:r>
        <w:rPr>
          <w:w w:val="110"/>
        </w:rPr>
        <w:t>have</w:t>
      </w:r>
      <w:r>
        <w:rPr>
          <w:spacing w:val="-11"/>
          <w:w w:val="110"/>
        </w:rPr>
        <w:t> </w:t>
      </w:r>
      <w:r>
        <w:rPr>
          <w:w w:val="110"/>
        </w:rPr>
        <w:t>(e.g.,</w:t>
      </w:r>
      <w:r>
        <w:rPr>
          <w:spacing w:val="-11"/>
          <w:w w:val="110"/>
        </w:rPr>
        <w:t> </w:t>
      </w:r>
      <w:r>
        <w:rPr>
          <w:w w:val="110"/>
        </w:rPr>
        <w:t>difficulties</w:t>
      </w:r>
      <w:r>
        <w:rPr>
          <w:spacing w:val="-11"/>
          <w:w w:val="110"/>
        </w:rPr>
        <w:t> </w:t>
      </w:r>
      <w:r>
        <w:rPr>
          <w:w w:val="110"/>
        </w:rPr>
        <w:t>learning</w:t>
      </w:r>
      <w:r>
        <w:rPr>
          <w:spacing w:val="-11"/>
          <w:w w:val="110"/>
        </w:rPr>
        <w:t> </w:t>
      </w:r>
      <w:r>
        <w:rPr>
          <w:w w:val="110"/>
        </w:rPr>
        <w:t>in</w:t>
      </w:r>
      <w:r>
        <w:rPr>
          <w:spacing w:val="-11"/>
          <w:w w:val="110"/>
        </w:rPr>
        <w:t> </w:t>
      </w:r>
      <w:r>
        <w:rPr>
          <w:w w:val="110"/>
        </w:rPr>
        <w:t>school);</w:t>
      </w:r>
      <w:r>
        <w:rPr>
          <w:spacing w:val="-11"/>
          <w:w w:val="110"/>
        </w:rPr>
        <w:t> </w:t>
      </w:r>
      <w:r>
        <w:rPr>
          <w:w w:val="110"/>
        </w:rPr>
        <w:t>b)</w:t>
      </w:r>
      <w:r>
        <w:rPr>
          <w:spacing w:val="-11"/>
          <w:w w:val="110"/>
        </w:rPr>
        <w:t> </w:t>
      </w:r>
      <w:r>
        <w:rPr>
          <w:w w:val="110"/>
        </w:rPr>
        <w:t>future patient</w:t>
      </w:r>
      <w:r>
        <w:rPr>
          <w:w w:val="110"/>
        </w:rPr>
        <w:t> outcomes</w:t>
      </w:r>
      <w:r>
        <w:rPr>
          <w:w w:val="110"/>
        </w:rPr>
        <w:t> (e.g.,</w:t>
      </w:r>
      <w:r>
        <w:rPr>
          <w:w w:val="110"/>
        </w:rPr>
        <w:t> risk</w:t>
      </w:r>
      <w:r>
        <w:rPr>
          <w:w w:val="110"/>
        </w:rPr>
        <w:t> for</w:t>
      </w:r>
      <w:r>
        <w:rPr>
          <w:w w:val="110"/>
        </w:rPr>
        <w:t> future</w:t>
      </w:r>
      <w:r>
        <w:rPr>
          <w:w w:val="110"/>
        </w:rPr>
        <w:t> drug</w:t>
      </w:r>
      <w:r>
        <w:rPr>
          <w:w w:val="110"/>
        </w:rPr>
        <w:t> abuse);</w:t>
      </w:r>
      <w:r>
        <w:rPr>
          <w:w w:val="110"/>
        </w:rPr>
        <w:t> c)</w:t>
      </w:r>
      <w:r>
        <w:rPr>
          <w:w w:val="110"/>
        </w:rPr>
        <w:t> response</w:t>
      </w:r>
      <w:r>
        <w:rPr>
          <w:w w:val="110"/>
        </w:rPr>
        <w:t> to treatment</w:t>
      </w:r>
      <w:r>
        <w:rPr>
          <w:w w:val="110"/>
        </w:rPr>
        <w:t> (e.g.,</w:t>
      </w:r>
      <w:r>
        <w:rPr>
          <w:w w:val="110"/>
        </w:rPr>
        <w:t> medications</w:t>
      </w:r>
      <w:r>
        <w:rPr>
          <w:w w:val="110"/>
        </w:rPr>
        <w:t> and</w:t>
      </w:r>
      <w:r>
        <w:rPr>
          <w:w w:val="110"/>
        </w:rPr>
        <w:t> psychological</w:t>
      </w:r>
      <w:r>
        <w:rPr>
          <w:w w:val="110"/>
        </w:rPr>
        <w:t> treatments);</w:t>
      </w:r>
      <w:r>
        <w:rPr>
          <w:w w:val="110"/>
        </w:rPr>
        <w:t> and</w:t>
      </w:r>
      <w:r>
        <w:rPr>
          <w:w w:val="110"/>
        </w:rPr>
        <w:t> d) features</w:t>
      </w:r>
      <w:r>
        <w:rPr>
          <w:w w:val="110"/>
        </w:rPr>
        <w:t> that</w:t>
      </w:r>
      <w:r>
        <w:rPr>
          <w:w w:val="110"/>
        </w:rPr>
        <w:t> indicate</w:t>
      </w:r>
      <w:r>
        <w:rPr>
          <w:w w:val="110"/>
        </w:rPr>
        <w:t> a</w:t>
      </w:r>
      <w:r>
        <w:rPr>
          <w:w w:val="110"/>
        </w:rPr>
        <w:t> consistent</w:t>
      </w:r>
      <w:r>
        <w:rPr>
          <w:w w:val="110"/>
        </w:rPr>
        <w:t> set</w:t>
      </w:r>
      <w:r>
        <w:rPr>
          <w:w w:val="110"/>
        </w:rPr>
        <w:t> of</w:t>
      </w:r>
      <w:r>
        <w:rPr>
          <w:w w:val="110"/>
        </w:rPr>
        <w:t> causes</w:t>
      </w:r>
      <w:r>
        <w:rPr>
          <w:w w:val="110"/>
        </w:rPr>
        <w:t> for</w:t>
      </w:r>
      <w:r>
        <w:rPr>
          <w:w w:val="110"/>
        </w:rPr>
        <w:t> the</w:t>
      </w:r>
      <w:r>
        <w:rPr>
          <w:w w:val="110"/>
        </w:rPr>
        <w:t> disorder</w:t>
      </w:r>
      <w:r>
        <w:rPr>
          <w:w w:val="110"/>
        </w:rPr>
        <w:t> (e.g., findings from genetics or brain imaging) (</w:t>
      </w:r>
      <w:hyperlink w:history="true" w:anchor="_bookmark261">
        <w:r>
          <w:rPr>
            <w:color w:val="2196D1"/>
            <w:w w:val="110"/>
          </w:rPr>
          <w:t>Faraone, 2005</w:t>
        </w:r>
      </w:hyperlink>
      <w:r>
        <w:rPr>
          <w:w w:val="110"/>
        </w:rPr>
        <w:t>). Professional associations</w:t>
      </w:r>
      <w:r>
        <w:rPr>
          <w:w w:val="110"/>
        </w:rPr>
        <w:t> have</w:t>
      </w:r>
      <w:r>
        <w:rPr>
          <w:w w:val="110"/>
        </w:rPr>
        <w:t> endorsed</w:t>
      </w:r>
      <w:r>
        <w:rPr>
          <w:w w:val="110"/>
        </w:rPr>
        <w:t> and</w:t>
      </w:r>
      <w:r>
        <w:rPr>
          <w:w w:val="110"/>
        </w:rPr>
        <w:t> published</w:t>
      </w:r>
      <w:r>
        <w:rPr>
          <w:w w:val="110"/>
        </w:rPr>
        <w:t> guidelines</w:t>
      </w:r>
      <w:r>
        <w:rPr>
          <w:w w:val="110"/>
        </w:rPr>
        <w:t> for</w:t>
      </w:r>
      <w:r>
        <w:rPr>
          <w:w w:val="110"/>
        </w:rPr>
        <w:t> diagnosing ADHD</w:t>
      </w:r>
      <w:r>
        <w:rPr>
          <w:w w:val="110"/>
        </w:rPr>
        <w:t> (</w:t>
      </w:r>
      <w:hyperlink w:history="true" w:anchor="_bookmark166">
        <w:r>
          <w:rPr>
            <w:color w:val="2196D1"/>
            <w:w w:val="110"/>
          </w:rPr>
          <w:t>Alliance,</w:t>
        </w:r>
        <w:r>
          <w:rPr>
            <w:color w:val="2196D1"/>
            <w:w w:val="110"/>
          </w:rPr>
          <w:t> 2011</w:t>
        </w:r>
      </w:hyperlink>
      <w:r>
        <w:rPr>
          <w:w w:val="110"/>
        </w:rPr>
        <w:t>;</w:t>
      </w:r>
      <w:r>
        <w:rPr>
          <w:w w:val="110"/>
        </w:rPr>
        <w:t> </w:t>
      </w:r>
      <w:hyperlink w:history="true" w:anchor="_bookmark173">
        <w:r>
          <w:rPr>
            <w:color w:val="2196D1"/>
            <w:w w:val="110"/>
          </w:rPr>
          <w:t>Banaschewski</w:t>
        </w:r>
        <w:r>
          <w:rPr>
            <w:color w:val="2196D1"/>
            <w:w w:val="110"/>
          </w:rPr>
          <w:t> et</w:t>
        </w:r>
        <w:r>
          <w:rPr>
            <w:color w:val="2196D1"/>
            <w:w w:val="110"/>
          </w:rPr>
          <w:t> al.,</w:t>
        </w:r>
        <w:r>
          <w:rPr>
            <w:color w:val="2196D1"/>
            <w:w w:val="110"/>
          </w:rPr>
          <w:t> 2018</w:t>
        </w:r>
      </w:hyperlink>
      <w:r>
        <w:rPr>
          <w:w w:val="110"/>
        </w:rPr>
        <w:t>;</w:t>
      </w:r>
      <w:r>
        <w:rPr>
          <w:w w:val="110"/>
        </w:rPr>
        <w:t> </w:t>
      </w:r>
      <w:hyperlink w:history="true" w:anchor="_bookmark185">
        <w:r>
          <w:rPr>
            <w:color w:val="2196D1"/>
            <w:w w:val="110"/>
          </w:rPr>
          <w:t>Bolea-Alamanac</w:t>
        </w:r>
      </w:hyperlink>
      <w:r>
        <w:rPr>
          <w:color w:val="2196D1"/>
          <w:spacing w:val="80"/>
          <w:w w:val="110"/>
        </w:rPr>
        <w:t> </w:t>
      </w:r>
      <w:hyperlink w:history="true" w:anchor="_bookmark185">
        <w:r>
          <w:rPr>
            <w:color w:val="2196D1"/>
            <w:w w:val="110"/>
          </w:rPr>
          <w:t>et</w:t>
        </w:r>
        <w:r>
          <w:rPr>
            <w:color w:val="2196D1"/>
            <w:spacing w:val="-11"/>
            <w:w w:val="110"/>
          </w:rPr>
          <w:t> </w:t>
        </w:r>
        <w:r>
          <w:rPr>
            <w:color w:val="2196D1"/>
            <w:w w:val="110"/>
          </w:rPr>
          <w:t>al.,</w:t>
        </w:r>
        <w:r>
          <w:rPr>
            <w:color w:val="2196D1"/>
            <w:spacing w:val="-11"/>
            <w:w w:val="110"/>
          </w:rPr>
          <w:t> </w:t>
        </w:r>
        <w:r>
          <w:rPr>
            <w:color w:val="2196D1"/>
            <w:w w:val="110"/>
          </w:rPr>
          <w:t>2014</w:t>
        </w:r>
      </w:hyperlink>
      <w:r>
        <w:rPr>
          <w:w w:val="110"/>
        </w:rPr>
        <w:t>;</w:t>
      </w:r>
      <w:r>
        <w:rPr>
          <w:spacing w:val="-11"/>
          <w:w w:val="110"/>
        </w:rPr>
        <w:t> </w:t>
      </w:r>
      <w:hyperlink w:history="true" w:anchor="_bookmark241">
        <w:r>
          <w:rPr>
            <w:color w:val="2196D1"/>
            <w:w w:val="110"/>
          </w:rPr>
          <w:t>Crunelle</w:t>
        </w:r>
        <w:r>
          <w:rPr>
            <w:color w:val="2196D1"/>
            <w:spacing w:val="-11"/>
            <w:w w:val="110"/>
          </w:rPr>
          <w:t> </w:t>
        </w:r>
        <w:r>
          <w:rPr>
            <w:color w:val="2196D1"/>
            <w:w w:val="110"/>
          </w:rPr>
          <w:t>et</w:t>
        </w:r>
        <w:r>
          <w:rPr>
            <w:color w:val="2196D1"/>
            <w:spacing w:val="-11"/>
            <w:w w:val="110"/>
          </w:rPr>
          <w:t> </w:t>
        </w:r>
        <w:r>
          <w:rPr>
            <w:color w:val="2196D1"/>
            <w:w w:val="110"/>
          </w:rPr>
          <w:t>al.,</w:t>
        </w:r>
        <w:r>
          <w:rPr>
            <w:color w:val="2196D1"/>
            <w:spacing w:val="-11"/>
            <w:w w:val="110"/>
          </w:rPr>
          <w:t> </w:t>
        </w:r>
        <w:r>
          <w:rPr>
            <w:color w:val="2196D1"/>
            <w:w w:val="110"/>
          </w:rPr>
          <w:t>2018</w:t>
        </w:r>
      </w:hyperlink>
      <w:r>
        <w:rPr>
          <w:w w:val="110"/>
        </w:rPr>
        <w:t>;</w:t>
      </w:r>
      <w:r>
        <w:rPr>
          <w:spacing w:val="-11"/>
          <w:w w:val="110"/>
        </w:rPr>
        <w:t> </w:t>
      </w:r>
      <w:hyperlink w:history="true" w:anchor="_bookmark277">
        <w:r>
          <w:rPr>
            <w:color w:val="2196D1"/>
            <w:w w:val="110"/>
          </w:rPr>
          <w:t>Flisher</w:t>
        </w:r>
        <w:r>
          <w:rPr>
            <w:color w:val="2196D1"/>
            <w:spacing w:val="-11"/>
            <w:w w:val="110"/>
          </w:rPr>
          <w:t> </w:t>
        </w:r>
        <w:r>
          <w:rPr>
            <w:color w:val="2196D1"/>
            <w:w w:val="110"/>
          </w:rPr>
          <w:t>and</w:t>
        </w:r>
        <w:r>
          <w:rPr>
            <w:color w:val="2196D1"/>
            <w:spacing w:val="-11"/>
            <w:w w:val="110"/>
          </w:rPr>
          <w:t> </w:t>
        </w:r>
        <w:r>
          <w:rPr>
            <w:color w:val="2196D1"/>
            <w:w w:val="110"/>
          </w:rPr>
          <w:t>Hawkridge,</w:t>
        </w:r>
        <w:r>
          <w:rPr>
            <w:color w:val="2196D1"/>
            <w:spacing w:val="-11"/>
            <w:w w:val="110"/>
          </w:rPr>
          <w:t> </w:t>
        </w:r>
        <w:r>
          <w:rPr>
            <w:color w:val="2196D1"/>
            <w:w w:val="110"/>
          </w:rPr>
          <w:t>2013</w:t>
        </w:r>
      </w:hyperlink>
      <w:r>
        <w:rPr>
          <w:w w:val="110"/>
        </w:rPr>
        <w:t>;</w:t>
      </w:r>
      <w:r>
        <w:rPr>
          <w:spacing w:val="-11"/>
          <w:w w:val="110"/>
        </w:rPr>
        <w:t> </w:t>
      </w:r>
      <w:hyperlink w:history="true" w:anchor="_bookmark286">
        <w:r>
          <w:rPr>
            <w:color w:val="2196D1"/>
            <w:w w:val="110"/>
          </w:rPr>
          <w:t>Graham</w:t>
        </w:r>
      </w:hyperlink>
      <w:r>
        <w:rPr>
          <w:color w:val="2196D1"/>
          <w:w w:val="110"/>
        </w:rPr>
        <w:t> </w:t>
      </w:r>
      <w:hyperlink w:history="true" w:anchor="_bookmark286">
        <w:r>
          <w:rPr>
            <w:color w:val="2196D1"/>
            <w:w w:val="110"/>
          </w:rPr>
          <w:t>et</w:t>
        </w:r>
        <w:r>
          <w:rPr>
            <w:color w:val="2196D1"/>
            <w:spacing w:val="-11"/>
            <w:w w:val="110"/>
          </w:rPr>
          <w:t> </w:t>
        </w:r>
        <w:r>
          <w:rPr>
            <w:color w:val="2196D1"/>
            <w:w w:val="110"/>
          </w:rPr>
          <w:t>al.,</w:t>
        </w:r>
        <w:r>
          <w:rPr>
            <w:color w:val="2196D1"/>
            <w:spacing w:val="-11"/>
            <w:w w:val="110"/>
          </w:rPr>
          <w:t> </w:t>
        </w:r>
        <w:r>
          <w:rPr>
            <w:color w:val="2196D1"/>
            <w:w w:val="110"/>
          </w:rPr>
          <w:t>2011</w:t>
        </w:r>
      </w:hyperlink>
      <w:r>
        <w:rPr>
          <w:w w:val="110"/>
        </w:rPr>
        <w:t>;</w:t>
      </w:r>
      <w:r>
        <w:rPr>
          <w:spacing w:val="-11"/>
          <w:w w:val="110"/>
        </w:rPr>
        <w:t> </w:t>
      </w:r>
      <w:hyperlink w:history="true" w:anchor="_bookmark327">
        <w:r>
          <w:rPr>
            <w:color w:val="2196D1"/>
            <w:w w:val="110"/>
          </w:rPr>
          <w:t>Kooij</w:t>
        </w:r>
        <w:r>
          <w:rPr>
            <w:color w:val="2196D1"/>
            <w:spacing w:val="-11"/>
            <w:w w:val="110"/>
          </w:rPr>
          <w:t> </w:t>
        </w:r>
        <w:r>
          <w:rPr>
            <w:color w:val="2196D1"/>
            <w:w w:val="110"/>
          </w:rPr>
          <w:t>et</w:t>
        </w:r>
        <w:r>
          <w:rPr>
            <w:color w:val="2196D1"/>
            <w:spacing w:val="-11"/>
            <w:w w:val="110"/>
          </w:rPr>
          <w:t> </w:t>
        </w:r>
        <w:r>
          <w:rPr>
            <w:color w:val="2196D1"/>
            <w:w w:val="110"/>
          </w:rPr>
          <w:t>al.,</w:t>
        </w:r>
        <w:r>
          <w:rPr>
            <w:color w:val="2196D1"/>
            <w:spacing w:val="-11"/>
            <w:w w:val="110"/>
          </w:rPr>
          <w:t> </w:t>
        </w:r>
        <w:r>
          <w:rPr>
            <w:color w:val="2196D1"/>
            <w:w w:val="110"/>
          </w:rPr>
          <w:t>2019</w:t>
        </w:r>
      </w:hyperlink>
      <w:r>
        <w:rPr>
          <w:w w:val="110"/>
        </w:rPr>
        <w:t>;</w:t>
      </w:r>
      <w:r>
        <w:rPr>
          <w:spacing w:val="-11"/>
          <w:w w:val="110"/>
        </w:rPr>
        <w:t> </w:t>
      </w:r>
      <w:hyperlink w:history="true" w:anchor="_bookmark385">
        <w:r>
          <w:rPr>
            <w:color w:val="2196D1"/>
            <w:w w:val="110"/>
          </w:rPr>
          <w:t>National</w:t>
        </w:r>
        <w:r>
          <w:rPr>
            <w:color w:val="2196D1"/>
            <w:spacing w:val="-11"/>
            <w:w w:val="110"/>
          </w:rPr>
          <w:t> </w:t>
        </w:r>
        <w:r>
          <w:rPr>
            <w:color w:val="2196D1"/>
            <w:w w:val="110"/>
          </w:rPr>
          <w:t>Collaborating</w:t>
        </w:r>
        <w:r>
          <w:rPr>
            <w:color w:val="2196D1"/>
            <w:spacing w:val="-11"/>
            <w:w w:val="110"/>
          </w:rPr>
          <w:t> </w:t>
        </w:r>
        <w:r>
          <w:rPr>
            <w:color w:val="2196D1"/>
            <w:w w:val="110"/>
          </w:rPr>
          <w:t>Centre</w:t>
        </w:r>
        <w:r>
          <w:rPr>
            <w:color w:val="2196D1"/>
            <w:spacing w:val="-11"/>
            <w:w w:val="110"/>
          </w:rPr>
          <w:t> </w:t>
        </w:r>
        <w:r>
          <w:rPr>
            <w:color w:val="2196D1"/>
            <w:w w:val="110"/>
          </w:rPr>
          <w:t>for</w:t>
        </w:r>
        <w:r>
          <w:rPr>
            <w:color w:val="2196D1"/>
            <w:spacing w:val="-11"/>
            <w:w w:val="110"/>
          </w:rPr>
          <w:t> </w:t>
        </w:r>
        <w:r>
          <w:rPr>
            <w:color w:val="2196D1"/>
            <w:w w:val="110"/>
          </w:rPr>
          <w:t>Mental</w:t>
        </w:r>
      </w:hyperlink>
      <w:r>
        <w:rPr>
          <w:color w:val="2196D1"/>
          <w:w w:val="110"/>
        </w:rPr>
        <w:t> </w:t>
      </w:r>
      <w:hyperlink w:history="true" w:anchor="_bookmark385">
        <w:r>
          <w:rPr>
            <w:color w:val="2196D1"/>
            <w:w w:val="110"/>
          </w:rPr>
          <w:t>Health,</w:t>
        </w:r>
        <w:r>
          <w:rPr>
            <w:color w:val="2196D1"/>
            <w:spacing w:val="-7"/>
            <w:w w:val="110"/>
          </w:rPr>
          <w:t> </w:t>
        </w:r>
        <w:r>
          <w:rPr>
            <w:color w:val="2196D1"/>
            <w:w w:val="110"/>
          </w:rPr>
          <w:t>2018</w:t>
        </w:r>
      </w:hyperlink>
      <w:r>
        <w:rPr>
          <w:w w:val="110"/>
        </w:rPr>
        <w:t>;</w:t>
      </w:r>
      <w:r>
        <w:rPr>
          <w:spacing w:val="-6"/>
          <w:w w:val="110"/>
        </w:rPr>
        <w:t> </w:t>
      </w:r>
      <w:hyperlink w:history="true" w:anchor="_bookmark386">
        <w:r>
          <w:rPr>
            <w:color w:val="2196D1"/>
            <w:w w:val="110"/>
          </w:rPr>
          <w:t>National</w:t>
        </w:r>
        <w:r>
          <w:rPr>
            <w:color w:val="2196D1"/>
            <w:spacing w:val="-6"/>
            <w:w w:val="110"/>
          </w:rPr>
          <w:t> </w:t>
        </w:r>
        <w:r>
          <w:rPr>
            <w:color w:val="2196D1"/>
            <w:w w:val="110"/>
          </w:rPr>
          <w:t>Institute</w:t>
        </w:r>
        <w:r>
          <w:rPr>
            <w:color w:val="2196D1"/>
            <w:spacing w:val="-6"/>
            <w:w w:val="110"/>
          </w:rPr>
          <w:t> </w:t>
        </w:r>
        <w:r>
          <w:rPr>
            <w:color w:val="2196D1"/>
            <w:w w:val="110"/>
          </w:rPr>
          <w:t>for</w:t>
        </w:r>
        <w:r>
          <w:rPr>
            <w:color w:val="2196D1"/>
            <w:spacing w:val="-7"/>
            <w:w w:val="110"/>
          </w:rPr>
          <w:t> </w:t>
        </w:r>
        <w:r>
          <w:rPr>
            <w:color w:val="2196D1"/>
            <w:w w:val="110"/>
          </w:rPr>
          <w:t>Health</w:t>
        </w:r>
        <w:r>
          <w:rPr>
            <w:color w:val="2196D1"/>
            <w:spacing w:val="-7"/>
            <w:w w:val="110"/>
          </w:rPr>
          <w:t> </w:t>
        </w:r>
        <w:r>
          <w:rPr>
            <w:color w:val="2196D1"/>
            <w:w w:val="110"/>
          </w:rPr>
          <w:t>Care</w:t>
        </w:r>
        <w:r>
          <w:rPr>
            <w:color w:val="2196D1"/>
            <w:spacing w:val="-7"/>
            <w:w w:val="110"/>
          </w:rPr>
          <w:t> </w:t>
        </w:r>
        <w:r>
          <w:rPr>
            <w:color w:val="2196D1"/>
            <w:w w:val="110"/>
          </w:rPr>
          <w:t>and</w:t>
        </w:r>
        <w:r>
          <w:rPr>
            <w:color w:val="2196D1"/>
            <w:spacing w:val="-7"/>
            <w:w w:val="110"/>
          </w:rPr>
          <w:t> </w:t>
        </w:r>
        <w:r>
          <w:rPr>
            <w:color w:val="2196D1"/>
            <w:w w:val="110"/>
          </w:rPr>
          <w:t>Excellence,</w:t>
        </w:r>
        <w:r>
          <w:rPr>
            <w:color w:val="2196D1"/>
            <w:spacing w:val="-6"/>
            <w:w w:val="110"/>
          </w:rPr>
          <w:t> </w:t>
        </w:r>
        <w:r>
          <w:rPr>
            <w:color w:val="2196D1"/>
            <w:w w:val="110"/>
          </w:rPr>
          <w:t>2018a</w:t>
        </w:r>
      </w:hyperlink>
      <w:r>
        <w:rPr>
          <w:w w:val="110"/>
        </w:rPr>
        <w:t>, </w:t>
      </w:r>
      <w:hyperlink w:history="true" w:anchor="_bookmark387">
        <w:r>
          <w:rPr>
            <w:color w:val="2196D1"/>
            <w:w w:val="110"/>
          </w:rPr>
          <w:t>b</w:t>
        </w:r>
      </w:hyperlink>
      <w:r>
        <w:rPr>
          <w:w w:val="110"/>
        </w:rPr>
        <w:t>; </w:t>
      </w:r>
      <w:hyperlink w:history="true" w:anchor="_bookmark410">
        <w:r>
          <w:rPr>
            <w:color w:val="2196D1"/>
            <w:w w:val="110"/>
          </w:rPr>
          <w:t>Pliszka, 2007</w:t>
        </w:r>
      </w:hyperlink>
      <w:r>
        <w:rPr>
          <w:w w:val="110"/>
        </w:rPr>
        <w:t>; </w:t>
      </w:r>
      <w:hyperlink w:history="true" w:anchor="_bookmark431">
        <w:r>
          <w:rPr>
            <w:color w:val="2196D1"/>
            <w:w w:val="110"/>
          </w:rPr>
          <w:t>Schoeman and Liebenberg, 2017</w:t>
        </w:r>
      </w:hyperlink>
      <w:r>
        <w:rPr>
          <w:w w:val="110"/>
        </w:rPr>
        <w:t>; </w:t>
      </w:r>
      <w:hyperlink w:history="true" w:anchor="_bookmark436">
        <w:r>
          <w:rPr>
            <w:color w:val="2196D1"/>
            <w:w w:val="110"/>
          </w:rPr>
          <w:t>Seixas et al., 2012</w:t>
        </w:r>
      </w:hyperlink>
      <w:r>
        <w:rPr>
          <w:w w:val="110"/>
        </w:rPr>
        <w:t>; </w:t>
      </w:r>
      <w:hyperlink w:history="true" w:anchor="_bookmark464">
        <w:r>
          <w:rPr>
            <w:color w:val="2196D1"/>
            <w:w w:val="110"/>
          </w:rPr>
          <w:t>Taylor et al., 2004</w:t>
        </w:r>
      </w:hyperlink>
      <w:r>
        <w:rPr>
          <w:w w:val="110"/>
        </w:rPr>
        <w:t>; </w:t>
      </w:r>
      <w:hyperlink w:history="true" w:anchor="_bookmark485">
        <w:r>
          <w:rPr>
            <w:color w:val="2196D1"/>
            <w:w w:val="110"/>
          </w:rPr>
          <w:t>Wolraich et al., 2011</w:t>
        </w:r>
      </w:hyperlink>
      <w:r>
        <w:rPr>
          <w:w w:val="110"/>
        </w:rPr>
        <w:t>).</w:t>
      </w:r>
    </w:p>
    <w:p>
      <w:pPr>
        <w:pStyle w:val="BodyText"/>
        <w:spacing w:line="174" w:lineRule="exact"/>
        <w:ind w:left="370"/>
      </w:pPr>
      <w:r>
        <w:rPr>
          <w:w w:val="110"/>
        </w:rPr>
        <w:t>The</w:t>
      </w:r>
      <w:r>
        <w:rPr>
          <w:spacing w:val="-1"/>
          <w:w w:val="110"/>
        </w:rPr>
        <w:t> </w:t>
      </w:r>
      <w:r>
        <w:rPr>
          <w:w w:val="110"/>
        </w:rPr>
        <w:t>main</w:t>
      </w:r>
      <w:r>
        <w:rPr>
          <w:spacing w:val="1"/>
          <w:w w:val="110"/>
        </w:rPr>
        <w:t> </w:t>
      </w:r>
      <w:r>
        <w:rPr>
          <w:w w:val="110"/>
        </w:rPr>
        <w:t>features</w:t>
      </w:r>
      <w:r>
        <w:rPr>
          <w:spacing w:val="1"/>
          <w:w w:val="110"/>
        </w:rPr>
        <w:t> </w:t>
      </w:r>
      <w:r>
        <w:rPr>
          <w:w w:val="110"/>
        </w:rPr>
        <w:t>of the</w:t>
      </w:r>
      <w:r>
        <w:rPr>
          <w:spacing w:val="1"/>
          <w:w w:val="110"/>
        </w:rPr>
        <w:t> </w:t>
      </w:r>
      <w:r>
        <w:rPr>
          <w:w w:val="110"/>
        </w:rPr>
        <w:t>diagnosis</w:t>
      </w:r>
      <w:r>
        <w:rPr>
          <w:spacing w:val="-1"/>
          <w:w w:val="110"/>
        </w:rPr>
        <w:t> </w:t>
      </w:r>
      <w:r>
        <w:rPr>
          <w:spacing w:val="-4"/>
          <w:w w:val="110"/>
        </w:rPr>
        <w:t>are:</w:t>
      </w:r>
    </w:p>
    <w:p>
      <w:pPr>
        <w:pStyle w:val="BodyText"/>
        <w:spacing w:before="1"/>
        <w:ind w:left="0"/>
        <w:jc w:val="lef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09" w:hanging="252"/>
        <w:jc w:val="both"/>
        <w:rPr>
          <w:sz w:val="16"/>
        </w:rPr>
      </w:pPr>
      <w:r>
        <w:rPr>
          <w:w w:val="110"/>
          <w:sz w:val="16"/>
        </w:rPr>
        <w:t>The</w:t>
      </w:r>
      <w:r>
        <w:rPr>
          <w:w w:val="110"/>
          <w:sz w:val="16"/>
        </w:rPr>
        <w:t> diagnosis</w:t>
      </w:r>
      <w:r>
        <w:rPr>
          <w:w w:val="110"/>
          <w:sz w:val="16"/>
        </w:rPr>
        <w:t> requires:</w:t>
      </w:r>
      <w:r>
        <w:rPr>
          <w:w w:val="110"/>
          <w:sz w:val="16"/>
        </w:rPr>
        <w:t> 1)</w:t>
      </w:r>
      <w:r>
        <w:rPr>
          <w:w w:val="110"/>
          <w:sz w:val="16"/>
        </w:rPr>
        <w:t> the</w:t>
      </w:r>
      <w:r>
        <w:rPr>
          <w:w w:val="110"/>
          <w:sz w:val="16"/>
        </w:rPr>
        <w:t> presence</w:t>
      </w:r>
      <w:r>
        <w:rPr>
          <w:w w:val="110"/>
          <w:sz w:val="16"/>
        </w:rPr>
        <w:t> of</w:t>
      </w:r>
      <w:r>
        <w:rPr>
          <w:w w:val="110"/>
          <w:sz w:val="16"/>
        </w:rPr>
        <w:t> </w:t>
      </w:r>
      <w:r>
        <w:rPr>
          <w:w w:val="110"/>
          <w:sz w:val="16"/>
        </w:rPr>
        <w:t>developmentally inappropriate levels of hyperactive-impulsive and/or inattentive symptoms</w:t>
      </w:r>
      <w:r>
        <w:rPr>
          <w:w w:val="110"/>
          <w:sz w:val="16"/>
        </w:rPr>
        <w:t> for</w:t>
      </w:r>
      <w:r>
        <w:rPr>
          <w:w w:val="110"/>
          <w:sz w:val="16"/>
        </w:rPr>
        <w:t> at</w:t>
      </w:r>
      <w:r>
        <w:rPr>
          <w:w w:val="110"/>
          <w:sz w:val="16"/>
        </w:rPr>
        <w:t> least</w:t>
      </w:r>
      <w:r>
        <w:rPr>
          <w:w w:val="110"/>
          <w:sz w:val="16"/>
        </w:rPr>
        <w:t> 6</w:t>
      </w:r>
      <w:r>
        <w:rPr>
          <w:w w:val="110"/>
          <w:sz w:val="16"/>
        </w:rPr>
        <w:t> months;</w:t>
      </w:r>
      <w:r>
        <w:rPr>
          <w:w w:val="110"/>
          <w:sz w:val="16"/>
        </w:rPr>
        <w:t> 2)</w:t>
      </w:r>
      <w:r>
        <w:rPr>
          <w:w w:val="110"/>
          <w:sz w:val="16"/>
        </w:rPr>
        <w:t> symptoms</w:t>
      </w:r>
      <w:r>
        <w:rPr>
          <w:w w:val="110"/>
          <w:sz w:val="16"/>
        </w:rPr>
        <w:t> occurring</w:t>
      </w:r>
      <w:r>
        <w:rPr>
          <w:w w:val="110"/>
          <w:sz w:val="16"/>
        </w:rPr>
        <w:t> in different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settings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(e.g.,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home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school);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3)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symptoms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that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cause impairments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living;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4)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some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symptoms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impairments first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occurred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early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mid-childhood;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4)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no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other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disorder better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explains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symptoms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167">
        <w:r>
          <w:rPr>
            <w:color w:val="2196D1"/>
            <w:w w:val="110"/>
            <w:sz w:val="16"/>
          </w:rPr>
          <w:t>American</w:t>
        </w:r>
        <w:r>
          <w:rPr>
            <w:color w:val="2196D1"/>
            <w:spacing w:val="-1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Psychiatric</w:t>
        </w:r>
        <w:r>
          <w:rPr>
            <w:color w:val="2196D1"/>
            <w:spacing w:val="-1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Association,</w:t>
        </w:r>
      </w:hyperlink>
      <w:r>
        <w:rPr>
          <w:color w:val="2196D1"/>
          <w:w w:val="110"/>
          <w:sz w:val="16"/>
        </w:rPr>
        <w:t> </w:t>
      </w:r>
      <w:hyperlink w:history="true" w:anchor="_bookmark167">
        <w:r>
          <w:rPr>
            <w:color w:val="2196D1"/>
            <w:w w:val="110"/>
            <w:sz w:val="16"/>
          </w:rPr>
          <w:t>2013</w:t>
        </w:r>
      </w:hyperlink>
      <w:r>
        <w:rPr>
          <w:w w:val="110"/>
          <w:sz w:val="16"/>
        </w:rPr>
        <w:t>; </w:t>
      </w:r>
      <w:hyperlink w:history="true" w:anchor="_bookmark486">
        <w:r>
          <w:rPr>
            <w:color w:val="2196D1"/>
            <w:w w:val="110"/>
            <w:sz w:val="16"/>
          </w:rPr>
          <w:t>World Health Organization, 2018</w:t>
        </w:r>
      </w:hyperlink>
      <w:r>
        <w:rPr>
          <w:w w:val="110"/>
          <w:sz w:val="16"/>
        </w:rPr>
        <w:t>; </w:t>
      </w:r>
      <w:hyperlink w:history="true" w:anchor="_bookmark490">
        <w:r>
          <w:rPr>
            <w:color w:val="2196D1"/>
            <w:w w:val="110"/>
            <w:sz w:val="16"/>
          </w:rPr>
          <w:t>Yi and Jing, 2015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09" w:hanging="252"/>
        <w:jc w:val="both"/>
        <w:rPr>
          <w:sz w:val="16"/>
        </w:rPr>
      </w:pPr>
      <w:r>
        <w:rPr>
          <w:w w:val="110"/>
          <w:sz w:val="16"/>
        </w:rPr>
        <w:t>The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clinical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presentation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can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be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described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as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primarily inattentive,</w:t>
      </w:r>
      <w:r>
        <w:rPr>
          <w:w w:val="110"/>
          <w:sz w:val="16"/>
        </w:rPr>
        <w:t> primarily</w:t>
      </w:r>
      <w:r>
        <w:rPr>
          <w:w w:val="110"/>
          <w:sz w:val="16"/>
        </w:rPr>
        <w:t> hyperactive-impulsive,</w:t>
      </w:r>
      <w:r>
        <w:rPr>
          <w:w w:val="110"/>
          <w:sz w:val="16"/>
        </w:rPr>
        <w:t> or</w:t>
      </w:r>
      <w:r>
        <w:rPr>
          <w:w w:val="110"/>
          <w:sz w:val="16"/>
        </w:rPr>
        <w:t> </w:t>
      </w:r>
      <w:r>
        <w:rPr>
          <w:w w:val="110"/>
          <w:sz w:val="16"/>
        </w:rPr>
        <w:t>combined, depending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on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nature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their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symptoms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167">
        <w:r>
          <w:rPr>
            <w:color w:val="2196D1"/>
            <w:w w:val="110"/>
            <w:sz w:val="16"/>
          </w:rPr>
          <w:t>American</w:t>
        </w:r>
        <w:r>
          <w:rPr>
            <w:color w:val="2196D1"/>
            <w:spacing w:val="-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Psychiat-</w:t>
        </w:r>
      </w:hyperlink>
      <w:r>
        <w:rPr>
          <w:color w:val="2196D1"/>
          <w:w w:val="110"/>
          <w:sz w:val="16"/>
        </w:rPr>
        <w:t> </w:t>
      </w:r>
      <w:hyperlink w:history="true" w:anchor="_bookmark167">
        <w:r>
          <w:rPr>
            <w:color w:val="2196D1"/>
            <w:w w:val="110"/>
            <w:sz w:val="16"/>
          </w:rPr>
          <w:t>ric</w:t>
        </w:r>
        <w:r>
          <w:rPr>
            <w:color w:val="2196D1"/>
            <w:spacing w:val="-3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Association,</w:t>
        </w:r>
        <w:r>
          <w:rPr>
            <w:color w:val="2196D1"/>
            <w:spacing w:val="-3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2013</w:t>
        </w:r>
      </w:hyperlink>
      <w:r>
        <w:rPr>
          <w:w w:val="110"/>
          <w:sz w:val="16"/>
        </w:rPr>
        <w:t>).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Meta-analyses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indicate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that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inattention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is more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strongly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associated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academic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impairment,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low self-esteem, negative occupational outcomes,</w:t>
      </w:r>
      <w:r>
        <w:rPr>
          <w:w w:val="110"/>
          <w:sz w:val="16"/>
        </w:rPr>
        <w:t> and lower overall adaptive</w:t>
      </w:r>
      <w:r>
        <w:rPr>
          <w:w w:val="110"/>
          <w:sz w:val="16"/>
        </w:rPr>
        <w:t> functioning.</w:t>
      </w:r>
      <w:r>
        <w:rPr>
          <w:w w:val="110"/>
          <w:sz w:val="16"/>
        </w:rPr>
        <w:t> Hyperactive-impulsive</w:t>
      </w:r>
      <w:r>
        <w:rPr>
          <w:w w:val="110"/>
          <w:sz w:val="16"/>
        </w:rPr>
        <w:t> symptoms</w:t>
      </w:r>
      <w:r>
        <w:rPr>
          <w:w w:val="110"/>
          <w:sz w:val="16"/>
        </w:rPr>
        <w:t> are associated</w:t>
      </w:r>
      <w:r>
        <w:rPr>
          <w:w w:val="110"/>
          <w:sz w:val="16"/>
        </w:rPr>
        <w:t> with peer</w:t>
      </w:r>
      <w:r>
        <w:rPr>
          <w:w w:val="110"/>
          <w:sz w:val="16"/>
        </w:rPr>
        <w:t> rejection, aggression, risky</w:t>
      </w:r>
      <w:r>
        <w:rPr>
          <w:w w:val="110"/>
          <w:sz w:val="16"/>
        </w:rPr>
        <w:t> driving</w:t>
      </w:r>
      <w:r>
        <w:rPr>
          <w:w w:val="110"/>
          <w:sz w:val="16"/>
        </w:rPr>
        <w:t> behav- iors,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accidental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injuries.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Patterns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associated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disorders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also differ between the dimensions (</w:t>
      </w:r>
      <w:hyperlink w:history="true" w:anchor="_bookmark484">
        <w:r>
          <w:rPr>
            <w:color w:val="2196D1"/>
            <w:w w:val="110"/>
            <w:sz w:val="16"/>
          </w:rPr>
          <w:t>Willcutt et al., 2012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09" w:hanging="252"/>
        <w:jc w:val="both"/>
        <w:rPr>
          <w:sz w:val="16"/>
        </w:rPr>
      </w:pPr>
      <w:r>
        <w:rPr>
          <w:spacing w:val="-2"/>
          <w:w w:val="110"/>
          <w:sz w:val="16"/>
        </w:rPr>
        <w:t>ADHD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impairs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the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functioning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of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highly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intelligent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people,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so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the </w:t>
      </w:r>
      <w:r>
        <w:rPr>
          <w:w w:val="110"/>
          <w:sz w:val="16"/>
        </w:rPr>
        <w:t>disorder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can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be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diagnosed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this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group.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population-based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birth cohort</w:t>
      </w:r>
      <w:r>
        <w:rPr>
          <w:w w:val="110"/>
          <w:sz w:val="16"/>
        </w:rPr>
        <w:t> study</w:t>
      </w:r>
      <w:r>
        <w:rPr>
          <w:w w:val="110"/>
          <w:sz w:val="16"/>
        </w:rPr>
        <w:t> of</w:t>
      </w:r>
      <w:r>
        <w:rPr>
          <w:w w:val="110"/>
          <w:sz w:val="16"/>
        </w:rPr>
        <w:t> over</w:t>
      </w:r>
      <w:r>
        <w:rPr>
          <w:w w:val="110"/>
          <w:sz w:val="16"/>
        </w:rPr>
        <w:t> 5700</w:t>
      </w:r>
      <w:r>
        <w:rPr>
          <w:w w:val="110"/>
          <w:sz w:val="16"/>
        </w:rPr>
        <w:t> children</w:t>
      </w:r>
      <w:r>
        <w:rPr>
          <w:w w:val="110"/>
          <w:sz w:val="16"/>
        </w:rPr>
        <w:t> found</w:t>
      </w:r>
      <w:r>
        <w:rPr>
          <w:w w:val="110"/>
          <w:sz w:val="16"/>
        </w:rPr>
        <w:t> no</w:t>
      </w:r>
      <w:r>
        <w:rPr>
          <w:w w:val="110"/>
          <w:sz w:val="16"/>
        </w:rPr>
        <w:t> significant</w:t>
      </w:r>
      <w:r>
        <w:rPr>
          <w:w w:val="110"/>
          <w:sz w:val="16"/>
        </w:rPr>
        <w:t> differ- </w:t>
      </w:r>
      <w:r>
        <w:rPr>
          <w:sz w:val="16"/>
        </w:rPr>
        <w:t>ences among children with high, average, or low IQ and ADHD in</w:t>
      </w:r>
      <w:r>
        <w:rPr>
          <w:w w:val="110"/>
          <w:sz w:val="16"/>
        </w:rPr>
        <w:t> median age at which ADHD criteria were met, rates of learning disorders,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psychiatric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disorders,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substance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abuse,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rates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of stimulant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treatment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318">
        <w:r>
          <w:rPr>
            <w:color w:val="2196D1"/>
            <w:w w:val="110"/>
            <w:sz w:val="16"/>
          </w:rPr>
          <w:t>Katusic</w:t>
        </w:r>
        <w:r>
          <w:rPr>
            <w:color w:val="2196D1"/>
            <w:spacing w:val="-1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-1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  <w:r>
          <w:rPr>
            <w:color w:val="2196D1"/>
            <w:spacing w:val="-10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2011</w:t>
        </w:r>
      </w:hyperlink>
      <w:r>
        <w:rPr>
          <w:w w:val="110"/>
          <w:sz w:val="16"/>
        </w:rPr>
        <w:t>;</w:t>
      </w:r>
      <w:r>
        <w:rPr>
          <w:spacing w:val="-11"/>
          <w:w w:val="110"/>
          <w:sz w:val="16"/>
        </w:rPr>
        <w:t> </w:t>
      </w:r>
      <w:hyperlink w:history="true" w:anchor="_bookmark419">
        <w:r>
          <w:rPr>
            <w:color w:val="2196D1"/>
            <w:w w:val="110"/>
            <w:sz w:val="16"/>
          </w:rPr>
          <w:t>Rommelse</w:t>
        </w:r>
        <w:r>
          <w:rPr>
            <w:color w:val="2196D1"/>
            <w:spacing w:val="-10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-1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  <w:r>
          <w:rPr>
            <w:color w:val="2196D1"/>
            <w:spacing w:val="-10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2017</w:t>
        </w:r>
      </w:hyperlink>
      <w:r>
        <w:rPr>
          <w:w w:val="110"/>
          <w:sz w:val="16"/>
        </w:rPr>
        <w:t>).</w:t>
      </w:r>
    </w:p>
    <w:p>
      <w:pPr>
        <w:spacing w:after="0" w:line="273" w:lineRule="auto"/>
        <w:jc w:val="both"/>
        <w:rPr>
          <w:sz w:val="16"/>
        </w:rPr>
        <w:sectPr>
          <w:type w:val="continuous"/>
          <w:pgSz w:w="11910" w:h="15880"/>
          <w:pgMar w:header="655" w:footer="544" w:top="620" w:bottom="280" w:left="620" w:right="640"/>
          <w:cols w:num="2" w:equalWidth="0">
            <w:col w:w="5195" w:space="186"/>
            <w:col w:w="5269"/>
          </w:cols>
        </w:sectPr>
      </w:pPr>
    </w:p>
    <w:p>
      <w:pPr>
        <w:pStyle w:val="BodyText"/>
        <w:spacing w:before="4"/>
        <w:ind w:left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pgSz w:w="11910" w:h="15880"/>
          <w:pgMar w:header="655" w:footer="544" w:top="840" w:bottom="740" w:left="620" w:right="640"/>
        </w:sectPr>
      </w:pP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93" w:after="0"/>
        <w:ind w:left="609" w:right="38" w:hanging="251"/>
        <w:jc w:val="both"/>
        <w:rPr>
          <w:sz w:val="16"/>
        </w:rPr>
      </w:pPr>
      <w:r>
        <w:rPr>
          <w:w w:val="110"/>
          <w:sz w:val="16"/>
        </w:rPr>
        <w:t>In</w:t>
      </w:r>
      <w:r>
        <w:rPr>
          <w:w w:val="110"/>
          <w:sz w:val="16"/>
        </w:rPr>
        <w:t> adolescence</w:t>
      </w:r>
      <w:r>
        <w:rPr>
          <w:w w:val="110"/>
          <w:sz w:val="16"/>
        </w:rPr>
        <w:t> and</w:t>
      </w:r>
      <w:r>
        <w:rPr>
          <w:w w:val="110"/>
          <w:sz w:val="16"/>
        </w:rPr>
        <w:t> young</w:t>
      </w:r>
      <w:r>
        <w:rPr>
          <w:w w:val="110"/>
          <w:sz w:val="16"/>
        </w:rPr>
        <w:t> adulthood,</w:t>
      </w:r>
      <w:r>
        <w:rPr>
          <w:w w:val="110"/>
          <w:sz w:val="16"/>
        </w:rPr>
        <w:t> many</w:t>
      </w:r>
      <w:r>
        <w:rPr>
          <w:w w:val="110"/>
          <w:sz w:val="16"/>
        </w:rPr>
        <w:t> individuals</w:t>
      </w:r>
      <w:r>
        <w:rPr>
          <w:w w:val="110"/>
          <w:sz w:val="16"/>
        </w:rPr>
        <w:t> with</w:t>
      </w:r>
      <w:r>
        <w:rPr>
          <w:w w:val="110"/>
          <w:sz w:val="16"/>
        </w:rPr>
        <w:t> </w:t>
      </w:r>
      <w:r>
        <w:rPr>
          <w:w w:val="110"/>
          <w:sz w:val="16"/>
        </w:rPr>
        <w:t>a history of childhood ADHD continue to be impaired by the dis- order,</w:t>
      </w:r>
      <w:r>
        <w:rPr>
          <w:w w:val="110"/>
          <w:sz w:val="16"/>
        </w:rPr>
        <w:t> although</w:t>
      </w:r>
      <w:r>
        <w:rPr>
          <w:w w:val="110"/>
          <w:sz w:val="16"/>
        </w:rPr>
        <w:t> they</w:t>
      </w:r>
      <w:r>
        <w:rPr>
          <w:w w:val="110"/>
          <w:sz w:val="16"/>
        </w:rPr>
        <w:t> often</w:t>
      </w:r>
      <w:r>
        <w:rPr>
          <w:w w:val="110"/>
          <w:sz w:val="16"/>
        </w:rPr>
        <w:t> show</w:t>
      </w:r>
      <w:r>
        <w:rPr>
          <w:w w:val="110"/>
          <w:sz w:val="16"/>
        </w:rPr>
        <w:t> reduced</w:t>
      </w:r>
      <w:r>
        <w:rPr>
          <w:w w:val="110"/>
          <w:sz w:val="16"/>
        </w:rPr>
        <w:t> hyperactivity</w:t>
      </w:r>
      <w:r>
        <w:rPr>
          <w:w w:val="110"/>
          <w:sz w:val="16"/>
        </w:rPr>
        <w:t> and impulsivity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while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retaining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symptoms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inattention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265">
        <w:r>
          <w:rPr>
            <w:color w:val="2196D1"/>
            <w:w w:val="110"/>
            <w:sz w:val="16"/>
          </w:rPr>
          <w:t>Faraone</w:t>
        </w:r>
      </w:hyperlink>
      <w:r>
        <w:rPr>
          <w:color w:val="2196D1"/>
          <w:w w:val="110"/>
          <w:sz w:val="16"/>
        </w:rPr>
        <w:t> </w:t>
      </w:r>
      <w:hyperlink w:history="true" w:anchor="_bookmark265">
        <w:r>
          <w:rPr>
            <w:color w:val="2196D1"/>
            <w:w w:val="110"/>
            <w:sz w:val="16"/>
          </w:rPr>
          <w:t>et al., 2006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38" w:hanging="251"/>
        <w:jc w:val="both"/>
        <w:rPr>
          <w:sz w:val="16"/>
        </w:rPr>
      </w:pPr>
      <w:r>
        <w:rPr>
          <w:w w:val="110"/>
          <w:sz w:val="16"/>
        </w:rPr>
        <w:t>Many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large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epidemiologic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clinical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studies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show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that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ADHD often</w:t>
      </w:r>
      <w:r>
        <w:rPr>
          <w:w w:val="110"/>
          <w:sz w:val="16"/>
        </w:rPr>
        <w:t> co-occurs</w:t>
      </w:r>
      <w:r>
        <w:rPr>
          <w:w w:val="110"/>
          <w:sz w:val="16"/>
        </w:rPr>
        <w:t> with</w:t>
      </w:r>
      <w:r>
        <w:rPr>
          <w:w w:val="110"/>
          <w:sz w:val="16"/>
        </w:rPr>
        <w:t> other</w:t>
      </w:r>
      <w:r>
        <w:rPr>
          <w:w w:val="110"/>
          <w:sz w:val="16"/>
        </w:rPr>
        <w:t> psychiatric</w:t>
      </w:r>
      <w:r>
        <w:rPr>
          <w:w w:val="110"/>
          <w:sz w:val="16"/>
        </w:rPr>
        <w:t> disorders,</w:t>
      </w:r>
      <w:r>
        <w:rPr>
          <w:w w:val="110"/>
          <w:sz w:val="16"/>
        </w:rPr>
        <w:t> especially depression, bipolar disorder, autism spectrum disorders, anxiety disorders,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oppositional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defiant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disorder,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conduct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disorder,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eating disorders,</w:t>
      </w:r>
      <w:r>
        <w:rPr>
          <w:w w:val="110"/>
          <w:sz w:val="16"/>
        </w:rPr>
        <w:t> and</w:t>
      </w:r>
      <w:r>
        <w:rPr>
          <w:w w:val="110"/>
          <w:sz w:val="16"/>
        </w:rPr>
        <w:t> substance</w:t>
      </w:r>
      <w:r>
        <w:rPr>
          <w:w w:val="110"/>
          <w:sz w:val="16"/>
        </w:rPr>
        <w:t> use</w:t>
      </w:r>
      <w:r>
        <w:rPr>
          <w:w w:val="110"/>
          <w:sz w:val="16"/>
        </w:rPr>
        <w:t> disorders</w:t>
      </w:r>
      <w:r>
        <w:rPr>
          <w:w w:val="110"/>
          <w:sz w:val="16"/>
        </w:rPr>
        <w:t> (</w:t>
      </w:r>
      <w:hyperlink w:history="true" w:anchor="_bookmark178">
        <w:r>
          <w:rPr>
            <w:color w:val="2196D1"/>
            <w:w w:val="110"/>
            <w:sz w:val="16"/>
          </w:rPr>
          <w:t>Bernardi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w w:val="110"/>
            <w:sz w:val="16"/>
          </w:rPr>
          <w:t> al.,</w:t>
        </w:r>
        <w:r>
          <w:rPr>
            <w:color w:val="2196D1"/>
            <w:w w:val="110"/>
            <w:sz w:val="16"/>
          </w:rPr>
          <w:t> 2012</w:t>
        </w:r>
      </w:hyperlink>
      <w:r>
        <w:rPr>
          <w:w w:val="110"/>
          <w:sz w:val="16"/>
        </w:rPr>
        <w:t>; </w:t>
      </w:r>
      <w:hyperlink w:history="true" w:anchor="_bookmark215">
        <w:r>
          <w:rPr>
            <w:color w:val="2196D1"/>
            <w:w w:val="110"/>
            <w:sz w:val="16"/>
          </w:rPr>
          <w:t>Chen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w w:val="110"/>
            <w:sz w:val="16"/>
          </w:rPr>
          <w:t> al.,</w:t>
        </w:r>
        <w:r>
          <w:rPr>
            <w:color w:val="2196D1"/>
            <w:w w:val="110"/>
            <w:sz w:val="16"/>
          </w:rPr>
          <w:t> 2018c</w:t>
        </w:r>
      </w:hyperlink>
      <w:r>
        <w:rPr>
          <w:w w:val="110"/>
          <w:sz w:val="16"/>
        </w:rPr>
        <w:t>;</w:t>
      </w:r>
      <w:r>
        <w:rPr>
          <w:w w:val="110"/>
          <w:sz w:val="16"/>
        </w:rPr>
        <w:t> </w:t>
      </w:r>
      <w:hyperlink w:history="true" w:anchor="_bookmark288">
        <w:r>
          <w:rPr>
            <w:color w:val="2196D1"/>
            <w:w w:val="110"/>
            <w:sz w:val="16"/>
          </w:rPr>
          <w:t>Groenman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w w:val="110"/>
            <w:sz w:val="16"/>
          </w:rPr>
          <w:t> al.,</w:t>
        </w:r>
        <w:r>
          <w:rPr>
            <w:color w:val="2196D1"/>
            <w:w w:val="110"/>
            <w:sz w:val="16"/>
          </w:rPr>
          <w:t> 2017</w:t>
        </w:r>
      </w:hyperlink>
      <w:r>
        <w:rPr>
          <w:w w:val="110"/>
          <w:sz w:val="16"/>
        </w:rPr>
        <w:t>;</w:t>
      </w:r>
      <w:r>
        <w:rPr>
          <w:w w:val="110"/>
          <w:sz w:val="16"/>
        </w:rPr>
        <w:t> </w:t>
      </w:r>
      <w:hyperlink w:history="true" w:anchor="_bookmark388">
        <w:r>
          <w:rPr>
            <w:color w:val="2196D1"/>
            <w:w w:val="110"/>
            <w:sz w:val="16"/>
          </w:rPr>
          <w:t>Nazar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w w:val="110"/>
            <w:sz w:val="16"/>
          </w:rPr>
          <w:t> al.,</w:t>
        </w:r>
        <w:r>
          <w:rPr>
            <w:color w:val="2196D1"/>
            <w:w w:val="110"/>
            <w:sz w:val="16"/>
          </w:rPr>
          <w:t> 2016</w:t>
        </w:r>
      </w:hyperlink>
      <w:r>
        <w:rPr>
          <w:w w:val="110"/>
          <w:sz w:val="16"/>
        </w:rPr>
        <w:t>; </w:t>
      </w:r>
      <w:hyperlink w:history="true" w:anchor="_bookmark442">
        <w:r>
          <w:rPr>
            <w:color w:val="2196D1"/>
            <w:w w:val="110"/>
            <w:sz w:val="16"/>
          </w:rPr>
          <w:t>Solberg et al., 2018</w:t>
        </w:r>
      </w:hyperlink>
      <w:r>
        <w:rPr>
          <w:w w:val="110"/>
          <w:sz w:val="16"/>
        </w:rPr>
        <w:t>; </w:t>
      </w:r>
      <w:hyperlink w:history="true" w:anchor="_bookmark470">
        <w:r>
          <w:rPr>
            <w:color w:val="2196D1"/>
            <w:w w:val="110"/>
            <w:sz w:val="16"/>
          </w:rPr>
          <w:t>Tung et al., 2016</w:t>
        </w:r>
      </w:hyperlink>
      <w:r>
        <w:rPr>
          <w:w w:val="110"/>
          <w:sz w:val="16"/>
        </w:rPr>
        <w:t>; </w:t>
      </w:r>
      <w:hyperlink w:history="true" w:anchor="_bookmark488">
        <w:r>
          <w:rPr>
            <w:color w:val="2196D1"/>
            <w:w w:val="110"/>
            <w:sz w:val="16"/>
          </w:rPr>
          <w:t>Yao et al., 2019</w:t>
        </w:r>
      </w:hyperlink>
      <w:r>
        <w:rPr>
          <w:w w:val="110"/>
          <w:sz w:val="16"/>
        </w:rPr>
        <w:t>). Their presence does not rule out a diagnosis of ADHD.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38" w:hanging="25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meta-analysis</w:t>
      </w:r>
      <w:r>
        <w:rPr>
          <w:w w:val="110"/>
          <w:sz w:val="16"/>
        </w:rPr>
        <w:t> comprising</w:t>
      </w:r>
      <w:r>
        <w:rPr>
          <w:w w:val="110"/>
          <w:sz w:val="16"/>
        </w:rPr>
        <w:t> 25</w:t>
      </w:r>
      <w:r>
        <w:rPr>
          <w:w w:val="110"/>
          <w:sz w:val="16"/>
        </w:rPr>
        <w:t> studies</w:t>
      </w:r>
      <w:r>
        <w:rPr>
          <w:w w:val="110"/>
          <w:sz w:val="16"/>
        </w:rPr>
        <w:t> with</w:t>
      </w:r>
      <w:r>
        <w:rPr>
          <w:w w:val="110"/>
          <w:sz w:val="16"/>
        </w:rPr>
        <w:t> over</w:t>
      </w:r>
      <w:r>
        <w:rPr>
          <w:w w:val="110"/>
          <w:sz w:val="16"/>
        </w:rPr>
        <w:t> eight</w:t>
      </w:r>
      <w:r>
        <w:rPr>
          <w:w w:val="110"/>
          <w:sz w:val="16"/>
        </w:rPr>
        <w:t> </w:t>
      </w:r>
      <w:r>
        <w:rPr>
          <w:w w:val="110"/>
          <w:sz w:val="16"/>
        </w:rPr>
        <w:t>million participants</w:t>
      </w:r>
      <w:r>
        <w:rPr>
          <w:w w:val="110"/>
          <w:sz w:val="16"/>
        </w:rPr>
        <w:t> found</w:t>
      </w:r>
      <w:r>
        <w:rPr>
          <w:w w:val="110"/>
          <w:sz w:val="16"/>
        </w:rPr>
        <w:t> that</w:t>
      </w:r>
      <w:r>
        <w:rPr>
          <w:w w:val="110"/>
          <w:sz w:val="16"/>
        </w:rPr>
        <w:t> children</w:t>
      </w:r>
      <w:r>
        <w:rPr>
          <w:w w:val="110"/>
          <w:sz w:val="16"/>
        </w:rPr>
        <w:t> and</w:t>
      </w:r>
      <w:r>
        <w:rPr>
          <w:w w:val="110"/>
          <w:sz w:val="16"/>
        </w:rPr>
        <w:t> adolescents</w:t>
      </w:r>
      <w:r>
        <w:rPr>
          <w:w w:val="110"/>
          <w:sz w:val="16"/>
        </w:rPr>
        <w:t> who</w:t>
      </w:r>
      <w:r>
        <w:rPr>
          <w:w w:val="110"/>
          <w:sz w:val="16"/>
        </w:rPr>
        <w:t> are</w:t>
      </w:r>
      <w:r>
        <w:rPr>
          <w:w w:val="110"/>
          <w:sz w:val="16"/>
        </w:rPr>
        <w:t> rela- tively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younger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than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their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classmates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are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more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likely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have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been diagnosed with ADHD (</w:t>
      </w:r>
      <w:hyperlink w:history="true" w:anchor="_bookmark199">
        <w:r>
          <w:rPr>
            <w:color w:val="2196D1"/>
            <w:w w:val="110"/>
            <w:sz w:val="16"/>
          </w:rPr>
          <w:t>Caye et al., 2020</w:t>
        </w:r>
      </w:hyperlink>
      <w:r>
        <w:rPr>
          <w:w w:val="110"/>
          <w:sz w:val="16"/>
        </w:rPr>
        <w:t>)</w:t>
      </w:r>
    </w:p>
    <w:p>
      <w:pPr>
        <w:pStyle w:val="BodyText"/>
        <w:spacing w:before="5"/>
        <w:ind w:left="0"/>
        <w:jc w:val="left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375" w:val="left" w:leader="none"/>
        </w:tabs>
        <w:spacing w:line="240" w:lineRule="auto" w:before="0" w:after="0"/>
        <w:ind w:left="375" w:right="0" w:hanging="244"/>
        <w:jc w:val="left"/>
      </w:pPr>
      <w:bookmarkStart w:name="6 How common is ADHD?" w:id="171"/>
      <w:bookmarkEnd w:id="171"/>
      <w:r>
        <w:rPr>
          <w:b w:val="0"/>
        </w:rPr>
      </w:r>
      <w:r>
        <w:rPr>
          <w:w w:val="110"/>
        </w:rPr>
        <w:t>How</w:t>
      </w:r>
      <w:r>
        <w:rPr>
          <w:spacing w:val="11"/>
          <w:w w:val="110"/>
        </w:rPr>
        <w:t> </w:t>
      </w:r>
      <w:r>
        <w:rPr>
          <w:w w:val="110"/>
        </w:rPr>
        <w:t>common</w:t>
      </w:r>
      <w:r>
        <w:rPr>
          <w:spacing w:val="11"/>
          <w:w w:val="110"/>
        </w:rPr>
        <w:t> </w:t>
      </w:r>
      <w:r>
        <w:rPr>
          <w:w w:val="110"/>
        </w:rPr>
        <w:t>is</w:t>
      </w:r>
      <w:r>
        <w:rPr>
          <w:spacing w:val="11"/>
          <w:w w:val="110"/>
        </w:rPr>
        <w:t> </w:t>
      </w:r>
      <w:r>
        <w:rPr>
          <w:spacing w:val="-4"/>
          <w:w w:val="110"/>
        </w:rPr>
        <w:t>ADHD?</w:t>
      </w:r>
    </w:p>
    <w:p>
      <w:pPr>
        <w:pStyle w:val="BodyText"/>
        <w:spacing w:before="6"/>
        <w:ind w:left="0"/>
        <w:jc w:val="left"/>
        <w:rPr>
          <w:b/>
          <w:sz w:val="22"/>
        </w:rPr>
      </w:pPr>
    </w:p>
    <w:p>
      <w:pPr>
        <w:pStyle w:val="BodyText"/>
        <w:spacing w:line="273" w:lineRule="auto"/>
        <w:ind w:left="370" w:right="38"/>
      </w:pPr>
      <w:r>
        <w:rPr>
          <w:spacing w:val="-2"/>
          <w:w w:val="110"/>
        </w:rPr>
        <w:t>ADHD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occurs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throughout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developed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and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developing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world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and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is </w:t>
      </w:r>
      <w:r>
        <w:rPr>
          <w:w w:val="110"/>
        </w:rPr>
        <w:t>more common in males compared with females. It has not become more</w:t>
      </w:r>
      <w:r>
        <w:rPr>
          <w:spacing w:val="-7"/>
          <w:w w:val="110"/>
        </w:rPr>
        <w:t> </w:t>
      </w:r>
      <w:r>
        <w:rPr>
          <w:w w:val="110"/>
        </w:rPr>
        <w:t>common</w:t>
      </w:r>
      <w:r>
        <w:rPr>
          <w:spacing w:val="-6"/>
          <w:w w:val="110"/>
        </w:rPr>
        <w:t> </w:t>
      </w:r>
      <w:r>
        <w:rPr>
          <w:w w:val="110"/>
        </w:rPr>
        <w:t>over</w:t>
      </w:r>
      <w:r>
        <w:rPr>
          <w:spacing w:val="-8"/>
          <w:w w:val="110"/>
        </w:rPr>
        <w:t> </w:t>
      </w:r>
      <w:r>
        <w:rPr>
          <w:w w:val="110"/>
        </w:rPr>
        <w:t>the</w:t>
      </w:r>
      <w:r>
        <w:rPr>
          <w:spacing w:val="-6"/>
          <w:w w:val="110"/>
        </w:rPr>
        <w:t> </w:t>
      </w:r>
      <w:r>
        <w:rPr>
          <w:w w:val="110"/>
        </w:rPr>
        <w:t>past</w:t>
      </w:r>
      <w:r>
        <w:rPr>
          <w:spacing w:val="-7"/>
          <w:w w:val="110"/>
        </w:rPr>
        <w:t> </w:t>
      </w:r>
      <w:r>
        <w:rPr>
          <w:w w:val="110"/>
        </w:rPr>
        <w:t>three</w:t>
      </w:r>
      <w:r>
        <w:rPr>
          <w:spacing w:val="-7"/>
          <w:w w:val="110"/>
        </w:rPr>
        <w:t> </w:t>
      </w:r>
      <w:r>
        <w:rPr>
          <w:w w:val="110"/>
        </w:rPr>
        <w:t>decades</w:t>
      </w:r>
      <w:r>
        <w:rPr>
          <w:spacing w:val="-6"/>
          <w:w w:val="110"/>
        </w:rPr>
        <w:t> </w:t>
      </w:r>
      <w:r>
        <w:rPr>
          <w:w w:val="110"/>
        </w:rPr>
        <w:t>although</w:t>
      </w:r>
      <w:r>
        <w:rPr>
          <w:spacing w:val="-7"/>
          <w:w w:val="110"/>
        </w:rPr>
        <w:t> </w:t>
      </w:r>
      <w:r>
        <w:rPr>
          <w:w w:val="110"/>
        </w:rPr>
        <w:t>due</w:t>
      </w:r>
      <w:r>
        <w:rPr>
          <w:spacing w:val="-7"/>
          <w:w w:val="110"/>
        </w:rPr>
        <w:t> </w:t>
      </w:r>
      <w:r>
        <w:rPr>
          <w:w w:val="110"/>
        </w:rPr>
        <w:t>to</w:t>
      </w:r>
      <w:r>
        <w:rPr>
          <w:spacing w:val="-7"/>
          <w:w w:val="110"/>
        </w:rPr>
        <w:t> </w:t>
      </w:r>
      <w:r>
        <w:rPr>
          <w:w w:val="110"/>
        </w:rPr>
        <w:t>increased recognition</w:t>
      </w:r>
      <w:r>
        <w:rPr>
          <w:spacing w:val="-8"/>
          <w:w w:val="110"/>
        </w:rPr>
        <w:t> </w:t>
      </w:r>
      <w:r>
        <w:rPr>
          <w:w w:val="110"/>
        </w:rPr>
        <w:t>by</w:t>
      </w:r>
      <w:r>
        <w:rPr>
          <w:spacing w:val="-9"/>
          <w:w w:val="110"/>
        </w:rPr>
        <w:t> </w:t>
      </w:r>
      <w:r>
        <w:rPr>
          <w:w w:val="110"/>
        </w:rPr>
        <w:t>clinicians,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disorder</w:t>
      </w:r>
      <w:r>
        <w:rPr>
          <w:spacing w:val="-9"/>
          <w:w w:val="110"/>
        </w:rPr>
        <w:t> </w:t>
      </w:r>
      <w:r>
        <w:rPr>
          <w:w w:val="110"/>
        </w:rPr>
        <w:t>is</w:t>
      </w:r>
      <w:r>
        <w:rPr>
          <w:spacing w:val="-9"/>
          <w:w w:val="110"/>
        </w:rPr>
        <w:t> </w:t>
      </w:r>
      <w:r>
        <w:rPr>
          <w:w w:val="110"/>
        </w:rPr>
        <w:t>more</w:t>
      </w:r>
      <w:r>
        <w:rPr>
          <w:spacing w:val="-8"/>
          <w:w w:val="110"/>
        </w:rPr>
        <w:t> </w:t>
      </w:r>
      <w:r>
        <w:rPr>
          <w:w w:val="110"/>
        </w:rPr>
        <w:t>likely</w:t>
      </w:r>
      <w:r>
        <w:rPr>
          <w:spacing w:val="-8"/>
          <w:w w:val="110"/>
        </w:rPr>
        <w:t> </w:t>
      </w:r>
      <w:r>
        <w:rPr>
          <w:w w:val="110"/>
        </w:rPr>
        <w:t>to</w:t>
      </w:r>
      <w:r>
        <w:rPr>
          <w:spacing w:val="-9"/>
          <w:w w:val="110"/>
        </w:rPr>
        <w:t> </w:t>
      </w:r>
      <w:r>
        <w:rPr>
          <w:w w:val="110"/>
        </w:rPr>
        <w:t>be</w:t>
      </w:r>
      <w:r>
        <w:rPr>
          <w:spacing w:val="-9"/>
          <w:w w:val="110"/>
        </w:rPr>
        <w:t> </w:t>
      </w:r>
      <w:r>
        <w:rPr>
          <w:w w:val="110"/>
        </w:rPr>
        <w:t>diagnosed today than in prior decades.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127" w:after="0"/>
        <w:ind w:left="609" w:right="38" w:hanging="251"/>
        <w:jc w:val="both"/>
        <w:rPr>
          <w:sz w:val="16"/>
        </w:rPr>
      </w:pPr>
      <w:r>
        <w:rPr>
          <w:spacing w:val="-2"/>
          <w:w w:val="110"/>
          <w:sz w:val="16"/>
        </w:rPr>
        <w:t>A meta-analysis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of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19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studies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with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over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55,000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participants </w:t>
      </w:r>
      <w:r>
        <w:rPr>
          <w:spacing w:val="-2"/>
          <w:w w:val="110"/>
          <w:sz w:val="16"/>
        </w:rPr>
        <w:t>found </w:t>
      </w:r>
      <w:r>
        <w:rPr>
          <w:w w:val="110"/>
          <w:sz w:val="16"/>
        </w:rPr>
        <w:t>that</w:t>
      </w:r>
      <w:r>
        <w:rPr>
          <w:spacing w:val="-13"/>
          <w:w w:val="110"/>
          <w:sz w:val="16"/>
        </w:rPr>
        <w:t> </w:t>
      </w:r>
      <w:r>
        <w:rPr>
          <w:w w:val="110"/>
          <w:sz w:val="16"/>
        </w:rPr>
        <w:t>5.9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%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youths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meet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diagnostic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criteria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for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483">
        <w:r>
          <w:rPr>
            <w:color w:val="2196D1"/>
            <w:w w:val="110"/>
            <w:sz w:val="16"/>
          </w:rPr>
          <w:t>Willcutt,</w:t>
        </w:r>
      </w:hyperlink>
      <w:r>
        <w:rPr>
          <w:color w:val="2196D1"/>
          <w:w w:val="110"/>
          <w:sz w:val="16"/>
        </w:rPr>
        <w:t> </w:t>
      </w:r>
      <w:hyperlink w:history="true" w:anchor="_bookmark483">
        <w:r>
          <w:rPr>
            <w:color w:val="2196D1"/>
            <w:w w:val="110"/>
            <w:sz w:val="16"/>
          </w:rPr>
          <w:t>2012</w:t>
        </w:r>
      </w:hyperlink>
      <w:r>
        <w:rPr>
          <w:w w:val="110"/>
          <w:sz w:val="16"/>
        </w:rPr>
        <w:t>).</w:t>
      </w:r>
      <w:r>
        <w:rPr>
          <w:w w:val="110"/>
          <w:sz w:val="16"/>
        </w:rPr>
        <w:t> Another</w:t>
      </w:r>
      <w:r>
        <w:rPr>
          <w:w w:val="110"/>
          <w:sz w:val="16"/>
        </w:rPr>
        <w:t> meta-analysis,</w:t>
      </w:r>
      <w:r>
        <w:rPr>
          <w:w w:val="110"/>
          <w:sz w:val="16"/>
        </w:rPr>
        <w:t> with</w:t>
      </w:r>
      <w:r>
        <w:rPr>
          <w:w w:val="110"/>
          <w:sz w:val="16"/>
        </w:rPr>
        <w:t> 135</w:t>
      </w:r>
      <w:r>
        <w:rPr>
          <w:w w:val="110"/>
          <w:sz w:val="16"/>
        </w:rPr>
        <w:t> studies</w:t>
      </w:r>
      <w:r>
        <w:rPr>
          <w:w w:val="110"/>
          <w:sz w:val="16"/>
        </w:rPr>
        <w:t> and</w:t>
      </w:r>
      <w:r>
        <w:rPr>
          <w:w w:val="110"/>
          <w:sz w:val="16"/>
        </w:rPr>
        <w:t> about</w:t>
      </w:r>
      <w:r>
        <w:rPr>
          <w:w w:val="110"/>
          <w:sz w:val="16"/>
        </w:rPr>
        <w:t> a quarter</w:t>
      </w:r>
      <w:r>
        <w:rPr>
          <w:w w:val="110"/>
          <w:sz w:val="16"/>
        </w:rPr>
        <w:t> of</w:t>
      </w:r>
      <w:r>
        <w:rPr>
          <w:w w:val="110"/>
          <w:sz w:val="16"/>
        </w:rPr>
        <w:t> a</w:t>
      </w:r>
      <w:r>
        <w:rPr>
          <w:w w:val="110"/>
          <w:sz w:val="16"/>
        </w:rPr>
        <w:t> million</w:t>
      </w:r>
      <w:r>
        <w:rPr>
          <w:w w:val="110"/>
          <w:sz w:val="16"/>
        </w:rPr>
        <w:t> youths,</w:t>
      </w:r>
      <w:r>
        <w:rPr>
          <w:w w:val="110"/>
          <w:sz w:val="16"/>
        </w:rPr>
        <w:t> found</w:t>
      </w:r>
      <w:r>
        <w:rPr>
          <w:w w:val="110"/>
          <w:sz w:val="16"/>
        </w:rPr>
        <w:t> no</w:t>
      </w:r>
      <w:r>
        <w:rPr>
          <w:w w:val="110"/>
          <w:sz w:val="16"/>
        </w:rPr>
        <w:t> significant</w:t>
      </w:r>
      <w:r>
        <w:rPr>
          <w:w w:val="110"/>
          <w:sz w:val="16"/>
        </w:rPr>
        <w:t> differences</w:t>
      </w:r>
      <w:r>
        <w:rPr>
          <w:w w:val="110"/>
          <w:sz w:val="16"/>
        </w:rPr>
        <w:t> in prevalence</w:t>
      </w:r>
      <w:r>
        <w:rPr>
          <w:w w:val="110"/>
          <w:sz w:val="16"/>
        </w:rPr>
        <w:t> between</w:t>
      </w:r>
      <w:r>
        <w:rPr>
          <w:w w:val="110"/>
          <w:sz w:val="16"/>
        </w:rPr>
        <w:t> North</w:t>
      </w:r>
      <w:r>
        <w:rPr>
          <w:w w:val="110"/>
          <w:sz w:val="16"/>
        </w:rPr>
        <w:t> America</w:t>
      </w:r>
      <w:r>
        <w:rPr>
          <w:w w:val="110"/>
          <w:sz w:val="16"/>
        </w:rPr>
        <w:t> and</w:t>
      </w:r>
      <w:r>
        <w:rPr>
          <w:w w:val="110"/>
          <w:sz w:val="16"/>
        </w:rPr>
        <w:t> Europe,</w:t>
      </w:r>
      <w:r>
        <w:rPr>
          <w:w w:val="110"/>
          <w:sz w:val="16"/>
        </w:rPr>
        <w:t> Asia,</w:t>
      </w:r>
      <w:r>
        <w:rPr>
          <w:w w:val="110"/>
          <w:sz w:val="16"/>
        </w:rPr>
        <w:t> Africa, South America, and Oceania (</w:t>
      </w:r>
      <w:hyperlink w:history="true" w:anchor="_bookmark412">
        <w:r>
          <w:rPr>
            <w:color w:val="2196D1"/>
            <w:w w:val="110"/>
            <w:sz w:val="16"/>
          </w:rPr>
          <w:t>Polanczyk et al., 2014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38" w:hanging="251"/>
        <w:jc w:val="both"/>
        <w:rPr>
          <w:sz w:val="16"/>
        </w:rPr>
      </w:pPr>
      <w:r>
        <w:rPr>
          <w:w w:val="110"/>
          <w:sz w:val="16"/>
        </w:rPr>
        <w:t>The latter meta-analysis found no increase in the prevalence </w:t>
      </w:r>
      <w:r>
        <w:rPr>
          <w:w w:val="110"/>
          <w:sz w:val="16"/>
        </w:rPr>
        <w:t>of ADHD</w:t>
      </w:r>
      <w:r>
        <w:rPr>
          <w:w w:val="110"/>
          <w:sz w:val="16"/>
        </w:rPr>
        <w:t> in</w:t>
      </w:r>
      <w:r>
        <w:rPr>
          <w:w w:val="110"/>
          <w:sz w:val="16"/>
        </w:rPr>
        <w:t> children</w:t>
      </w:r>
      <w:r>
        <w:rPr>
          <w:w w:val="110"/>
          <w:sz w:val="16"/>
        </w:rPr>
        <w:t> and</w:t>
      </w:r>
      <w:r>
        <w:rPr>
          <w:w w:val="110"/>
          <w:sz w:val="16"/>
        </w:rPr>
        <w:t> adolescents</w:t>
      </w:r>
      <w:r>
        <w:rPr>
          <w:w w:val="110"/>
          <w:sz w:val="16"/>
        </w:rPr>
        <w:t> over</w:t>
      </w:r>
      <w:r>
        <w:rPr>
          <w:w w:val="110"/>
          <w:sz w:val="16"/>
        </w:rPr>
        <w:t> the</w:t>
      </w:r>
      <w:r>
        <w:rPr>
          <w:w w:val="110"/>
          <w:sz w:val="16"/>
        </w:rPr>
        <w:t> past</w:t>
      </w:r>
      <w:r>
        <w:rPr>
          <w:w w:val="110"/>
          <w:sz w:val="16"/>
        </w:rPr>
        <w:t> three</w:t>
      </w:r>
      <w:r>
        <w:rPr>
          <w:w w:val="110"/>
          <w:sz w:val="16"/>
        </w:rPr>
        <w:t> decades (</w:t>
      </w:r>
      <w:hyperlink w:history="true" w:anchor="_bookmark412">
        <w:r>
          <w:rPr>
            <w:color w:val="2196D1"/>
            <w:w w:val="110"/>
            <w:sz w:val="16"/>
          </w:rPr>
          <w:t>Polanczyk</w:t>
        </w:r>
        <w:r>
          <w:rPr>
            <w:color w:val="2196D1"/>
            <w:spacing w:val="-2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-2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  <w:r>
          <w:rPr>
            <w:color w:val="2196D1"/>
            <w:spacing w:val="-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2014</w:t>
        </w:r>
      </w:hyperlink>
      <w:r>
        <w:rPr>
          <w:w w:val="110"/>
          <w:sz w:val="16"/>
        </w:rPr>
        <w:t>).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Although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prevalence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has not changed in this time period, large studies from the U.S. and Sweden</w:t>
      </w:r>
      <w:r>
        <w:rPr>
          <w:w w:val="110"/>
          <w:sz w:val="16"/>
        </w:rPr>
        <w:t> indicate</w:t>
      </w:r>
      <w:r>
        <w:rPr>
          <w:w w:val="110"/>
          <w:sz w:val="16"/>
        </w:rPr>
        <w:t> that</w:t>
      </w:r>
      <w:r>
        <w:rPr>
          <w:w w:val="110"/>
          <w:sz w:val="16"/>
        </w:rPr>
        <w:t> ADHD</w:t>
      </w:r>
      <w:r>
        <w:rPr>
          <w:w w:val="110"/>
          <w:sz w:val="16"/>
        </w:rPr>
        <w:t> is</w:t>
      </w:r>
      <w:r>
        <w:rPr>
          <w:w w:val="110"/>
          <w:sz w:val="16"/>
        </w:rPr>
        <w:t> more</w:t>
      </w:r>
      <w:r>
        <w:rPr>
          <w:w w:val="110"/>
          <w:sz w:val="16"/>
        </w:rPr>
        <w:t> likely</w:t>
      </w:r>
      <w:r>
        <w:rPr>
          <w:w w:val="110"/>
          <w:sz w:val="16"/>
        </w:rPr>
        <w:t> to</w:t>
      </w:r>
      <w:r>
        <w:rPr>
          <w:w w:val="110"/>
          <w:sz w:val="16"/>
        </w:rPr>
        <w:t> have</w:t>
      </w:r>
      <w:r>
        <w:rPr>
          <w:w w:val="110"/>
          <w:sz w:val="16"/>
        </w:rPr>
        <w:t> been</w:t>
      </w:r>
      <w:r>
        <w:rPr>
          <w:w w:val="110"/>
          <w:sz w:val="16"/>
        </w:rPr>
        <w:t> diag- nosed</w:t>
      </w:r>
      <w:r>
        <w:rPr>
          <w:w w:val="110"/>
          <w:sz w:val="16"/>
        </w:rPr>
        <w:t> in</w:t>
      </w:r>
      <w:r>
        <w:rPr>
          <w:w w:val="110"/>
          <w:sz w:val="16"/>
        </w:rPr>
        <w:t> recent</w:t>
      </w:r>
      <w:r>
        <w:rPr>
          <w:w w:val="110"/>
          <w:sz w:val="16"/>
        </w:rPr>
        <w:t> years, which</w:t>
      </w:r>
      <w:r>
        <w:rPr>
          <w:w w:val="110"/>
          <w:sz w:val="16"/>
        </w:rPr>
        <w:t> reflects</w:t>
      </w:r>
      <w:r>
        <w:rPr>
          <w:w w:val="110"/>
          <w:sz w:val="16"/>
        </w:rPr>
        <w:t> changes</w:t>
      </w:r>
      <w:r>
        <w:rPr>
          <w:w w:val="110"/>
          <w:sz w:val="16"/>
        </w:rPr>
        <w:t> in</w:t>
      </w:r>
      <w:r>
        <w:rPr>
          <w:w w:val="110"/>
          <w:sz w:val="16"/>
        </w:rPr>
        <w:t> administrative and clinical practices (</w:t>
      </w:r>
      <w:hyperlink w:history="true" w:anchor="_bookmark425">
        <w:r>
          <w:rPr>
            <w:color w:val="2196D1"/>
            <w:w w:val="110"/>
            <w:sz w:val="16"/>
          </w:rPr>
          <w:t>Rydell et al., 2018</w:t>
        </w:r>
      </w:hyperlink>
      <w:r>
        <w:rPr>
          <w:w w:val="110"/>
          <w:sz w:val="16"/>
        </w:rPr>
        <w:t>; </w:t>
      </w:r>
      <w:hyperlink w:history="true" w:anchor="_bookmark444">
        <w:r>
          <w:rPr>
            <w:color w:val="2196D1"/>
            <w:w w:val="110"/>
            <w:sz w:val="16"/>
          </w:rPr>
          <w:t>Song et al., 2019</w:t>
        </w:r>
      </w:hyperlink>
      <w:r>
        <w:rPr>
          <w:w w:val="110"/>
          <w:sz w:val="16"/>
        </w:rPr>
        <w:t>; </w:t>
      </w:r>
      <w:hyperlink w:history="true" w:anchor="_bookmark487">
        <w:r>
          <w:rPr>
            <w:color w:val="2196D1"/>
            <w:w w:val="110"/>
            <w:sz w:val="16"/>
          </w:rPr>
          <w:t>Xu</w:t>
        </w:r>
      </w:hyperlink>
      <w:r>
        <w:rPr>
          <w:color w:val="2196D1"/>
          <w:w w:val="110"/>
          <w:sz w:val="16"/>
        </w:rPr>
        <w:t> </w:t>
      </w:r>
      <w:hyperlink w:history="true" w:anchor="_bookmark487">
        <w:r>
          <w:rPr>
            <w:color w:val="2196D1"/>
            <w:w w:val="110"/>
            <w:sz w:val="16"/>
          </w:rPr>
          <w:t>et al., 2018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38" w:hanging="25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meta-analysis of six studies with over</w:t>
      </w:r>
      <w:r>
        <w:rPr>
          <w:w w:val="110"/>
          <w:sz w:val="16"/>
        </w:rPr>
        <w:t> 5300 participants</w:t>
      </w:r>
      <w:r>
        <w:rPr>
          <w:w w:val="110"/>
          <w:sz w:val="16"/>
        </w:rPr>
        <w:t> esti- mated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prevalence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adulthood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be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2.5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%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439">
        <w:r>
          <w:rPr>
            <w:color w:val="2196D1"/>
            <w:w w:val="110"/>
            <w:sz w:val="16"/>
          </w:rPr>
          <w:t>Simon</w:t>
        </w:r>
      </w:hyperlink>
      <w:r>
        <w:rPr>
          <w:color w:val="2196D1"/>
          <w:w w:val="110"/>
          <w:sz w:val="16"/>
        </w:rPr>
        <w:t> </w:t>
      </w:r>
      <w:hyperlink w:history="true" w:anchor="_bookmark439">
        <w:r>
          <w:rPr>
            <w:color w:val="2196D1"/>
            <w:w w:val="110"/>
            <w:sz w:val="16"/>
          </w:rPr>
          <w:t>et</w:t>
        </w:r>
        <w:r>
          <w:rPr>
            <w:color w:val="2196D1"/>
            <w:w w:val="110"/>
            <w:sz w:val="16"/>
          </w:rPr>
          <w:t> al.,</w:t>
        </w:r>
        <w:r>
          <w:rPr>
            <w:color w:val="2196D1"/>
            <w:w w:val="110"/>
            <w:sz w:val="16"/>
          </w:rPr>
          <w:t> 2009</w:t>
        </w:r>
      </w:hyperlink>
      <w:r>
        <w:rPr>
          <w:w w:val="110"/>
          <w:sz w:val="16"/>
        </w:rPr>
        <w:t>).</w:t>
      </w:r>
      <w:r>
        <w:rPr>
          <w:w w:val="110"/>
          <w:sz w:val="16"/>
        </w:rPr>
        <w:t> A</w:t>
      </w:r>
      <w:r>
        <w:rPr>
          <w:w w:val="110"/>
          <w:sz w:val="16"/>
        </w:rPr>
        <w:t> meta-analysis</w:t>
      </w:r>
      <w:r>
        <w:rPr>
          <w:w w:val="110"/>
          <w:sz w:val="16"/>
        </w:rPr>
        <w:t> of</w:t>
      </w:r>
      <w:r>
        <w:rPr>
          <w:w w:val="110"/>
          <w:sz w:val="16"/>
        </w:rPr>
        <w:t> 20</w:t>
      </w:r>
      <w:r>
        <w:rPr>
          <w:w w:val="110"/>
          <w:sz w:val="16"/>
        </w:rPr>
        <w:t> studies</w:t>
      </w:r>
      <w:r>
        <w:rPr>
          <w:w w:val="110"/>
          <w:sz w:val="16"/>
        </w:rPr>
        <w:t> encompassing</w:t>
      </w:r>
      <w:r>
        <w:rPr>
          <w:w w:val="110"/>
          <w:sz w:val="16"/>
        </w:rPr>
        <w:t> 13 countries and seven regions/metropolitan areas, involving more than</w:t>
      </w:r>
      <w:r>
        <w:rPr>
          <w:w w:val="110"/>
          <w:sz w:val="16"/>
        </w:rPr>
        <w:t> 26,000</w:t>
      </w:r>
      <w:r>
        <w:rPr>
          <w:w w:val="110"/>
          <w:sz w:val="16"/>
        </w:rPr>
        <w:t> participants,</w:t>
      </w:r>
      <w:r>
        <w:rPr>
          <w:w w:val="110"/>
          <w:sz w:val="16"/>
        </w:rPr>
        <w:t> estimated</w:t>
      </w:r>
      <w:r>
        <w:rPr>
          <w:w w:val="110"/>
          <w:sz w:val="16"/>
        </w:rPr>
        <w:t> that</w:t>
      </w:r>
      <w:r>
        <w:rPr>
          <w:w w:val="110"/>
          <w:sz w:val="16"/>
        </w:rPr>
        <w:t> 2.8</w:t>
      </w:r>
      <w:r>
        <w:rPr>
          <w:w w:val="110"/>
          <w:sz w:val="16"/>
        </w:rPr>
        <w:t> %</w:t>
      </w:r>
      <w:r>
        <w:rPr>
          <w:w w:val="110"/>
          <w:sz w:val="16"/>
        </w:rPr>
        <w:t> of</w:t>
      </w:r>
      <w:r>
        <w:rPr>
          <w:w w:val="110"/>
          <w:sz w:val="16"/>
        </w:rPr>
        <w:t> adults</w:t>
      </w:r>
      <w:r>
        <w:rPr>
          <w:w w:val="110"/>
          <w:sz w:val="16"/>
        </w:rPr>
        <w:t> meet criteria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for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272">
        <w:r>
          <w:rPr>
            <w:color w:val="2196D1"/>
            <w:w w:val="110"/>
            <w:sz w:val="16"/>
          </w:rPr>
          <w:t>Fayyad</w:t>
        </w:r>
        <w:r>
          <w:rPr>
            <w:color w:val="2196D1"/>
            <w:spacing w:val="-9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-10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  <w:r>
          <w:rPr>
            <w:color w:val="2196D1"/>
            <w:spacing w:val="-9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2017</w:t>
        </w:r>
      </w:hyperlink>
      <w:r>
        <w:rPr>
          <w:w w:val="110"/>
          <w:sz w:val="16"/>
        </w:rPr>
        <w:t>).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lower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prevalence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in adults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compared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youths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is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consistent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meta-analysis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of 21 studies with over 1600 participants showing that only about one</w:t>
      </w:r>
      <w:r>
        <w:rPr>
          <w:spacing w:val="-13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six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youths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still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meet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full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diagnostic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criteria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for ADHD at age 25, and about half show signs of residual impair- ment (</w:t>
      </w:r>
      <w:hyperlink w:history="true" w:anchor="_bookmark265">
        <w:r>
          <w:rPr>
            <w:color w:val="2196D1"/>
            <w:w w:val="110"/>
            <w:sz w:val="16"/>
          </w:rPr>
          <w:t>Faraone et al., 2006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38" w:hanging="251"/>
        <w:jc w:val="both"/>
        <w:rPr>
          <w:sz w:val="16"/>
        </w:rPr>
      </w:pPr>
      <w:r>
        <w:rPr>
          <w:w w:val="105"/>
          <w:sz w:val="16"/>
        </w:rPr>
        <w:t>A meta-analysis of nine studies with a total of over 32,000 </w:t>
      </w:r>
      <w:r>
        <w:rPr>
          <w:w w:val="105"/>
          <w:sz w:val="16"/>
        </w:rPr>
        <w:t>older adults found a prevalence of 2.2 % based on ADHD rating scales, dropping to 1.5 % when limited to persons at least fifty years old. Yet a meta-analysis of seven studies with over 11.7 million par- ticipants</w:t>
      </w:r>
      <w:r>
        <w:rPr>
          <w:w w:val="105"/>
          <w:sz w:val="16"/>
        </w:rPr>
        <w:t> based</w:t>
      </w:r>
      <w:r>
        <w:rPr>
          <w:w w:val="105"/>
          <w:sz w:val="16"/>
        </w:rPr>
        <w:t> on</w:t>
      </w:r>
      <w:r>
        <w:rPr>
          <w:w w:val="105"/>
          <w:sz w:val="16"/>
        </w:rPr>
        <w:t> ADHD</w:t>
      </w:r>
      <w:r>
        <w:rPr>
          <w:w w:val="105"/>
          <w:sz w:val="16"/>
        </w:rPr>
        <w:t> clinical</w:t>
      </w:r>
      <w:r>
        <w:rPr>
          <w:w w:val="105"/>
          <w:sz w:val="16"/>
        </w:rPr>
        <w:t> diagnoses,</w:t>
      </w:r>
      <w:r>
        <w:rPr>
          <w:w w:val="105"/>
          <w:sz w:val="16"/>
        </w:rPr>
        <w:t> performed</w:t>
      </w:r>
      <w:r>
        <w:rPr>
          <w:w w:val="105"/>
          <w:sz w:val="16"/>
        </w:rPr>
        <w:t> by</w:t>
      </w:r>
      <w:r>
        <w:rPr>
          <w:w w:val="105"/>
          <w:sz w:val="16"/>
        </w:rPr>
        <w:t> the same</w:t>
      </w:r>
      <w:r>
        <w:rPr>
          <w:spacing w:val="32"/>
          <w:w w:val="105"/>
          <w:sz w:val="16"/>
        </w:rPr>
        <w:t> </w:t>
      </w:r>
      <w:r>
        <w:rPr>
          <w:w w:val="105"/>
          <w:sz w:val="16"/>
        </w:rPr>
        <w:t>team,</w:t>
      </w:r>
      <w:r>
        <w:rPr>
          <w:spacing w:val="31"/>
          <w:w w:val="105"/>
          <w:sz w:val="16"/>
        </w:rPr>
        <w:t> </w:t>
      </w:r>
      <w:r>
        <w:rPr>
          <w:w w:val="105"/>
          <w:sz w:val="16"/>
        </w:rPr>
        <w:t>reported</w:t>
      </w:r>
      <w:r>
        <w:rPr>
          <w:spacing w:val="32"/>
          <w:w w:val="105"/>
          <w:sz w:val="16"/>
        </w:rPr>
        <w:t> </w:t>
      </w:r>
      <w:r>
        <w:rPr>
          <w:w w:val="105"/>
          <w:sz w:val="16"/>
        </w:rPr>
        <w:t>a</w:t>
      </w:r>
      <w:r>
        <w:rPr>
          <w:spacing w:val="31"/>
          <w:w w:val="105"/>
          <w:sz w:val="16"/>
        </w:rPr>
        <w:t> </w:t>
      </w:r>
      <w:r>
        <w:rPr>
          <w:w w:val="105"/>
          <w:sz w:val="16"/>
        </w:rPr>
        <w:t>prevalence</w:t>
      </w:r>
      <w:r>
        <w:rPr>
          <w:spacing w:val="32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31"/>
          <w:w w:val="105"/>
          <w:sz w:val="16"/>
        </w:rPr>
        <w:t> </w:t>
      </w:r>
      <w:r>
        <w:rPr>
          <w:w w:val="105"/>
          <w:sz w:val="16"/>
        </w:rPr>
        <w:t>only</w:t>
      </w:r>
      <w:r>
        <w:rPr>
          <w:spacing w:val="31"/>
          <w:w w:val="105"/>
          <w:sz w:val="16"/>
        </w:rPr>
        <w:t> </w:t>
      </w:r>
      <w:r>
        <w:rPr>
          <w:w w:val="105"/>
          <w:sz w:val="16"/>
        </w:rPr>
        <w:t>0.2</w:t>
      </w:r>
      <w:r>
        <w:rPr>
          <w:spacing w:val="31"/>
          <w:w w:val="105"/>
          <w:sz w:val="16"/>
        </w:rPr>
        <w:t> </w:t>
      </w:r>
      <w:r>
        <w:rPr>
          <w:w w:val="105"/>
          <w:sz w:val="16"/>
        </w:rPr>
        <w:t>%</w:t>
      </w:r>
      <w:r>
        <w:rPr>
          <w:spacing w:val="31"/>
          <w:w w:val="105"/>
          <w:sz w:val="16"/>
        </w:rPr>
        <w:t> </w:t>
      </w:r>
      <w:r>
        <w:rPr>
          <w:w w:val="105"/>
          <w:sz w:val="16"/>
        </w:rPr>
        <w:t>for</w:t>
      </w:r>
      <w:r>
        <w:rPr>
          <w:spacing w:val="31"/>
          <w:w w:val="105"/>
          <w:sz w:val="16"/>
        </w:rPr>
        <w:t> </w:t>
      </w:r>
      <w:r>
        <w:rPr>
          <w:w w:val="105"/>
          <w:sz w:val="16"/>
        </w:rPr>
        <w:t>persons</w:t>
      </w:r>
      <w:r>
        <w:rPr>
          <w:spacing w:val="31"/>
          <w:w w:val="105"/>
          <w:sz w:val="16"/>
        </w:rPr>
        <w:t> </w:t>
      </w:r>
      <w:r>
        <w:rPr>
          <w:w w:val="105"/>
          <w:sz w:val="16"/>
        </w:rPr>
        <w:t>at least fifty years old. A third meta-analysis performed by the same researchers,</w:t>
      </w:r>
      <w:r>
        <w:rPr>
          <w:w w:val="105"/>
          <w:sz w:val="16"/>
        </w:rPr>
        <w:t> of</w:t>
      </w:r>
      <w:r>
        <w:rPr>
          <w:w w:val="105"/>
          <w:sz w:val="16"/>
        </w:rPr>
        <w:t> four</w:t>
      </w:r>
      <w:r>
        <w:rPr>
          <w:w w:val="105"/>
          <w:sz w:val="16"/>
        </w:rPr>
        <w:t> studies</w:t>
      </w:r>
      <w:r>
        <w:rPr>
          <w:w w:val="105"/>
          <w:sz w:val="16"/>
        </w:rPr>
        <w:t> with</w:t>
      </w:r>
      <w:r>
        <w:rPr>
          <w:w w:val="105"/>
          <w:sz w:val="16"/>
        </w:rPr>
        <w:t> over</w:t>
      </w:r>
      <w:r>
        <w:rPr>
          <w:w w:val="105"/>
          <w:sz w:val="16"/>
        </w:rPr>
        <w:t> 9.2</w:t>
      </w:r>
      <w:r>
        <w:rPr>
          <w:w w:val="105"/>
          <w:sz w:val="16"/>
        </w:rPr>
        <w:t> million</w:t>
      </w:r>
      <w:r>
        <w:rPr>
          <w:w w:val="105"/>
          <w:sz w:val="16"/>
        </w:rPr>
        <w:t> participants,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found an ADHD treatment rate of only 0.02 % among persons at least fifty years old (</w:t>
      </w:r>
      <w:hyperlink w:history="true" w:anchor="_bookmark252">
        <w:r>
          <w:rPr>
            <w:color w:val="2196D1"/>
            <w:w w:val="105"/>
            <w:sz w:val="16"/>
          </w:rPr>
          <w:t>Dobrosavljevic et al., 2020</w:t>
        </w:r>
      </w:hyperlink>
      <w:r>
        <w:rPr>
          <w:w w:val="105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38" w:hanging="25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meta-analysis</w:t>
      </w:r>
      <w:r>
        <w:rPr>
          <w:w w:val="110"/>
          <w:sz w:val="16"/>
        </w:rPr>
        <w:t> of</w:t>
      </w:r>
      <w:r>
        <w:rPr>
          <w:w w:val="110"/>
          <w:sz w:val="16"/>
        </w:rPr>
        <w:t> 19</w:t>
      </w:r>
      <w:r>
        <w:rPr>
          <w:w w:val="110"/>
          <w:sz w:val="16"/>
        </w:rPr>
        <w:t> studies</w:t>
      </w:r>
      <w:r>
        <w:rPr>
          <w:w w:val="110"/>
          <w:sz w:val="16"/>
        </w:rPr>
        <w:t> encompassing</w:t>
      </w:r>
      <w:r>
        <w:rPr>
          <w:w w:val="110"/>
          <w:sz w:val="16"/>
        </w:rPr>
        <w:t> over</w:t>
      </w:r>
      <w:r>
        <w:rPr>
          <w:w w:val="110"/>
          <w:sz w:val="16"/>
        </w:rPr>
        <w:t> 150,000</w:t>
      </w:r>
      <w:r>
        <w:rPr>
          <w:w w:val="110"/>
          <w:sz w:val="16"/>
        </w:rPr>
        <w:t> </w:t>
      </w:r>
      <w:r>
        <w:rPr>
          <w:w w:val="110"/>
          <w:sz w:val="16"/>
        </w:rPr>
        <w:t>U.S. Black youths under 18 years old reported an ADHD prevalence rate</w:t>
      </w:r>
      <w:r>
        <w:rPr>
          <w:w w:val="110"/>
          <w:sz w:val="16"/>
        </w:rPr>
        <w:t> of</w:t>
      </w:r>
      <w:r>
        <w:rPr>
          <w:w w:val="110"/>
          <w:sz w:val="16"/>
        </w:rPr>
        <w:t> 14</w:t>
      </w:r>
      <w:r>
        <w:rPr>
          <w:w w:val="110"/>
          <w:sz w:val="16"/>
        </w:rPr>
        <w:t> %.</w:t>
      </w:r>
      <w:r>
        <w:rPr>
          <w:w w:val="110"/>
          <w:sz w:val="16"/>
        </w:rPr>
        <w:t> The</w:t>
      </w:r>
      <w:r>
        <w:rPr>
          <w:w w:val="110"/>
          <w:sz w:val="16"/>
        </w:rPr>
        <w:t> authors</w:t>
      </w:r>
      <w:r>
        <w:rPr>
          <w:w w:val="110"/>
          <w:sz w:val="16"/>
        </w:rPr>
        <w:t> concluded,</w:t>
      </w:r>
      <w:r>
        <w:rPr>
          <w:w w:val="110"/>
          <w:sz w:val="16"/>
        </w:rPr>
        <w:t> "Black</w:t>
      </w:r>
      <w:r>
        <w:rPr>
          <w:w w:val="110"/>
          <w:sz w:val="16"/>
        </w:rPr>
        <w:t> individuals</w:t>
      </w:r>
      <w:r>
        <w:rPr>
          <w:w w:val="110"/>
          <w:sz w:val="16"/>
        </w:rPr>
        <w:t> are</w:t>
      </w:r>
      <w:r>
        <w:rPr>
          <w:w w:val="110"/>
          <w:sz w:val="16"/>
        </w:rPr>
        <w:t> at</w:t>
      </w:r>
    </w:p>
    <w:p>
      <w:pPr>
        <w:pStyle w:val="BodyText"/>
        <w:spacing w:line="268" w:lineRule="auto" w:before="93"/>
        <w:ind w:right="109"/>
      </w:pPr>
      <w:r>
        <w:rPr/>
        <w:br w:type="column"/>
      </w:r>
      <w:r>
        <w:rPr>
          <w:w w:val="110"/>
        </w:rPr>
        <w:t>higher</w:t>
      </w:r>
      <w:r>
        <w:rPr>
          <w:spacing w:val="-8"/>
          <w:w w:val="110"/>
        </w:rPr>
        <w:t> </w:t>
      </w:r>
      <w:r>
        <w:rPr>
          <w:w w:val="110"/>
        </w:rPr>
        <w:t>risk</w:t>
      </w:r>
      <w:r>
        <w:rPr>
          <w:spacing w:val="-8"/>
          <w:w w:val="110"/>
        </w:rPr>
        <w:t> </w:t>
      </w:r>
      <w:r>
        <w:rPr>
          <w:w w:val="110"/>
        </w:rPr>
        <w:t>for</w:t>
      </w:r>
      <w:r>
        <w:rPr>
          <w:spacing w:val="-7"/>
          <w:w w:val="110"/>
        </w:rPr>
        <w:t> </w:t>
      </w:r>
      <w:r>
        <w:rPr>
          <w:w w:val="110"/>
        </w:rPr>
        <w:t>ADHD</w:t>
      </w:r>
      <w:r>
        <w:rPr>
          <w:spacing w:val="-8"/>
          <w:w w:val="110"/>
        </w:rPr>
        <w:t> </w:t>
      </w:r>
      <w:r>
        <w:rPr>
          <w:w w:val="110"/>
        </w:rPr>
        <w:t>diagnoses</w:t>
      </w:r>
      <w:r>
        <w:rPr>
          <w:spacing w:val="-8"/>
          <w:w w:val="110"/>
        </w:rPr>
        <w:t> </w:t>
      </w:r>
      <w:r>
        <w:rPr>
          <w:w w:val="110"/>
        </w:rPr>
        <w:t>than</w:t>
      </w:r>
      <w:r>
        <w:rPr>
          <w:spacing w:val="-8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general</w:t>
      </w:r>
      <w:r>
        <w:rPr>
          <w:spacing w:val="-8"/>
          <w:w w:val="110"/>
        </w:rPr>
        <w:t> </w:t>
      </w:r>
      <w:r>
        <w:rPr>
          <w:w w:val="110"/>
        </w:rPr>
        <w:t>US</w:t>
      </w:r>
      <w:r>
        <w:rPr>
          <w:spacing w:val="-7"/>
          <w:w w:val="110"/>
        </w:rPr>
        <w:t> </w:t>
      </w:r>
      <w:r>
        <w:rPr>
          <w:w w:val="110"/>
        </w:rPr>
        <w:t>population. These</w:t>
      </w:r>
      <w:r>
        <w:rPr>
          <w:spacing w:val="-8"/>
          <w:w w:val="110"/>
        </w:rPr>
        <w:t> </w:t>
      </w:r>
      <w:r>
        <w:rPr>
          <w:w w:val="110"/>
        </w:rPr>
        <w:t>results</w:t>
      </w:r>
      <w:r>
        <w:rPr>
          <w:spacing w:val="-8"/>
          <w:w w:val="110"/>
        </w:rPr>
        <w:t> </w:t>
      </w:r>
      <w:r>
        <w:rPr>
          <w:w w:val="110"/>
        </w:rPr>
        <w:t>highlight</w:t>
      </w:r>
      <w:r>
        <w:rPr>
          <w:spacing w:val="-8"/>
          <w:w w:val="110"/>
        </w:rPr>
        <w:t> </w:t>
      </w:r>
      <w:r>
        <w:rPr>
          <w:w w:val="110"/>
        </w:rPr>
        <w:t>a</w:t>
      </w:r>
      <w:r>
        <w:rPr>
          <w:spacing w:val="-8"/>
          <w:w w:val="110"/>
        </w:rPr>
        <w:t> </w:t>
      </w:r>
      <w:r>
        <w:rPr>
          <w:w w:val="110"/>
        </w:rPr>
        <w:t>need</w:t>
      </w:r>
      <w:r>
        <w:rPr>
          <w:spacing w:val="-8"/>
          <w:w w:val="110"/>
        </w:rPr>
        <w:t> </w:t>
      </w:r>
      <w:r>
        <w:rPr>
          <w:w w:val="110"/>
        </w:rPr>
        <w:t>to</w:t>
      </w:r>
      <w:r>
        <w:rPr>
          <w:spacing w:val="-8"/>
          <w:w w:val="110"/>
        </w:rPr>
        <w:t> </w:t>
      </w:r>
      <w:r>
        <w:rPr>
          <w:w w:val="110"/>
        </w:rPr>
        <w:t>increase</w:t>
      </w:r>
      <w:r>
        <w:rPr>
          <w:spacing w:val="-8"/>
          <w:w w:val="110"/>
        </w:rPr>
        <w:t> </w:t>
      </w:r>
      <w:r>
        <w:rPr>
          <w:w w:val="110"/>
        </w:rPr>
        <w:t>ADHD</w:t>
      </w:r>
      <w:r>
        <w:rPr>
          <w:spacing w:val="-8"/>
          <w:w w:val="110"/>
        </w:rPr>
        <w:t> </w:t>
      </w:r>
      <w:r>
        <w:rPr>
          <w:w w:val="110"/>
        </w:rPr>
        <w:t>assessment</w:t>
      </w:r>
      <w:r>
        <w:rPr>
          <w:spacing w:val="-8"/>
          <w:w w:val="110"/>
        </w:rPr>
        <w:t> </w:t>
      </w:r>
      <w:r>
        <w:rPr>
          <w:w w:val="110"/>
        </w:rPr>
        <w:t>and monitoring among</w:t>
      </w:r>
      <w:r>
        <w:rPr>
          <w:spacing w:val="-1"/>
          <w:w w:val="110"/>
        </w:rPr>
        <w:t> </w:t>
      </w:r>
      <w:r>
        <w:rPr>
          <w:w w:val="110"/>
        </w:rPr>
        <w:t>Black</w:t>
      </w:r>
      <w:r>
        <w:rPr>
          <w:spacing w:val="-1"/>
          <w:w w:val="110"/>
        </w:rPr>
        <w:t> </w:t>
      </w:r>
      <w:r>
        <w:rPr>
          <w:w w:val="110"/>
        </w:rPr>
        <w:t>individuals from</w:t>
      </w:r>
      <w:r>
        <w:rPr>
          <w:spacing w:val="-1"/>
          <w:w w:val="110"/>
        </w:rPr>
        <w:t> </w:t>
      </w:r>
      <w:r>
        <w:rPr>
          <w:w w:val="110"/>
        </w:rPr>
        <w:t>different</w:t>
      </w:r>
      <w:r>
        <w:rPr>
          <w:spacing w:val="-1"/>
          <w:w w:val="110"/>
        </w:rPr>
        <w:t> </w:t>
      </w:r>
      <w:r>
        <w:rPr>
          <w:w w:val="110"/>
        </w:rPr>
        <w:t>social</w:t>
      </w:r>
      <w:r>
        <w:rPr>
          <w:spacing w:val="-1"/>
          <w:w w:val="110"/>
        </w:rPr>
        <w:t> </w:t>
      </w:r>
      <w:r>
        <w:rPr>
          <w:w w:val="110"/>
        </w:rPr>
        <w:t>back- grounds" (</w:t>
      </w:r>
      <w:hyperlink w:history="true" w:anchor="_bookmark201">
        <w:r>
          <w:rPr>
            <w:color w:val="2196D1"/>
            <w:w w:val="110"/>
          </w:rPr>
          <w:t>C</w:t>
        </w:r>
        <w:r>
          <w:rPr>
            <w:rFonts w:ascii="Arial" w:hAnsi="Arial"/>
            <w:color w:val="2196D1"/>
            <w:w w:val="110"/>
            <w:position w:val="1"/>
          </w:rPr>
          <w:t>´</w:t>
        </w:r>
        <w:r>
          <w:rPr>
            <w:color w:val="2196D1"/>
            <w:w w:val="110"/>
          </w:rPr>
          <w:t>enat et al., 2021</w:t>
        </w:r>
      </w:hyperlink>
      <w:r>
        <w:rPr>
          <w:w w:val="110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2" w:after="0"/>
        <w:ind w:left="609" w:right="110" w:hanging="252"/>
        <w:jc w:val="both"/>
        <w:rPr>
          <w:sz w:val="16"/>
        </w:rPr>
      </w:pPr>
      <w:r>
        <w:rPr>
          <w:w w:val="110"/>
          <w:sz w:val="16"/>
        </w:rPr>
        <w:t>ADHD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is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more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common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males.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meta-analysis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parent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rat- ings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symptoms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29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studies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42,000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participants,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and teacher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ratings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24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studies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56,000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participants,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found a</w:t>
      </w:r>
      <w:r>
        <w:rPr>
          <w:w w:val="110"/>
          <w:sz w:val="16"/>
        </w:rPr>
        <w:t> roughly</w:t>
      </w:r>
      <w:r>
        <w:rPr>
          <w:w w:val="110"/>
          <w:sz w:val="16"/>
        </w:rPr>
        <w:t> two-to-one</w:t>
      </w:r>
      <w:r>
        <w:rPr>
          <w:w w:val="110"/>
          <w:sz w:val="16"/>
        </w:rPr>
        <w:t> male/female</w:t>
      </w:r>
      <w:r>
        <w:rPr>
          <w:w w:val="110"/>
          <w:sz w:val="16"/>
        </w:rPr>
        <w:t> ratio</w:t>
      </w:r>
      <w:r>
        <w:rPr>
          <w:w w:val="110"/>
          <w:sz w:val="16"/>
        </w:rPr>
        <w:t> in</w:t>
      </w:r>
      <w:r>
        <w:rPr>
          <w:w w:val="110"/>
          <w:sz w:val="16"/>
        </w:rPr>
        <w:t> youth</w:t>
      </w:r>
      <w:r>
        <w:rPr>
          <w:w w:val="110"/>
          <w:sz w:val="16"/>
        </w:rPr>
        <w:t> (</w:t>
      </w:r>
      <w:hyperlink w:history="true" w:anchor="_bookmark483">
        <w:r>
          <w:rPr>
            <w:color w:val="2196D1"/>
            <w:w w:val="110"/>
            <w:sz w:val="16"/>
          </w:rPr>
          <w:t>Willcutt,</w:t>
        </w:r>
      </w:hyperlink>
      <w:r>
        <w:rPr>
          <w:color w:val="2196D1"/>
          <w:w w:val="110"/>
          <w:sz w:val="16"/>
        </w:rPr>
        <w:t> </w:t>
      </w:r>
      <w:hyperlink w:history="true" w:anchor="_bookmark483">
        <w:r>
          <w:rPr>
            <w:color w:val="2196D1"/>
            <w:spacing w:val="-2"/>
            <w:w w:val="110"/>
            <w:sz w:val="16"/>
          </w:rPr>
          <w:t>2012</w:t>
        </w:r>
      </w:hyperlink>
      <w:r>
        <w:rPr>
          <w:spacing w:val="-2"/>
          <w:w w:val="110"/>
          <w:sz w:val="16"/>
        </w:rPr>
        <w:t>).</w:t>
      </w:r>
    </w:p>
    <w:p>
      <w:pPr>
        <w:pStyle w:val="BodyText"/>
        <w:spacing w:before="8"/>
        <w:ind w:left="0"/>
        <w:jc w:val="left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374" w:val="left" w:leader="none"/>
        </w:tabs>
        <w:spacing w:line="240" w:lineRule="auto" w:before="0" w:after="0"/>
        <w:ind w:left="374" w:right="0" w:hanging="243"/>
        <w:jc w:val="left"/>
      </w:pPr>
      <w:bookmarkStart w:name="7 What causes ADHD?" w:id="172"/>
      <w:bookmarkEnd w:id="172"/>
      <w:r>
        <w:rPr>
          <w:b w:val="0"/>
        </w:rPr>
      </w:r>
      <w:r>
        <w:rPr>
          <w:w w:val="105"/>
        </w:rPr>
        <w:t>What</w:t>
      </w:r>
      <w:r>
        <w:rPr>
          <w:spacing w:val="28"/>
          <w:w w:val="105"/>
        </w:rPr>
        <w:t> </w:t>
      </w:r>
      <w:r>
        <w:rPr>
          <w:w w:val="105"/>
        </w:rPr>
        <w:t>causes</w:t>
      </w:r>
      <w:r>
        <w:rPr>
          <w:spacing w:val="28"/>
          <w:w w:val="105"/>
        </w:rPr>
        <w:t> </w:t>
      </w:r>
      <w:r>
        <w:rPr>
          <w:spacing w:val="-2"/>
          <w:w w:val="105"/>
        </w:rPr>
        <w:t>ADHD?</w:t>
      </w:r>
    </w:p>
    <w:p>
      <w:pPr>
        <w:pStyle w:val="BodyText"/>
        <w:spacing w:before="4"/>
        <w:ind w:left="0"/>
        <w:jc w:val="left"/>
        <w:rPr>
          <w:b/>
          <w:sz w:val="20"/>
        </w:rPr>
      </w:pPr>
    </w:p>
    <w:p>
      <w:pPr>
        <w:pStyle w:val="BodyText"/>
        <w:spacing w:line="273" w:lineRule="auto" w:before="1"/>
        <w:ind w:left="131" w:right="109" w:firstLine="239"/>
      </w:pPr>
      <w:r>
        <w:rPr>
          <w:w w:val="110"/>
        </w:rPr>
        <w:t>For</w:t>
      </w:r>
      <w:r>
        <w:rPr>
          <w:spacing w:val="-1"/>
          <w:w w:val="110"/>
        </w:rPr>
        <w:t> </w:t>
      </w:r>
      <w:r>
        <w:rPr>
          <w:w w:val="110"/>
        </w:rPr>
        <w:t>most</w:t>
      </w:r>
      <w:r>
        <w:rPr>
          <w:spacing w:val="-1"/>
          <w:w w:val="110"/>
        </w:rPr>
        <w:t> </w:t>
      </w:r>
      <w:r>
        <w:rPr>
          <w:w w:val="110"/>
        </w:rPr>
        <w:t>people with</w:t>
      </w:r>
      <w:r>
        <w:rPr>
          <w:spacing w:val="-1"/>
          <w:w w:val="110"/>
        </w:rPr>
        <w:t> </w:t>
      </w:r>
      <w:r>
        <w:rPr>
          <w:w w:val="110"/>
        </w:rPr>
        <w:t>ADHD, many</w:t>
      </w:r>
      <w:r>
        <w:rPr>
          <w:spacing w:val="-1"/>
          <w:w w:val="110"/>
        </w:rPr>
        <w:t> </w:t>
      </w:r>
      <w:r>
        <w:rPr>
          <w:w w:val="110"/>
        </w:rPr>
        <w:t>genetic</w:t>
      </w:r>
      <w:r>
        <w:rPr>
          <w:spacing w:val="-1"/>
          <w:w w:val="110"/>
        </w:rPr>
        <w:t> </w:t>
      </w:r>
      <w:r>
        <w:rPr>
          <w:w w:val="110"/>
        </w:rPr>
        <w:t>and</w:t>
      </w:r>
      <w:r>
        <w:rPr>
          <w:spacing w:val="-1"/>
          <w:w w:val="110"/>
        </w:rPr>
        <w:t> </w:t>
      </w:r>
      <w:r>
        <w:rPr>
          <w:w w:val="110"/>
        </w:rPr>
        <w:t>environmental</w:t>
      </w:r>
      <w:r>
        <w:rPr>
          <w:spacing w:val="-1"/>
          <w:w w:val="110"/>
        </w:rPr>
        <w:t> </w:t>
      </w:r>
      <w:r>
        <w:rPr>
          <w:w w:val="110"/>
        </w:rPr>
        <w:t>risk factors</w:t>
      </w:r>
      <w:r>
        <w:rPr>
          <w:w w:val="110"/>
        </w:rPr>
        <w:t> accumulate</w:t>
      </w:r>
      <w:r>
        <w:rPr>
          <w:w w:val="110"/>
        </w:rPr>
        <w:t> to</w:t>
      </w:r>
      <w:r>
        <w:rPr>
          <w:w w:val="110"/>
        </w:rPr>
        <w:t> cause</w:t>
      </w:r>
      <w:r>
        <w:rPr>
          <w:w w:val="110"/>
        </w:rPr>
        <w:t> the</w:t>
      </w:r>
      <w:r>
        <w:rPr>
          <w:w w:val="110"/>
        </w:rPr>
        <w:t> disorder</w:t>
      </w:r>
      <w:r>
        <w:rPr>
          <w:w w:val="110"/>
        </w:rPr>
        <w:t> (</w:t>
      </w:r>
      <w:hyperlink w:history="true" w:anchor="_bookmark267">
        <w:r>
          <w:rPr>
            <w:color w:val="2196D1"/>
            <w:w w:val="110"/>
          </w:rPr>
          <w:t>Faraone</w:t>
        </w:r>
        <w:r>
          <w:rPr>
            <w:color w:val="2196D1"/>
            <w:w w:val="110"/>
          </w:rPr>
          <w:t> et</w:t>
        </w:r>
        <w:r>
          <w:rPr>
            <w:color w:val="2196D1"/>
            <w:w w:val="110"/>
          </w:rPr>
          <w:t> al.,</w:t>
        </w:r>
        <w:r>
          <w:rPr>
            <w:color w:val="2196D1"/>
            <w:w w:val="110"/>
          </w:rPr>
          <w:t> 2015</w:t>
        </w:r>
      </w:hyperlink>
      <w:r>
        <w:rPr>
          <w:w w:val="110"/>
        </w:rPr>
        <w:t>).</w:t>
      </w:r>
      <w:r>
        <w:rPr>
          <w:w w:val="110"/>
        </w:rPr>
        <w:t> The environmental</w:t>
      </w:r>
      <w:r>
        <w:rPr>
          <w:w w:val="110"/>
        </w:rPr>
        <w:t> risks</w:t>
      </w:r>
      <w:r>
        <w:rPr>
          <w:w w:val="110"/>
        </w:rPr>
        <w:t> for ADHD</w:t>
      </w:r>
      <w:r>
        <w:rPr>
          <w:w w:val="110"/>
        </w:rPr>
        <w:t> exert their</w:t>
      </w:r>
      <w:r>
        <w:rPr>
          <w:w w:val="110"/>
        </w:rPr>
        <w:t> effects</w:t>
      </w:r>
      <w:r>
        <w:rPr>
          <w:w w:val="110"/>
        </w:rPr>
        <w:t> very early in</w:t>
      </w:r>
      <w:r>
        <w:rPr>
          <w:w w:val="110"/>
        </w:rPr>
        <w:t> life, during</w:t>
      </w:r>
      <w:r>
        <w:rPr>
          <w:w w:val="110"/>
        </w:rPr>
        <w:t> the</w:t>
      </w:r>
      <w:r>
        <w:rPr>
          <w:w w:val="110"/>
        </w:rPr>
        <w:t> fetal</w:t>
      </w:r>
      <w:r>
        <w:rPr>
          <w:w w:val="110"/>
        </w:rPr>
        <w:t> or</w:t>
      </w:r>
      <w:r>
        <w:rPr>
          <w:w w:val="110"/>
        </w:rPr>
        <w:t> early</w:t>
      </w:r>
      <w:r>
        <w:rPr>
          <w:w w:val="110"/>
        </w:rPr>
        <w:t> postnatal</w:t>
      </w:r>
      <w:r>
        <w:rPr>
          <w:w w:val="110"/>
        </w:rPr>
        <w:t> period.</w:t>
      </w:r>
      <w:r>
        <w:rPr>
          <w:w w:val="110"/>
        </w:rPr>
        <w:t> In</w:t>
      </w:r>
      <w:r>
        <w:rPr>
          <w:w w:val="110"/>
        </w:rPr>
        <w:t> rare</w:t>
      </w:r>
      <w:r>
        <w:rPr>
          <w:w w:val="110"/>
        </w:rPr>
        <w:t> cases,</w:t>
      </w:r>
      <w:r>
        <w:rPr>
          <w:w w:val="110"/>
        </w:rPr>
        <w:t> however, </w:t>
      </w:r>
      <w:r>
        <w:rPr/>
        <w:t>ADHD-like symptoms can be caused by extreme deprivation early in life</w:t>
      </w:r>
      <w:r>
        <w:rPr>
          <w:w w:val="110"/>
        </w:rPr>
        <w:t> (</w:t>
      </w:r>
      <w:hyperlink w:history="true" w:anchor="_bookmark321">
        <w:r>
          <w:rPr>
            <w:color w:val="2196D1"/>
            <w:w w:val="110"/>
          </w:rPr>
          <w:t>Kennedy</w:t>
        </w:r>
        <w:r>
          <w:rPr>
            <w:color w:val="2196D1"/>
            <w:w w:val="110"/>
          </w:rPr>
          <w:t> et</w:t>
        </w:r>
        <w:r>
          <w:rPr>
            <w:color w:val="2196D1"/>
            <w:w w:val="110"/>
          </w:rPr>
          <w:t> al.,</w:t>
        </w:r>
        <w:r>
          <w:rPr>
            <w:color w:val="2196D1"/>
            <w:w w:val="110"/>
          </w:rPr>
          <w:t> 2016</w:t>
        </w:r>
      </w:hyperlink>
      <w:r>
        <w:rPr>
          <w:w w:val="110"/>
        </w:rPr>
        <w:t>),</w:t>
      </w:r>
      <w:r>
        <w:rPr>
          <w:w w:val="110"/>
        </w:rPr>
        <w:t> a</w:t>
      </w:r>
      <w:r>
        <w:rPr>
          <w:w w:val="110"/>
        </w:rPr>
        <w:t> single</w:t>
      </w:r>
      <w:r>
        <w:rPr>
          <w:w w:val="110"/>
        </w:rPr>
        <w:t> genetic</w:t>
      </w:r>
      <w:r>
        <w:rPr>
          <w:w w:val="110"/>
        </w:rPr>
        <w:t> abnormality</w:t>
      </w:r>
      <w:r>
        <w:rPr>
          <w:w w:val="110"/>
        </w:rPr>
        <w:t> (</w:t>
      </w:r>
      <w:hyperlink w:history="true" w:anchor="_bookmark262">
        <w:r>
          <w:rPr>
            <w:color w:val="2196D1"/>
            <w:w w:val="110"/>
          </w:rPr>
          <w:t>Faraone</w:t>
        </w:r>
        <w:r>
          <w:rPr>
            <w:color w:val="2196D1"/>
            <w:w w:val="110"/>
          </w:rPr>
          <w:t> and</w:t>
        </w:r>
      </w:hyperlink>
      <w:r>
        <w:rPr>
          <w:color w:val="2196D1"/>
          <w:w w:val="110"/>
        </w:rPr>
        <w:t> </w:t>
      </w:r>
      <w:hyperlink w:history="true" w:anchor="_bookmark262">
        <w:r>
          <w:rPr>
            <w:color w:val="2196D1"/>
            <w:w w:val="110"/>
          </w:rPr>
          <w:t>Larsson,</w:t>
        </w:r>
        <w:r>
          <w:rPr>
            <w:color w:val="2196D1"/>
            <w:spacing w:val="-10"/>
            <w:w w:val="110"/>
          </w:rPr>
          <w:t> </w:t>
        </w:r>
        <w:r>
          <w:rPr>
            <w:color w:val="2196D1"/>
            <w:w w:val="110"/>
          </w:rPr>
          <w:t>2018</w:t>
        </w:r>
      </w:hyperlink>
      <w:r>
        <w:rPr>
          <w:w w:val="110"/>
        </w:rPr>
        <w:t>),</w:t>
      </w:r>
      <w:r>
        <w:rPr>
          <w:spacing w:val="-9"/>
          <w:w w:val="110"/>
        </w:rPr>
        <w:t> </w:t>
      </w:r>
      <w:r>
        <w:rPr>
          <w:w w:val="110"/>
        </w:rPr>
        <w:t>or</w:t>
      </w:r>
      <w:r>
        <w:rPr>
          <w:spacing w:val="-9"/>
          <w:w w:val="110"/>
        </w:rPr>
        <w:t> </w:t>
      </w:r>
      <w:r>
        <w:rPr>
          <w:w w:val="110"/>
        </w:rPr>
        <w:t>traumatic</w:t>
      </w:r>
      <w:r>
        <w:rPr>
          <w:spacing w:val="-9"/>
          <w:w w:val="110"/>
        </w:rPr>
        <w:t> </w:t>
      </w:r>
      <w:r>
        <w:rPr>
          <w:w w:val="110"/>
        </w:rPr>
        <w:t>brain</w:t>
      </w:r>
      <w:r>
        <w:rPr>
          <w:spacing w:val="-10"/>
          <w:w w:val="110"/>
        </w:rPr>
        <w:t> </w:t>
      </w:r>
      <w:r>
        <w:rPr>
          <w:w w:val="110"/>
        </w:rPr>
        <w:t>injury</w:t>
      </w:r>
      <w:r>
        <w:rPr>
          <w:spacing w:val="-9"/>
          <w:w w:val="110"/>
        </w:rPr>
        <w:t> </w:t>
      </w:r>
      <w:r>
        <w:rPr>
          <w:w w:val="110"/>
        </w:rPr>
        <w:t>early</w:t>
      </w:r>
      <w:r>
        <w:rPr>
          <w:spacing w:val="-10"/>
          <w:w w:val="110"/>
        </w:rPr>
        <w:t> </w:t>
      </w:r>
      <w:r>
        <w:rPr>
          <w:w w:val="110"/>
        </w:rPr>
        <w:t>in</w:t>
      </w:r>
      <w:r>
        <w:rPr>
          <w:spacing w:val="-9"/>
          <w:w w:val="110"/>
        </w:rPr>
        <w:t> </w:t>
      </w:r>
      <w:r>
        <w:rPr>
          <w:w w:val="110"/>
        </w:rPr>
        <w:t>life</w:t>
      </w:r>
      <w:r>
        <w:rPr>
          <w:spacing w:val="-9"/>
          <w:w w:val="110"/>
        </w:rPr>
        <w:t> </w:t>
      </w:r>
      <w:r>
        <w:rPr>
          <w:w w:val="110"/>
        </w:rPr>
        <w:t>(</w:t>
      </w:r>
      <w:hyperlink w:history="true" w:anchor="_bookmark450">
        <w:r>
          <w:rPr>
            <w:color w:val="2196D1"/>
            <w:w w:val="110"/>
          </w:rPr>
          <w:t>Stojanovski</w:t>
        </w:r>
        <w:r>
          <w:rPr>
            <w:color w:val="2196D1"/>
            <w:spacing w:val="-10"/>
            <w:w w:val="110"/>
          </w:rPr>
          <w:t> </w:t>
        </w:r>
        <w:r>
          <w:rPr>
            <w:color w:val="2196D1"/>
            <w:w w:val="110"/>
          </w:rPr>
          <w:t>et</w:t>
        </w:r>
        <w:r>
          <w:rPr>
            <w:color w:val="2196D1"/>
            <w:spacing w:val="-9"/>
            <w:w w:val="110"/>
          </w:rPr>
          <w:t> </w:t>
        </w:r>
        <w:r>
          <w:rPr>
            <w:color w:val="2196D1"/>
            <w:w w:val="110"/>
          </w:rPr>
          <w:t>al.,</w:t>
        </w:r>
      </w:hyperlink>
      <w:r>
        <w:rPr>
          <w:color w:val="2196D1"/>
          <w:w w:val="110"/>
        </w:rPr>
        <w:t> </w:t>
      </w:r>
      <w:hyperlink w:history="true" w:anchor="_bookmark450">
        <w:r>
          <w:rPr>
            <w:color w:val="2196D1"/>
            <w:w w:val="110"/>
          </w:rPr>
          <w:t>2019</w:t>
        </w:r>
      </w:hyperlink>
      <w:r>
        <w:rPr>
          <w:w w:val="110"/>
        </w:rPr>
        <w:t>).</w:t>
      </w:r>
      <w:r>
        <w:rPr>
          <w:spacing w:val="-11"/>
          <w:w w:val="110"/>
        </w:rPr>
        <w:t> </w:t>
      </w:r>
      <w:r>
        <w:rPr>
          <w:w w:val="110"/>
        </w:rPr>
        <w:t>These</w:t>
      </w:r>
      <w:r>
        <w:rPr>
          <w:spacing w:val="-11"/>
          <w:w w:val="110"/>
        </w:rPr>
        <w:t> </w:t>
      </w:r>
      <w:r>
        <w:rPr>
          <w:w w:val="110"/>
        </w:rPr>
        <w:t>findings</w:t>
      </w:r>
      <w:r>
        <w:rPr>
          <w:spacing w:val="-11"/>
          <w:w w:val="110"/>
        </w:rPr>
        <w:t> </w:t>
      </w:r>
      <w:r>
        <w:rPr>
          <w:w w:val="110"/>
        </w:rPr>
        <w:t>are</w:t>
      </w:r>
      <w:r>
        <w:rPr>
          <w:spacing w:val="-11"/>
          <w:w w:val="110"/>
        </w:rPr>
        <w:t> </w:t>
      </w:r>
      <w:r>
        <w:rPr>
          <w:w w:val="110"/>
        </w:rPr>
        <w:t>helpful</w:t>
      </w:r>
      <w:r>
        <w:rPr>
          <w:spacing w:val="-11"/>
          <w:w w:val="110"/>
        </w:rPr>
        <w:t> </w:t>
      </w:r>
      <w:r>
        <w:rPr>
          <w:w w:val="110"/>
        </w:rPr>
        <w:t>to</w:t>
      </w:r>
      <w:r>
        <w:rPr>
          <w:spacing w:val="-11"/>
          <w:w w:val="110"/>
        </w:rPr>
        <w:t> </w:t>
      </w:r>
      <w:r>
        <w:rPr>
          <w:w w:val="110"/>
        </w:rPr>
        <w:t>understand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11"/>
          <w:w w:val="110"/>
        </w:rPr>
        <w:t> </w:t>
      </w:r>
      <w:r>
        <w:rPr>
          <w:w w:val="110"/>
        </w:rPr>
        <w:t>causes</w:t>
      </w:r>
      <w:r>
        <w:rPr>
          <w:spacing w:val="-11"/>
          <w:w w:val="110"/>
        </w:rPr>
        <w:t> </w:t>
      </w:r>
      <w:r>
        <w:rPr>
          <w:w w:val="110"/>
        </w:rPr>
        <w:t>of</w:t>
      </w:r>
      <w:r>
        <w:rPr>
          <w:spacing w:val="-11"/>
          <w:w w:val="110"/>
        </w:rPr>
        <w:t> </w:t>
      </w:r>
      <w:r>
        <w:rPr>
          <w:w w:val="110"/>
        </w:rPr>
        <w:t>ADHD</w:t>
      </w:r>
      <w:r>
        <w:rPr>
          <w:spacing w:val="-11"/>
          <w:w w:val="110"/>
        </w:rPr>
        <w:t> </w:t>
      </w:r>
      <w:r>
        <w:rPr>
          <w:w w:val="110"/>
        </w:rPr>
        <w:t>but are</w:t>
      </w:r>
      <w:r>
        <w:rPr>
          <w:w w:val="110"/>
        </w:rPr>
        <w:t> not</w:t>
      </w:r>
      <w:r>
        <w:rPr>
          <w:w w:val="110"/>
        </w:rPr>
        <w:t> useful</w:t>
      </w:r>
      <w:r>
        <w:rPr>
          <w:w w:val="110"/>
        </w:rPr>
        <w:t> for</w:t>
      </w:r>
      <w:r>
        <w:rPr>
          <w:w w:val="110"/>
        </w:rPr>
        <w:t> diagnosing</w:t>
      </w:r>
      <w:r>
        <w:rPr>
          <w:w w:val="110"/>
        </w:rPr>
        <w:t> the</w:t>
      </w:r>
      <w:r>
        <w:rPr>
          <w:w w:val="110"/>
        </w:rPr>
        <w:t> disorder.</w:t>
      </w:r>
      <w:r>
        <w:rPr>
          <w:w w:val="110"/>
        </w:rPr>
        <w:t> The</w:t>
      </w:r>
      <w:r>
        <w:rPr>
          <w:w w:val="110"/>
        </w:rPr>
        <w:t> associations</w:t>
      </w:r>
      <w:r>
        <w:rPr>
          <w:w w:val="110"/>
        </w:rPr>
        <w:t> between aspects</w:t>
      </w:r>
      <w:r>
        <w:rPr>
          <w:spacing w:val="-7"/>
          <w:w w:val="110"/>
        </w:rPr>
        <w:t> </w:t>
      </w:r>
      <w:r>
        <w:rPr>
          <w:w w:val="110"/>
        </w:rPr>
        <w:t>of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8"/>
          <w:w w:val="110"/>
        </w:rPr>
        <w:t> </w:t>
      </w:r>
      <w:r>
        <w:rPr>
          <w:w w:val="110"/>
        </w:rPr>
        <w:t>environment</w:t>
      </w:r>
      <w:r>
        <w:rPr>
          <w:spacing w:val="-7"/>
          <w:w w:val="110"/>
        </w:rPr>
        <w:t> </w:t>
      </w:r>
      <w:r>
        <w:rPr>
          <w:w w:val="110"/>
        </w:rPr>
        <w:t>and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onset</w:t>
      </w:r>
      <w:r>
        <w:rPr>
          <w:spacing w:val="-7"/>
          <w:w w:val="110"/>
        </w:rPr>
        <w:t> </w:t>
      </w:r>
      <w:r>
        <w:rPr>
          <w:w w:val="110"/>
        </w:rPr>
        <w:t>of</w:t>
      </w:r>
      <w:r>
        <w:rPr>
          <w:spacing w:val="-7"/>
          <w:w w:val="110"/>
        </w:rPr>
        <w:t> </w:t>
      </w:r>
      <w:r>
        <w:rPr>
          <w:w w:val="110"/>
        </w:rPr>
        <w:t>ADHD</w:t>
      </w:r>
      <w:r>
        <w:rPr>
          <w:spacing w:val="-7"/>
          <w:w w:val="110"/>
        </w:rPr>
        <w:t> </w:t>
      </w:r>
      <w:r>
        <w:rPr>
          <w:w w:val="110"/>
        </w:rPr>
        <w:t>have</w:t>
      </w:r>
      <w:r>
        <w:rPr>
          <w:spacing w:val="-7"/>
          <w:w w:val="110"/>
        </w:rPr>
        <w:t> </w:t>
      </w:r>
      <w:r>
        <w:rPr>
          <w:w w:val="110"/>
        </w:rPr>
        <w:t>attained</w:t>
      </w:r>
      <w:r>
        <w:rPr>
          <w:spacing w:val="-6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very high</w:t>
      </w:r>
      <w:r>
        <w:rPr>
          <w:spacing w:val="-8"/>
          <w:w w:val="110"/>
        </w:rPr>
        <w:t> </w:t>
      </w:r>
      <w:r>
        <w:rPr>
          <w:w w:val="110"/>
        </w:rPr>
        <w:t>level</w:t>
      </w:r>
      <w:r>
        <w:rPr>
          <w:spacing w:val="-8"/>
          <w:w w:val="110"/>
        </w:rPr>
        <w:t> </w:t>
      </w:r>
      <w:r>
        <w:rPr>
          <w:w w:val="110"/>
        </w:rPr>
        <w:t>of</w:t>
      </w:r>
      <w:r>
        <w:rPr>
          <w:spacing w:val="-8"/>
          <w:w w:val="110"/>
        </w:rPr>
        <w:t> </w:t>
      </w:r>
      <w:r>
        <w:rPr>
          <w:w w:val="110"/>
        </w:rPr>
        <w:t>evidential</w:t>
      </w:r>
      <w:r>
        <w:rPr>
          <w:spacing w:val="-9"/>
          <w:w w:val="110"/>
        </w:rPr>
        <w:t> </w:t>
      </w:r>
      <w:r>
        <w:rPr>
          <w:w w:val="110"/>
        </w:rPr>
        <w:t>support.</w:t>
      </w:r>
      <w:r>
        <w:rPr>
          <w:spacing w:val="-8"/>
          <w:w w:val="110"/>
        </w:rPr>
        <w:t> </w:t>
      </w:r>
      <w:r>
        <w:rPr>
          <w:w w:val="110"/>
        </w:rPr>
        <w:t>Some</w:t>
      </w:r>
      <w:r>
        <w:rPr>
          <w:spacing w:val="-9"/>
          <w:w w:val="110"/>
        </w:rPr>
        <w:t> </w:t>
      </w:r>
      <w:r>
        <w:rPr>
          <w:w w:val="110"/>
        </w:rPr>
        <w:t>have</w:t>
      </w:r>
      <w:r>
        <w:rPr>
          <w:spacing w:val="-8"/>
          <w:w w:val="110"/>
        </w:rPr>
        <w:t> </w:t>
      </w:r>
      <w:r>
        <w:rPr>
          <w:w w:val="110"/>
        </w:rPr>
        <w:t>strong</w:t>
      </w:r>
      <w:r>
        <w:rPr>
          <w:spacing w:val="-8"/>
          <w:w w:val="110"/>
        </w:rPr>
        <w:t> </w:t>
      </w:r>
      <w:r>
        <w:rPr>
          <w:w w:val="110"/>
        </w:rPr>
        <w:t>evidence</w:t>
      </w:r>
      <w:r>
        <w:rPr>
          <w:spacing w:val="-9"/>
          <w:w w:val="110"/>
        </w:rPr>
        <w:t> </w:t>
      </w:r>
      <w:r>
        <w:rPr>
          <w:w w:val="110"/>
        </w:rPr>
        <w:t>for</w:t>
      </w:r>
      <w:r>
        <w:rPr>
          <w:spacing w:val="-8"/>
          <w:w w:val="110"/>
        </w:rPr>
        <w:t> </w:t>
      </w:r>
      <w:r>
        <w:rPr>
          <w:w w:val="110"/>
        </w:rPr>
        <w:t>a</w:t>
      </w:r>
      <w:r>
        <w:rPr>
          <w:spacing w:val="-9"/>
          <w:w w:val="110"/>
        </w:rPr>
        <w:t> </w:t>
      </w:r>
      <w:r>
        <w:rPr>
          <w:w w:val="110"/>
        </w:rPr>
        <w:t>causal role</w:t>
      </w:r>
      <w:r>
        <w:rPr>
          <w:spacing w:val="-8"/>
          <w:w w:val="110"/>
        </w:rPr>
        <w:t> </w:t>
      </w:r>
      <w:r>
        <w:rPr>
          <w:w w:val="110"/>
        </w:rPr>
        <w:t>but,</w:t>
      </w:r>
      <w:r>
        <w:rPr>
          <w:spacing w:val="-8"/>
          <w:w w:val="110"/>
        </w:rPr>
        <w:t> </w:t>
      </w:r>
      <w:r>
        <w:rPr>
          <w:w w:val="110"/>
        </w:rPr>
        <w:t>for</w:t>
      </w:r>
      <w:r>
        <w:rPr>
          <w:spacing w:val="-8"/>
          <w:w w:val="110"/>
        </w:rPr>
        <w:t> </w:t>
      </w:r>
      <w:r>
        <w:rPr>
          <w:w w:val="110"/>
        </w:rPr>
        <w:t>most,</w:t>
      </w:r>
      <w:r>
        <w:rPr>
          <w:spacing w:val="-8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possibility</w:t>
      </w:r>
      <w:r>
        <w:rPr>
          <w:spacing w:val="-9"/>
          <w:w w:val="110"/>
        </w:rPr>
        <w:t> </w:t>
      </w:r>
      <w:r>
        <w:rPr>
          <w:w w:val="110"/>
        </w:rPr>
        <w:t>remains</w:t>
      </w:r>
      <w:r>
        <w:rPr>
          <w:spacing w:val="-8"/>
          <w:w w:val="110"/>
        </w:rPr>
        <w:t> </w:t>
      </w:r>
      <w:r>
        <w:rPr>
          <w:w w:val="110"/>
        </w:rPr>
        <w:t>that</w:t>
      </w:r>
      <w:r>
        <w:rPr>
          <w:spacing w:val="-8"/>
          <w:w w:val="110"/>
        </w:rPr>
        <w:t> </w:t>
      </w:r>
      <w:r>
        <w:rPr>
          <w:w w:val="110"/>
        </w:rPr>
        <w:t>these</w:t>
      </w:r>
      <w:r>
        <w:rPr>
          <w:spacing w:val="-8"/>
          <w:w w:val="110"/>
        </w:rPr>
        <w:t> </w:t>
      </w:r>
      <w:r>
        <w:rPr>
          <w:w w:val="110"/>
        </w:rPr>
        <w:t>associations</w:t>
      </w:r>
      <w:r>
        <w:rPr>
          <w:spacing w:val="-8"/>
          <w:w w:val="110"/>
        </w:rPr>
        <w:t> </w:t>
      </w:r>
      <w:r>
        <w:rPr>
          <w:w w:val="110"/>
        </w:rPr>
        <w:t>are</w:t>
      </w:r>
      <w:r>
        <w:rPr>
          <w:spacing w:val="-8"/>
          <w:w w:val="110"/>
        </w:rPr>
        <w:t> </w:t>
      </w:r>
      <w:r>
        <w:rPr>
          <w:w w:val="110"/>
        </w:rPr>
        <w:t>due to</w:t>
      </w:r>
      <w:r>
        <w:rPr>
          <w:spacing w:val="-13"/>
          <w:w w:val="110"/>
        </w:rPr>
        <w:t> </w:t>
      </w:r>
      <w:r>
        <w:rPr>
          <w:w w:val="110"/>
        </w:rPr>
        <w:t>correlated</w:t>
      </w:r>
      <w:r>
        <w:rPr>
          <w:spacing w:val="-11"/>
          <w:w w:val="110"/>
        </w:rPr>
        <w:t> </w:t>
      </w:r>
      <w:r>
        <w:rPr>
          <w:w w:val="110"/>
        </w:rPr>
        <w:t>genetic</w:t>
      </w:r>
      <w:r>
        <w:rPr>
          <w:spacing w:val="-11"/>
          <w:w w:val="110"/>
        </w:rPr>
        <w:t> </w:t>
      </w:r>
      <w:r>
        <w:rPr>
          <w:w w:val="110"/>
        </w:rPr>
        <w:t>and</w:t>
      </w:r>
      <w:r>
        <w:rPr>
          <w:spacing w:val="-11"/>
          <w:w w:val="110"/>
        </w:rPr>
        <w:t> </w:t>
      </w:r>
      <w:r>
        <w:rPr>
          <w:w w:val="110"/>
        </w:rPr>
        <w:t>environmental</w:t>
      </w:r>
      <w:r>
        <w:rPr>
          <w:spacing w:val="-11"/>
          <w:w w:val="110"/>
        </w:rPr>
        <w:t> </w:t>
      </w:r>
      <w:r>
        <w:rPr>
          <w:w w:val="110"/>
        </w:rPr>
        <w:t>effects.</w:t>
      </w:r>
      <w:r>
        <w:rPr>
          <w:spacing w:val="-11"/>
          <w:w w:val="110"/>
        </w:rPr>
        <w:t> </w:t>
      </w:r>
      <w:r>
        <w:rPr>
          <w:w w:val="110"/>
        </w:rPr>
        <w:t>For</w:t>
      </w:r>
      <w:r>
        <w:rPr>
          <w:spacing w:val="-11"/>
          <w:w w:val="110"/>
        </w:rPr>
        <w:t> </w:t>
      </w:r>
      <w:r>
        <w:rPr>
          <w:w w:val="110"/>
        </w:rPr>
        <w:t>this</w:t>
      </w:r>
      <w:r>
        <w:rPr>
          <w:spacing w:val="-11"/>
          <w:w w:val="110"/>
        </w:rPr>
        <w:t> </w:t>
      </w:r>
      <w:r>
        <w:rPr>
          <w:w w:val="110"/>
        </w:rPr>
        <w:t>reason,</w:t>
      </w:r>
      <w:r>
        <w:rPr>
          <w:spacing w:val="-11"/>
          <w:w w:val="110"/>
        </w:rPr>
        <w:t> </w:t>
      </w:r>
      <w:r>
        <w:rPr>
          <w:w w:val="110"/>
        </w:rPr>
        <w:t>we</w:t>
      </w:r>
      <w:r>
        <w:rPr>
          <w:spacing w:val="-11"/>
          <w:w w:val="110"/>
        </w:rPr>
        <w:t> </w:t>
      </w:r>
      <w:r>
        <w:rPr>
          <w:w w:val="110"/>
        </w:rPr>
        <w:t>refer to</w:t>
      </w:r>
      <w:r>
        <w:rPr>
          <w:spacing w:val="-5"/>
          <w:w w:val="110"/>
        </w:rPr>
        <w:t> </w:t>
      </w:r>
      <w:r>
        <w:rPr>
          <w:w w:val="110"/>
        </w:rPr>
        <w:t>features</w:t>
      </w:r>
      <w:r>
        <w:rPr>
          <w:spacing w:val="-4"/>
          <w:w w:val="110"/>
        </w:rPr>
        <w:t> </w:t>
      </w:r>
      <w:r>
        <w:rPr>
          <w:w w:val="110"/>
        </w:rPr>
        <w:t>of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pre-</w:t>
      </w:r>
      <w:r>
        <w:rPr>
          <w:spacing w:val="-4"/>
          <w:w w:val="110"/>
        </w:rPr>
        <w:t> </w:t>
      </w:r>
      <w:r>
        <w:rPr>
          <w:w w:val="110"/>
        </w:rPr>
        <w:t>and</w:t>
      </w:r>
      <w:r>
        <w:rPr>
          <w:spacing w:val="-4"/>
          <w:w w:val="110"/>
        </w:rPr>
        <w:t> </w:t>
      </w:r>
      <w:r>
        <w:rPr>
          <w:w w:val="110"/>
        </w:rPr>
        <w:t>post-natal</w:t>
      </w:r>
      <w:r>
        <w:rPr>
          <w:spacing w:val="-5"/>
          <w:w w:val="110"/>
        </w:rPr>
        <w:t> </w:t>
      </w:r>
      <w:r>
        <w:rPr>
          <w:w w:val="110"/>
        </w:rPr>
        <w:t>environments</w:t>
      </w:r>
      <w:r>
        <w:rPr>
          <w:spacing w:val="-5"/>
          <w:w w:val="110"/>
        </w:rPr>
        <w:t> </w:t>
      </w:r>
      <w:r>
        <w:rPr>
          <w:w w:val="110"/>
        </w:rPr>
        <w:t>that</w:t>
      </w:r>
      <w:r>
        <w:rPr>
          <w:spacing w:val="-5"/>
          <w:w w:val="110"/>
        </w:rPr>
        <w:t> </w:t>
      </w:r>
      <w:r>
        <w:rPr>
          <w:w w:val="110"/>
        </w:rPr>
        <w:t>increase</w:t>
      </w:r>
      <w:r>
        <w:rPr>
          <w:spacing w:val="-5"/>
          <w:w w:val="110"/>
        </w:rPr>
        <w:t> </w:t>
      </w:r>
      <w:r>
        <w:rPr>
          <w:w w:val="110"/>
        </w:rPr>
        <w:t>risk</w:t>
      </w:r>
      <w:r>
        <w:rPr>
          <w:spacing w:val="-4"/>
          <w:w w:val="110"/>
        </w:rPr>
        <w:t> </w:t>
      </w:r>
      <w:r>
        <w:rPr>
          <w:w w:val="110"/>
        </w:rPr>
        <w:t>for ADHD</w:t>
      </w:r>
      <w:r>
        <w:rPr>
          <w:spacing w:val="-6"/>
          <w:w w:val="110"/>
        </w:rPr>
        <w:t> </w:t>
      </w:r>
      <w:r>
        <w:rPr>
          <w:w w:val="110"/>
        </w:rPr>
        <w:t>as</w:t>
      </w:r>
      <w:r>
        <w:rPr>
          <w:spacing w:val="-7"/>
          <w:w w:val="110"/>
        </w:rPr>
        <w:t> </w:t>
      </w:r>
      <w:r>
        <w:rPr>
          <w:w w:val="110"/>
        </w:rPr>
        <w:t>correlates,</w:t>
      </w:r>
      <w:r>
        <w:rPr>
          <w:spacing w:val="-8"/>
          <w:w w:val="110"/>
        </w:rPr>
        <w:t> </w:t>
      </w:r>
      <w:r>
        <w:rPr>
          <w:w w:val="110"/>
        </w:rPr>
        <w:t>rather</w:t>
      </w:r>
      <w:r>
        <w:rPr>
          <w:spacing w:val="-6"/>
          <w:w w:val="110"/>
        </w:rPr>
        <w:t> </w:t>
      </w:r>
      <w:r>
        <w:rPr>
          <w:w w:val="110"/>
        </w:rPr>
        <w:t>than</w:t>
      </w:r>
      <w:r>
        <w:rPr>
          <w:spacing w:val="-7"/>
          <w:w w:val="110"/>
        </w:rPr>
        <w:t> </w:t>
      </w:r>
      <w:r>
        <w:rPr>
          <w:w w:val="110"/>
        </w:rPr>
        <w:t>causes.</w:t>
      </w:r>
      <w:r>
        <w:rPr>
          <w:spacing w:val="-8"/>
          <w:w w:val="110"/>
        </w:rPr>
        <w:t> </w:t>
      </w:r>
      <w:r>
        <w:rPr>
          <w:w w:val="110"/>
        </w:rPr>
        <w:t>The</w:t>
      </w:r>
      <w:r>
        <w:rPr>
          <w:spacing w:val="-6"/>
          <w:w w:val="110"/>
        </w:rPr>
        <w:t> </w:t>
      </w:r>
      <w:r>
        <w:rPr>
          <w:w w:val="110"/>
        </w:rPr>
        <w:t>genetic</w:t>
      </w:r>
      <w:r>
        <w:rPr>
          <w:spacing w:val="-6"/>
          <w:w w:val="110"/>
        </w:rPr>
        <w:t> </w:t>
      </w:r>
      <w:r>
        <w:rPr>
          <w:w w:val="110"/>
        </w:rPr>
        <w:t>and</w:t>
      </w:r>
      <w:r>
        <w:rPr>
          <w:spacing w:val="-7"/>
          <w:w w:val="110"/>
        </w:rPr>
        <w:t> </w:t>
      </w:r>
      <w:r>
        <w:rPr>
          <w:w w:val="110"/>
        </w:rPr>
        <w:t>environmental risks described below are not necessarily specific to ADHD.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ind w:left="0"/>
        <w:jc w:val="left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496" w:val="left" w:leader="none"/>
        </w:tabs>
        <w:spacing w:line="240" w:lineRule="auto" w:before="0" w:after="0"/>
        <w:ind w:left="496" w:right="0" w:hanging="365"/>
        <w:jc w:val="left"/>
        <w:rPr>
          <w:i/>
          <w:sz w:val="16"/>
        </w:rPr>
      </w:pPr>
      <w:bookmarkStart w:name="7.1 Genetic causes of ADHD" w:id="173"/>
      <w:bookmarkEnd w:id="173"/>
      <w:r>
        <w:rPr/>
      </w:r>
      <w:r>
        <w:rPr>
          <w:i/>
          <w:sz w:val="16"/>
        </w:rPr>
        <w:t>Genetic</w:t>
      </w:r>
      <w:r>
        <w:rPr>
          <w:i/>
          <w:spacing w:val="10"/>
          <w:sz w:val="16"/>
        </w:rPr>
        <w:t> </w:t>
      </w:r>
      <w:r>
        <w:rPr>
          <w:i/>
          <w:sz w:val="16"/>
        </w:rPr>
        <w:t>causes</w:t>
      </w:r>
      <w:r>
        <w:rPr>
          <w:i/>
          <w:spacing w:val="10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2"/>
          <w:sz w:val="16"/>
        </w:rPr>
        <w:t> </w:t>
      </w:r>
      <w:r>
        <w:rPr>
          <w:i/>
          <w:spacing w:val="-4"/>
          <w:sz w:val="16"/>
        </w:rPr>
        <w:t>ADHD</w:t>
      </w:r>
    </w:p>
    <w:p>
      <w:pPr>
        <w:pStyle w:val="BodyText"/>
        <w:spacing w:before="5"/>
        <w:ind w:left="0"/>
        <w:jc w:val="left"/>
        <w:rPr>
          <w:i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10" w:hanging="25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review</w:t>
      </w:r>
      <w:r>
        <w:rPr>
          <w:w w:val="110"/>
          <w:sz w:val="16"/>
        </w:rPr>
        <w:t> of 37 twin studies</w:t>
      </w:r>
      <w:r>
        <w:rPr>
          <w:w w:val="110"/>
          <w:sz w:val="16"/>
        </w:rPr>
        <w:t> from the United</w:t>
      </w:r>
      <w:r>
        <w:rPr>
          <w:w w:val="110"/>
          <w:sz w:val="16"/>
        </w:rPr>
        <w:t> States,</w:t>
      </w:r>
      <w:r>
        <w:rPr>
          <w:w w:val="110"/>
          <w:sz w:val="16"/>
        </w:rPr>
        <w:t> </w:t>
      </w:r>
      <w:r>
        <w:rPr>
          <w:w w:val="110"/>
          <w:sz w:val="16"/>
        </w:rPr>
        <w:t>Europe, Scandinavia,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Australia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found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that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genes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their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interaction with</w:t>
      </w:r>
      <w:r>
        <w:rPr>
          <w:w w:val="110"/>
          <w:sz w:val="16"/>
        </w:rPr>
        <w:t> the</w:t>
      </w:r>
      <w:r>
        <w:rPr>
          <w:w w:val="110"/>
          <w:sz w:val="16"/>
        </w:rPr>
        <w:t> environment</w:t>
      </w:r>
      <w:r>
        <w:rPr>
          <w:w w:val="110"/>
          <w:sz w:val="16"/>
        </w:rPr>
        <w:t> must</w:t>
      </w:r>
      <w:r>
        <w:rPr>
          <w:w w:val="110"/>
          <w:sz w:val="16"/>
        </w:rPr>
        <w:t> play</w:t>
      </w:r>
      <w:r>
        <w:rPr>
          <w:w w:val="110"/>
          <w:sz w:val="16"/>
        </w:rPr>
        <w:t> a</w:t>
      </w:r>
      <w:r>
        <w:rPr>
          <w:w w:val="110"/>
          <w:sz w:val="16"/>
        </w:rPr>
        <w:t> substantial</w:t>
      </w:r>
      <w:r>
        <w:rPr>
          <w:w w:val="110"/>
          <w:sz w:val="16"/>
        </w:rPr>
        <w:t> role</w:t>
      </w:r>
      <w:r>
        <w:rPr>
          <w:w w:val="110"/>
          <w:sz w:val="16"/>
        </w:rPr>
        <w:t> in</w:t>
      </w:r>
      <w:r>
        <w:rPr>
          <w:w w:val="110"/>
          <w:sz w:val="16"/>
        </w:rPr>
        <w:t> causing ADHD</w:t>
      </w:r>
      <w:r>
        <w:rPr>
          <w:w w:val="110"/>
          <w:sz w:val="16"/>
        </w:rPr>
        <w:t> (</w:t>
      </w:r>
      <w:hyperlink w:history="true" w:anchor="_bookmark262">
        <w:r>
          <w:rPr>
            <w:color w:val="2196D1"/>
            <w:w w:val="110"/>
            <w:sz w:val="16"/>
          </w:rPr>
          <w:t>Faraone</w:t>
        </w:r>
        <w:r>
          <w:rPr>
            <w:color w:val="2196D1"/>
            <w:w w:val="110"/>
            <w:sz w:val="16"/>
          </w:rPr>
          <w:t> and</w:t>
        </w:r>
        <w:r>
          <w:rPr>
            <w:color w:val="2196D1"/>
            <w:w w:val="110"/>
            <w:sz w:val="16"/>
          </w:rPr>
          <w:t> Larsson,</w:t>
        </w:r>
        <w:r>
          <w:rPr>
            <w:color w:val="2196D1"/>
            <w:w w:val="110"/>
            <w:sz w:val="16"/>
          </w:rPr>
          <w:t> 2018</w:t>
        </w:r>
      </w:hyperlink>
      <w:r>
        <w:rPr>
          <w:w w:val="110"/>
          <w:sz w:val="16"/>
        </w:rPr>
        <w:t>;</w:t>
      </w:r>
      <w:r>
        <w:rPr>
          <w:w w:val="110"/>
          <w:sz w:val="16"/>
        </w:rPr>
        <w:t> </w:t>
      </w:r>
      <w:hyperlink w:history="true" w:anchor="_bookmark333">
        <w:r>
          <w:rPr>
            <w:color w:val="2196D1"/>
            <w:w w:val="110"/>
            <w:sz w:val="16"/>
          </w:rPr>
          <w:t>Larsson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w w:val="110"/>
            <w:sz w:val="16"/>
          </w:rPr>
          <w:t> al.,</w:t>
        </w:r>
        <w:r>
          <w:rPr>
            <w:color w:val="2196D1"/>
            <w:w w:val="110"/>
            <w:sz w:val="16"/>
          </w:rPr>
          <w:t> 2014a</w:t>
        </w:r>
      </w:hyperlink>
      <w:r>
        <w:rPr>
          <w:w w:val="110"/>
          <w:sz w:val="16"/>
        </w:rPr>
        <w:t>;</w:t>
      </w:r>
      <w:r>
        <w:rPr>
          <w:w w:val="110"/>
          <w:sz w:val="16"/>
        </w:rPr>
        <w:t> </w:t>
      </w:r>
      <w:hyperlink w:history="true" w:anchor="_bookmark408">
        <w:r>
          <w:rPr>
            <w:color w:val="2196D1"/>
            <w:w w:val="110"/>
            <w:sz w:val="16"/>
          </w:rPr>
          <w:t>Pet-</w:t>
        </w:r>
      </w:hyperlink>
      <w:r>
        <w:rPr>
          <w:color w:val="2196D1"/>
          <w:w w:val="110"/>
          <w:sz w:val="16"/>
        </w:rPr>
        <w:t> </w:t>
      </w:r>
      <w:hyperlink w:history="true" w:anchor="_bookmark408">
        <w:r>
          <w:rPr>
            <w:color w:val="2196D1"/>
            <w:w w:val="110"/>
            <w:sz w:val="16"/>
          </w:rPr>
          <w:t>tersson et al., 2019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09" w:hanging="252"/>
        <w:jc w:val="both"/>
        <w:rPr>
          <w:sz w:val="16"/>
        </w:rPr>
      </w:pPr>
      <w:r>
        <w:rPr>
          <w:w w:val="110"/>
          <w:sz w:val="16"/>
        </w:rPr>
        <w:t>In</w:t>
      </w:r>
      <w:r>
        <w:rPr>
          <w:w w:val="110"/>
          <w:sz w:val="16"/>
        </w:rPr>
        <w:t> a</w:t>
      </w:r>
      <w:r>
        <w:rPr>
          <w:w w:val="110"/>
          <w:sz w:val="16"/>
        </w:rPr>
        <w:t> genomewide</w:t>
      </w:r>
      <w:r>
        <w:rPr>
          <w:w w:val="110"/>
          <w:sz w:val="16"/>
        </w:rPr>
        <w:t> study,</w:t>
      </w:r>
      <w:r>
        <w:rPr>
          <w:w w:val="110"/>
          <w:sz w:val="16"/>
        </w:rPr>
        <w:t> an</w:t>
      </w:r>
      <w:r>
        <w:rPr>
          <w:w w:val="110"/>
          <w:sz w:val="16"/>
        </w:rPr>
        <w:t> international</w:t>
      </w:r>
      <w:r>
        <w:rPr>
          <w:w w:val="110"/>
          <w:sz w:val="16"/>
        </w:rPr>
        <w:t> team</w:t>
      </w:r>
      <w:r>
        <w:rPr>
          <w:w w:val="110"/>
          <w:sz w:val="16"/>
        </w:rPr>
        <w:t> analyzed</w:t>
      </w:r>
      <w:r>
        <w:rPr>
          <w:w w:val="110"/>
          <w:sz w:val="16"/>
        </w:rPr>
        <w:t> </w:t>
      </w:r>
      <w:r>
        <w:rPr>
          <w:w w:val="110"/>
          <w:sz w:val="16"/>
        </w:rPr>
        <w:t>DNA from</w:t>
      </w:r>
      <w:r>
        <w:rPr>
          <w:w w:val="110"/>
          <w:sz w:val="16"/>
        </w:rPr>
        <w:t> over</w:t>
      </w:r>
      <w:r>
        <w:rPr>
          <w:w w:val="110"/>
          <w:sz w:val="16"/>
        </w:rPr>
        <w:t> 20,000</w:t>
      </w:r>
      <w:r>
        <w:rPr>
          <w:w w:val="110"/>
          <w:sz w:val="16"/>
        </w:rPr>
        <w:t> people</w:t>
      </w:r>
      <w:r>
        <w:rPr>
          <w:w w:val="110"/>
          <w:sz w:val="16"/>
        </w:rPr>
        <w:t> with</w:t>
      </w:r>
      <w:r>
        <w:rPr>
          <w:w w:val="110"/>
          <w:sz w:val="16"/>
        </w:rPr>
        <w:t> ADHD</w:t>
      </w:r>
      <w:r>
        <w:rPr>
          <w:w w:val="110"/>
          <w:sz w:val="16"/>
        </w:rPr>
        <w:t> and</w:t>
      </w:r>
      <w:r>
        <w:rPr>
          <w:w w:val="110"/>
          <w:sz w:val="16"/>
        </w:rPr>
        <w:t> over</w:t>
      </w:r>
      <w:r>
        <w:rPr>
          <w:w w:val="110"/>
          <w:sz w:val="16"/>
        </w:rPr>
        <w:t> 35,000</w:t>
      </w:r>
      <w:r>
        <w:rPr>
          <w:w w:val="110"/>
          <w:sz w:val="16"/>
        </w:rPr>
        <w:t> without ADHD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from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United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States,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Europe,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Scandinavia,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China,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and </w:t>
      </w:r>
      <w:r>
        <w:rPr>
          <w:spacing w:val="-2"/>
          <w:w w:val="110"/>
          <w:sz w:val="16"/>
        </w:rPr>
        <w:t>Australia.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They identified many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genetic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risk variants, each having </w:t>
      </w:r>
      <w:r>
        <w:rPr>
          <w:w w:val="110"/>
          <w:sz w:val="16"/>
        </w:rPr>
        <w:t>a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small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effect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on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risk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for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disorder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250">
        <w:r>
          <w:rPr>
            <w:color w:val="2196D1"/>
            <w:w w:val="110"/>
            <w:sz w:val="16"/>
          </w:rPr>
          <w:t>Demontis</w:t>
        </w:r>
        <w:r>
          <w:rPr>
            <w:color w:val="2196D1"/>
            <w:spacing w:val="-6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-6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  <w:r>
          <w:rPr>
            <w:color w:val="2196D1"/>
            <w:spacing w:val="-7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2019</w:t>
        </w:r>
      </w:hyperlink>
      <w:r>
        <w:rPr>
          <w:w w:val="110"/>
          <w:sz w:val="16"/>
        </w:rPr>
        <w:t>). This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study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confirmed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polygenic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cause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for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most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cases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ADHD, meaning</w:t>
      </w:r>
      <w:r>
        <w:rPr>
          <w:w w:val="110"/>
          <w:sz w:val="16"/>
        </w:rPr>
        <w:t> that</w:t>
      </w:r>
      <w:r>
        <w:rPr>
          <w:w w:val="110"/>
          <w:sz w:val="16"/>
        </w:rPr>
        <w:t> many</w:t>
      </w:r>
      <w:r>
        <w:rPr>
          <w:w w:val="110"/>
          <w:sz w:val="16"/>
        </w:rPr>
        <w:t> genetic</w:t>
      </w:r>
      <w:r>
        <w:rPr>
          <w:w w:val="110"/>
          <w:sz w:val="16"/>
        </w:rPr>
        <w:t> variants,</w:t>
      </w:r>
      <w:r>
        <w:rPr>
          <w:w w:val="110"/>
          <w:sz w:val="16"/>
        </w:rPr>
        <w:t> each</w:t>
      </w:r>
      <w:r>
        <w:rPr>
          <w:w w:val="110"/>
          <w:sz w:val="16"/>
        </w:rPr>
        <w:t> having</w:t>
      </w:r>
      <w:r>
        <w:rPr>
          <w:w w:val="110"/>
          <w:sz w:val="16"/>
        </w:rPr>
        <w:t> a</w:t>
      </w:r>
      <w:r>
        <w:rPr>
          <w:w w:val="110"/>
          <w:sz w:val="16"/>
        </w:rPr>
        <w:t> very</w:t>
      </w:r>
      <w:r>
        <w:rPr>
          <w:w w:val="110"/>
          <w:sz w:val="16"/>
        </w:rPr>
        <w:t> small effect,</w:t>
      </w:r>
      <w:r>
        <w:rPr>
          <w:w w:val="110"/>
          <w:sz w:val="16"/>
        </w:rPr>
        <w:t> combine to increase risk for the disorder. The</w:t>
      </w:r>
      <w:r>
        <w:rPr>
          <w:w w:val="110"/>
          <w:sz w:val="16"/>
        </w:rPr>
        <w:t> polygenic risk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for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is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associated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general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psychopathology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194">
        <w:r>
          <w:rPr>
            <w:color w:val="2196D1"/>
            <w:w w:val="110"/>
            <w:sz w:val="16"/>
          </w:rPr>
          <w:t>Bri-</w:t>
        </w:r>
      </w:hyperlink>
      <w:r>
        <w:rPr>
          <w:color w:val="2196D1"/>
          <w:w w:val="110"/>
          <w:sz w:val="16"/>
        </w:rPr>
        <w:t> </w:t>
      </w:r>
      <w:hyperlink w:history="true" w:anchor="_bookmark194">
        <w:r>
          <w:rPr>
            <w:color w:val="2196D1"/>
            <w:w w:val="110"/>
            <w:sz w:val="16"/>
          </w:rPr>
          <w:t>kell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w w:val="110"/>
            <w:sz w:val="16"/>
          </w:rPr>
          <w:t> al.,</w:t>
        </w:r>
        <w:r>
          <w:rPr>
            <w:color w:val="2196D1"/>
            <w:w w:val="110"/>
            <w:sz w:val="16"/>
          </w:rPr>
          <w:t> 2020</w:t>
        </w:r>
      </w:hyperlink>
      <w:r>
        <w:rPr>
          <w:w w:val="110"/>
          <w:sz w:val="16"/>
        </w:rPr>
        <w:t>)</w:t>
      </w:r>
      <w:r>
        <w:rPr>
          <w:w w:val="110"/>
          <w:sz w:val="16"/>
        </w:rPr>
        <w:t> and</w:t>
      </w:r>
      <w:r>
        <w:rPr>
          <w:w w:val="110"/>
          <w:sz w:val="16"/>
        </w:rPr>
        <w:t> several</w:t>
      </w:r>
      <w:r>
        <w:rPr>
          <w:w w:val="110"/>
          <w:sz w:val="16"/>
        </w:rPr>
        <w:t> psychiatric</w:t>
      </w:r>
      <w:r>
        <w:rPr>
          <w:w w:val="110"/>
          <w:sz w:val="16"/>
        </w:rPr>
        <w:t> disorders</w:t>
      </w:r>
      <w:r>
        <w:rPr>
          <w:w w:val="110"/>
          <w:sz w:val="16"/>
        </w:rPr>
        <w:t> (</w:t>
      </w:r>
      <w:hyperlink w:history="true" w:anchor="_bookmark341">
        <w:r>
          <w:rPr>
            <w:color w:val="2196D1"/>
            <w:w w:val="110"/>
            <w:sz w:val="16"/>
          </w:rPr>
          <w:t>Lee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w w:val="110"/>
            <w:sz w:val="16"/>
          </w:rPr>
          <w:t> al.,</w:t>
        </w:r>
      </w:hyperlink>
      <w:r>
        <w:rPr>
          <w:color w:val="2196D1"/>
          <w:w w:val="110"/>
          <w:sz w:val="16"/>
        </w:rPr>
        <w:t> </w:t>
      </w:r>
      <w:hyperlink w:history="true" w:anchor="_bookmark341">
        <w:r>
          <w:rPr>
            <w:color w:val="2196D1"/>
            <w:spacing w:val="-2"/>
            <w:w w:val="110"/>
            <w:sz w:val="16"/>
          </w:rPr>
          <w:t>2019a</w:t>
        </w:r>
      </w:hyperlink>
      <w:r>
        <w:rPr>
          <w:spacing w:val="-2"/>
          <w:w w:val="110"/>
          <w:sz w:val="16"/>
        </w:rPr>
        <w:t>,</w:t>
      </w:r>
      <w:hyperlink w:history="true" w:anchor="_bookmark342">
        <w:r>
          <w:rPr>
            <w:color w:val="2196D1"/>
            <w:spacing w:val="-2"/>
            <w:w w:val="110"/>
            <w:sz w:val="16"/>
          </w:rPr>
          <w:t>b</w:t>
        </w:r>
      </w:hyperlink>
      <w:r>
        <w:rPr>
          <w:spacing w:val="-2"/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09" w:hanging="252"/>
        <w:jc w:val="both"/>
        <w:rPr>
          <w:sz w:val="16"/>
        </w:rPr>
      </w:pPr>
      <w:r>
        <w:rPr>
          <w:w w:val="110"/>
          <w:sz w:val="16"/>
        </w:rPr>
        <w:t>Additional</w:t>
      </w:r>
      <w:r>
        <w:rPr>
          <w:w w:val="110"/>
          <w:sz w:val="16"/>
        </w:rPr>
        <w:t> genes</w:t>
      </w:r>
      <w:r>
        <w:rPr>
          <w:w w:val="110"/>
          <w:sz w:val="16"/>
        </w:rPr>
        <w:t> have</w:t>
      </w:r>
      <w:r>
        <w:rPr>
          <w:w w:val="110"/>
          <w:sz w:val="16"/>
        </w:rPr>
        <w:t> been</w:t>
      </w:r>
      <w:r>
        <w:rPr>
          <w:w w:val="110"/>
          <w:sz w:val="16"/>
        </w:rPr>
        <w:t> implicated</w:t>
      </w:r>
      <w:r>
        <w:rPr>
          <w:w w:val="110"/>
          <w:sz w:val="16"/>
        </w:rPr>
        <w:t> by</w:t>
      </w:r>
      <w:r>
        <w:rPr>
          <w:w w:val="110"/>
          <w:sz w:val="16"/>
        </w:rPr>
        <w:t> meta-analyses,</w:t>
      </w:r>
      <w:r>
        <w:rPr>
          <w:w w:val="110"/>
          <w:sz w:val="16"/>
        </w:rPr>
        <w:t> </w:t>
      </w:r>
      <w:r>
        <w:rPr>
          <w:w w:val="110"/>
          <w:sz w:val="16"/>
        </w:rPr>
        <w:t>but their status as risk genes remains uncertain until validated in a genomewide</w:t>
      </w:r>
      <w:r>
        <w:rPr>
          <w:w w:val="110"/>
          <w:sz w:val="16"/>
        </w:rPr>
        <w:t> study.</w:t>
      </w:r>
      <w:r>
        <w:rPr>
          <w:w w:val="110"/>
          <w:sz w:val="16"/>
        </w:rPr>
        <w:t> These</w:t>
      </w:r>
      <w:r>
        <w:rPr>
          <w:w w:val="110"/>
          <w:sz w:val="16"/>
        </w:rPr>
        <w:t> genes</w:t>
      </w:r>
      <w:r>
        <w:rPr>
          <w:w w:val="110"/>
          <w:sz w:val="16"/>
        </w:rPr>
        <w:t> are</w:t>
      </w:r>
      <w:r>
        <w:rPr>
          <w:w w:val="110"/>
          <w:sz w:val="16"/>
        </w:rPr>
        <w:t> </w:t>
      </w:r>
      <w:r>
        <w:rPr>
          <w:i/>
          <w:w w:val="110"/>
          <w:sz w:val="16"/>
        </w:rPr>
        <w:t>ANKK1</w:t>
      </w:r>
      <w:r>
        <w:rPr>
          <w:i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402">
        <w:r>
          <w:rPr>
            <w:color w:val="2196D1"/>
            <w:w w:val="110"/>
            <w:sz w:val="16"/>
          </w:rPr>
          <w:t>Pan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w w:val="110"/>
            <w:sz w:val="16"/>
          </w:rPr>
          <w:t> al.,</w:t>
        </w:r>
        <w:r>
          <w:rPr>
            <w:color w:val="2196D1"/>
            <w:w w:val="110"/>
            <w:sz w:val="16"/>
          </w:rPr>
          <w:t> 2015</w:t>
        </w:r>
      </w:hyperlink>
      <w:r>
        <w:rPr>
          <w:w w:val="110"/>
          <w:sz w:val="16"/>
        </w:rPr>
        <w:t>) </w:t>
      </w:r>
      <w:r>
        <w:rPr>
          <w:i/>
          <w:w w:val="110"/>
          <w:sz w:val="16"/>
        </w:rPr>
        <w:t>DAT1</w:t>
      </w:r>
      <w:r>
        <w:rPr>
          <w:i/>
          <w:spacing w:val="-10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290">
        <w:r>
          <w:rPr>
            <w:color w:val="2196D1"/>
            <w:w w:val="110"/>
            <w:sz w:val="16"/>
          </w:rPr>
          <w:t>Grunblatt</w:t>
        </w:r>
        <w:r>
          <w:rPr>
            <w:color w:val="2196D1"/>
            <w:spacing w:val="-10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-10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  <w:r>
          <w:rPr>
            <w:color w:val="2196D1"/>
            <w:spacing w:val="-1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2019b</w:t>
        </w:r>
      </w:hyperlink>
      <w:r>
        <w:rPr>
          <w:w w:val="110"/>
          <w:sz w:val="16"/>
        </w:rPr>
        <w:t>),</w:t>
      </w:r>
      <w:r>
        <w:rPr>
          <w:spacing w:val="-10"/>
          <w:w w:val="110"/>
          <w:sz w:val="16"/>
        </w:rPr>
        <w:t> </w:t>
      </w:r>
      <w:r>
        <w:rPr>
          <w:i/>
          <w:w w:val="110"/>
          <w:sz w:val="16"/>
        </w:rPr>
        <w:t>LRP5</w:t>
      </w:r>
      <w:r>
        <w:rPr>
          <w:i/>
          <w:spacing w:val="-10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10"/>
          <w:w w:val="110"/>
          <w:sz w:val="16"/>
        </w:rPr>
        <w:t> </w:t>
      </w:r>
      <w:r>
        <w:rPr>
          <w:i/>
          <w:w w:val="110"/>
          <w:sz w:val="16"/>
        </w:rPr>
        <w:t>LRP6</w:t>
      </w:r>
      <w:r>
        <w:rPr>
          <w:i/>
          <w:spacing w:val="-10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289">
        <w:r>
          <w:rPr>
            <w:color w:val="2196D1"/>
            <w:w w:val="110"/>
            <w:sz w:val="16"/>
          </w:rPr>
          <w:t>Grunblatt</w:t>
        </w:r>
        <w:r>
          <w:rPr>
            <w:color w:val="2196D1"/>
            <w:spacing w:val="-10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-10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</w:hyperlink>
      <w:r>
        <w:rPr>
          <w:color w:val="2196D1"/>
          <w:w w:val="110"/>
          <w:sz w:val="16"/>
        </w:rPr>
        <w:t> </w:t>
      </w:r>
      <w:hyperlink w:history="true" w:anchor="_bookmark289">
        <w:r>
          <w:rPr>
            <w:color w:val="2196D1"/>
            <w:sz w:val="16"/>
          </w:rPr>
          <w:t>2019a</w:t>
        </w:r>
      </w:hyperlink>
      <w:r>
        <w:rPr>
          <w:sz w:val="16"/>
        </w:rPr>
        <w:t>), SNAP25 (</w:t>
      </w:r>
      <w:hyperlink w:history="true" w:anchor="_bookmark357">
        <w:r>
          <w:rPr>
            <w:color w:val="2196D1"/>
            <w:sz w:val="16"/>
          </w:rPr>
          <w:t>Liu et al., 2017b</w:t>
        </w:r>
      </w:hyperlink>
      <w:r>
        <w:rPr>
          <w:sz w:val="16"/>
        </w:rPr>
        <w:t>), ADGRL3 (</w:t>
      </w:r>
      <w:hyperlink w:history="true" w:anchor="_bookmark195">
        <w:r>
          <w:rPr>
            <w:color w:val="2196D1"/>
            <w:sz w:val="16"/>
          </w:rPr>
          <w:t>Bruxel et al., 2020</w:t>
        </w:r>
      </w:hyperlink>
      <w:r>
        <w:rPr>
          <w:sz w:val="16"/>
        </w:rPr>
        <w:t>)</w:t>
      </w:r>
      <w:r>
        <w:rPr>
          <w:w w:val="110"/>
          <w:sz w:val="16"/>
        </w:rPr>
        <w:t> DRD4 and BAIAP2 (</w:t>
      </w:r>
      <w:hyperlink w:history="true" w:anchor="_bookmark187">
        <w:r>
          <w:rPr>
            <w:color w:val="2196D1"/>
            <w:w w:val="110"/>
            <w:sz w:val="16"/>
          </w:rPr>
          <w:t>Bonvicini et al., 2020</w:t>
        </w:r>
      </w:hyperlink>
      <w:r>
        <w:rPr>
          <w:w w:val="110"/>
          <w:sz w:val="16"/>
        </w:rPr>
        <w:t>, </w:t>
      </w:r>
      <w:hyperlink w:history="true" w:anchor="_bookmark186">
        <w:r>
          <w:rPr>
            <w:color w:val="2196D1"/>
            <w:w w:val="110"/>
            <w:sz w:val="16"/>
          </w:rPr>
          <w:t>2016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10" w:hanging="252"/>
        <w:jc w:val="both"/>
        <w:rPr>
          <w:sz w:val="16"/>
        </w:rPr>
      </w:pPr>
      <w:r>
        <w:rPr>
          <w:w w:val="110"/>
          <w:sz w:val="16"/>
        </w:rPr>
        <w:t>The</w:t>
      </w:r>
      <w:r>
        <w:rPr>
          <w:w w:val="110"/>
          <w:sz w:val="16"/>
        </w:rPr>
        <w:t> polygenic</w:t>
      </w:r>
      <w:r>
        <w:rPr>
          <w:w w:val="110"/>
          <w:sz w:val="16"/>
        </w:rPr>
        <w:t> risk</w:t>
      </w:r>
      <w:r>
        <w:rPr>
          <w:w w:val="110"/>
          <w:sz w:val="16"/>
        </w:rPr>
        <w:t> for</w:t>
      </w:r>
      <w:r>
        <w:rPr>
          <w:w w:val="110"/>
          <w:sz w:val="16"/>
        </w:rPr>
        <w:t> ADHD</w:t>
      </w:r>
      <w:r>
        <w:rPr>
          <w:w w:val="110"/>
          <w:sz w:val="16"/>
        </w:rPr>
        <w:t> predicts</w:t>
      </w:r>
      <w:r>
        <w:rPr>
          <w:w w:val="110"/>
          <w:sz w:val="16"/>
        </w:rPr>
        <w:t> ADHD</w:t>
      </w:r>
      <w:r>
        <w:rPr>
          <w:w w:val="110"/>
          <w:sz w:val="16"/>
        </w:rPr>
        <w:t> symptoms</w:t>
      </w:r>
      <w:r>
        <w:rPr>
          <w:w w:val="110"/>
          <w:sz w:val="16"/>
        </w:rPr>
        <w:t> in</w:t>
      </w:r>
      <w:r>
        <w:rPr>
          <w:w w:val="110"/>
          <w:sz w:val="16"/>
        </w:rPr>
        <w:t> </w:t>
      </w:r>
      <w:r>
        <w:rPr>
          <w:w w:val="110"/>
          <w:sz w:val="16"/>
        </w:rPr>
        <w:t>the population, suggesting</w:t>
      </w:r>
      <w:r>
        <w:rPr>
          <w:w w:val="110"/>
          <w:sz w:val="16"/>
        </w:rPr>
        <w:t> that the genetic causes</w:t>
      </w:r>
      <w:r>
        <w:rPr>
          <w:w w:val="110"/>
          <w:sz w:val="16"/>
        </w:rPr>
        <w:t> of ADHD as</w:t>
      </w:r>
      <w:r>
        <w:rPr>
          <w:w w:val="110"/>
          <w:sz w:val="16"/>
        </w:rPr>
        <w:t> a disorder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also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influence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sub-threshold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levels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symptoms in the population (</w:t>
      </w:r>
      <w:hyperlink w:history="true" w:anchor="_bookmark250">
        <w:r>
          <w:rPr>
            <w:color w:val="2196D1"/>
            <w:w w:val="110"/>
            <w:sz w:val="16"/>
          </w:rPr>
          <w:t>Demontis et al., 2019</w:t>
        </w:r>
      </w:hyperlink>
      <w:r>
        <w:rPr>
          <w:w w:val="110"/>
          <w:sz w:val="16"/>
        </w:rPr>
        <w:t>; </w:t>
      </w:r>
      <w:hyperlink w:history="true" w:anchor="_bookmark465">
        <w:r>
          <w:rPr>
            <w:color w:val="2196D1"/>
            <w:w w:val="110"/>
            <w:sz w:val="16"/>
          </w:rPr>
          <w:t>Taylor et al., 2019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09" w:hanging="252"/>
        <w:jc w:val="both"/>
        <w:rPr>
          <w:sz w:val="16"/>
        </w:rPr>
      </w:pPr>
      <w:r>
        <w:rPr>
          <w:w w:val="110"/>
          <w:sz w:val="16"/>
        </w:rPr>
        <w:t>In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population,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those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high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polygenic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risk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for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are more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likely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have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been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diagnosed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345">
        <w:r>
          <w:rPr>
            <w:color w:val="2196D1"/>
            <w:w w:val="110"/>
            <w:sz w:val="16"/>
          </w:rPr>
          <w:t>Li,</w:t>
        </w:r>
        <w:r>
          <w:rPr>
            <w:color w:val="2196D1"/>
            <w:spacing w:val="-6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2019</w:t>
        </w:r>
      </w:hyperlink>
      <w:r>
        <w:rPr>
          <w:w w:val="110"/>
          <w:sz w:val="16"/>
        </w:rPr>
        <w:t>),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anx- iety, or depression (</w:t>
      </w:r>
      <w:hyperlink w:history="true" w:anchor="_bookmark370">
        <w:r>
          <w:rPr>
            <w:color w:val="2196D1"/>
            <w:w w:val="110"/>
            <w:sz w:val="16"/>
          </w:rPr>
          <w:t>Martin et al., 2018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09" w:hanging="252"/>
        <w:jc w:val="both"/>
        <w:rPr>
          <w:sz w:val="16"/>
        </w:rPr>
      </w:pPr>
      <w:r>
        <w:rPr>
          <w:w w:val="110"/>
          <w:sz w:val="16"/>
        </w:rPr>
        <w:t>ADHD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can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also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be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result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rare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single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gene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defects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262">
        <w:r>
          <w:rPr>
            <w:color w:val="2196D1"/>
            <w:w w:val="110"/>
            <w:sz w:val="16"/>
          </w:rPr>
          <w:t>Faraone</w:t>
        </w:r>
      </w:hyperlink>
      <w:r>
        <w:rPr>
          <w:color w:val="2196D1"/>
          <w:w w:val="110"/>
          <w:sz w:val="16"/>
        </w:rPr>
        <w:t> </w:t>
      </w:r>
      <w:hyperlink w:history="true" w:anchor="_bookmark262">
        <w:r>
          <w:rPr>
            <w:color w:val="2196D1"/>
            <w:w w:val="110"/>
            <w:sz w:val="16"/>
          </w:rPr>
          <w:t>and Larsson, 2018</w:t>
        </w:r>
      </w:hyperlink>
      <w:r>
        <w:rPr>
          <w:w w:val="110"/>
          <w:sz w:val="16"/>
        </w:rPr>
        <w:t>) or abnormalities</w:t>
      </w:r>
      <w:r>
        <w:rPr>
          <w:w w:val="110"/>
          <w:sz w:val="16"/>
        </w:rPr>
        <w:t> of the chromosomes (</w:t>
      </w:r>
      <w:hyperlink w:history="true" w:anchor="_bookmark200">
        <w:r>
          <w:rPr>
            <w:color w:val="2196D1"/>
            <w:w w:val="110"/>
            <w:sz w:val="16"/>
          </w:rPr>
          <w:t>Cederlof et al., 2014</w:t>
        </w:r>
      </w:hyperlink>
      <w:r>
        <w:rPr>
          <w:w w:val="110"/>
          <w:sz w:val="16"/>
        </w:rPr>
        <w:t>). When the DNA of 8000</w:t>
      </w:r>
      <w:r>
        <w:rPr>
          <w:rFonts w:ascii="Arial"/>
          <w:w w:val="110"/>
          <w:sz w:val="16"/>
        </w:rPr>
        <w:t>+ </w:t>
      </w:r>
      <w:r>
        <w:rPr>
          <w:w w:val="110"/>
          <w:sz w:val="16"/>
        </w:rPr>
        <w:t>children with </w:t>
      </w:r>
      <w:r>
        <w:rPr>
          <w:sz w:val="16"/>
        </w:rPr>
        <w:t>autism spectrum disorder (ASD) and/or ADHD and 5000 controls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was</w:t>
      </w:r>
      <w:r>
        <w:rPr>
          <w:spacing w:val="22"/>
          <w:w w:val="110"/>
          <w:sz w:val="16"/>
        </w:rPr>
        <w:t> </w:t>
      </w:r>
      <w:r>
        <w:rPr>
          <w:w w:val="110"/>
          <w:sz w:val="16"/>
        </w:rPr>
        <w:t>analyzed,</w:t>
      </w:r>
      <w:r>
        <w:rPr>
          <w:spacing w:val="22"/>
          <w:w w:val="110"/>
          <w:sz w:val="16"/>
        </w:rPr>
        <w:t> </w:t>
      </w:r>
      <w:r>
        <w:rPr>
          <w:w w:val="110"/>
          <w:sz w:val="16"/>
        </w:rPr>
        <w:t>those</w:t>
      </w:r>
      <w:r>
        <w:rPr>
          <w:spacing w:val="22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ASD</w:t>
      </w:r>
      <w:r>
        <w:rPr>
          <w:spacing w:val="22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22"/>
          <w:w w:val="110"/>
          <w:sz w:val="16"/>
        </w:rPr>
        <w:t> </w:t>
      </w:r>
      <w:r>
        <w:rPr>
          <w:w w:val="110"/>
          <w:sz w:val="16"/>
        </w:rPr>
        <w:t>those</w:t>
      </w:r>
      <w:r>
        <w:rPr>
          <w:spacing w:val="22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had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an</w:t>
      </w:r>
    </w:p>
    <w:p>
      <w:pPr>
        <w:spacing w:after="0" w:line="273" w:lineRule="auto"/>
        <w:jc w:val="both"/>
        <w:rPr>
          <w:sz w:val="16"/>
        </w:rPr>
        <w:sectPr>
          <w:type w:val="continuous"/>
          <w:pgSz w:w="11910" w:h="15880"/>
          <w:pgMar w:header="655" w:footer="544" w:top="620" w:bottom="280" w:left="620" w:right="640"/>
          <w:cols w:num="2" w:equalWidth="0">
            <w:col w:w="5194" w:space="186"/>
            <w:col w:w="5270"/>
          </w:cols>
        </w:sectPr>
      </w:pPr>
    </w:p>
    <w:p>
      <w:pPr>
        <w:pStyle w:val="BodyText"/>
        <w:spacing w:before="4"/>
        <w:ind w:left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pgSz w:w="11910" w:h="15880"/>
          <w:pgMar w:header="655" w:footer="544" w:top="840" w:bottom="740" w:left="620" w:right="640"/>
        </w:sectPr>
      </w:pPr>
    </w:p>
    <w:p>
      <w:pPr>
        <w:pStyle w:val="BodyText"/>
        <w:spacing w:line="273" w:lineRule="auto" w:before="93"/>
        <w:ind w:right="38"/>
      </w:pPr>
      <w:r>
        <w:rPr>
          <w:w w:val="110"/>
        </w:rPr>
        <w:t>increased rate of rare genetic mutations compared with </w:t>
      </w:r>
      <w:r>
        <w:rPr>
          <w:w w:val="110"/>
        </w:rPr>
        <w:t>controls (</w:t>
      </w:r>
      <w:hyperlink w:history="true" w:anchor="_bookmark428">
        <w:r>
          <w:rPr>
            <w:color w:val="2196D1"/>
            <w:w w:val="110"/>
          </w:rPr>
          <w:t>Satterstrom et al., 2019</w:t>
        </w:r>
      </w:hyperlink>
      <w:r>
        <w:rPr>
          <w:w w:val="110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38" w:hanging="251"/>
        <w:jc w:val="both"/>
        <w:rPr>
          <w:sz w:val="16"/>
        </w:rPr>
      </w:pPr>
      <w:r>
        <w:rPr>
          <w:w w:val="110"/>
          <w:sz w:val="16"/>
        </w:rPr>
        <w:t>Family,</w:t>
      </w:r>
      <w:r>
        <w:rPr>
          <w:w w:val="110"/>
          <w:sz w:val="16"/>
        </w:rPr>
        <w:t> twin,</w:t>
      </w:r>
      <w:r>
        <w:rPr>
          <w:w w:val="110"/>
          <w:sz w:val="16"/>
        </w:rPr>
        <w:t> and</w:t>
      </w:r>
      <w:r>
        <w:rPr>
          <w:w w:val="110"/>
          <w:sz w:val="16"/>
        </w:rPr>
        <w:t> DNA</w:t>
      </w:r>
      <w:r>
        <w:rPr>
          <w:w w:val="110"/>
          <w:sz w:val="16"/>
        </w:rPr>
        <w:t> studies</w:t>
      </w:r>
      <w:r>
        <w:rPr>
          <w:w w:val="110"/>
          <w:sz w:val="16"/>
        </w:rPr>
        <w:t> show</w:t>
      </w:r>
      <w:r>
        <w:rPr>
          <w:w w:val="110"/>
          <w:sz w:val="16"/>
        </w:rPr>
        <w:t> that</w:t>
      </w:r>
      <w:r>
        <w:rPr>
          <w:w w:val="110"/>
          <w:sz w:val="16"/>
        </w:rPr>
        <w:t> genetic</w:t>
      </w:r>
      <w:r>
        <w:rPr>
          <w:w w:val="110"/>
          <w:sz w:val="16"/>
        </w:rPr>
        <w:t> and</w:t>
      </w:r>
      <w:r>
        <w:rPr>
          <w:w w:val="110"/>
          <w:sz w:val="16"/>
        </w:rPr>
        <w:t> </w:t>
      </w:r>
      <w:r>
        <w:rPr>
          <w:w w:val="110"/>
          <w:sz w:val="16"/>
        </w:rPr>
        <w:t>environ- mental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influences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are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partially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shared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between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many other</w:t>
      </w:r>
      <w:r>
        <w:rPr>
          <w:w w:val="110"/>
          <w:sz w:val="16"/>
        </w:rPr>
        <w:t> psychiatric</w:t>
      </w:r>
      <w:r>
        <w:rPr>
          <w:w w:val="110"/>
          <w:sz w:val="16"/>
        </w:rPr>
        <w:t> disorders</w:t>
      </w:r>
      <w:r>
        <w:rPr>
          <w:w w:val="110"/>
          <w:sz w:val="16"/>
        </w:rPr>
        <w:t> (e.g.</w:t>
      </w:r>
      <w:r>
        <w:rPr>
          <w:w w:val="110"/>
          <w:sz w:val="16"/>
        </w:rPr>
        <w:t> schizophrenia,</w:t>
      </w:r>
      <w:r>
        <w:rPr>
          <w:w w:val="110"/>
          <w:sz w:val="16"/>
        </w:rPr>
        <w:t> depression,</w:t>
      </w:r>
      <w:r>
        <w:rPr>
          <w:w w:val="110"/>
          <w:sz w:val="16"/>
        </w:rPr>
        <w:t> bi- polar</w:t>
      </w:r>
      <w:r>
        <w:rPr>
          <w:w w:val="110"/>
          <w:sz w:val="16"/>
        </w:rPr>
        <w:t> disorder,</w:t>
      </w:r>
      <w:r>
        <w:rPr>
          <w:w w:val="110"/>
          <w:sz w:val="16"/>
        </w:rPr>
        <w:t> autism</w:t>
      </w:r>
      <w:r>
        <w:rPr>
          <w:w w:val="110"/>
          <w:sz w:val="16"/>
        </w:rPr>
        <w:t> spectrum</w:t>
      </w:r>
      <w:r>
        <w:rPr>
          <w:w w:val="110"/>
          <w:sz w:val="16"/>
        </w:rPr>
        <w:t> disorder,</w:t>
      </w:r>
      <w:r>
        <w:rPr>
          <w:w w:val="110"/>
          <w:sz w:val="16"/>
        </w:rPr>
        <w:t> conduct</w:t>
      </w:r>
      <w:r>
        <w:rPr>
          <w:w w:val="110"/>
          <w:sz w:val="16"/>
        </w:rPr>
        <w:t> disorder, eating disorders, and substance use disorders) and with somatic disorders (e.g. migraine</w:t>
      </w:r>
      <w:r>
        <w:rPr>
          <w:w w:val="110"/>
          <w:sz w:val="16"/>
        </w:rPr>
        <w:t> and</w:t>
      </w:r>
      <w:r>
        <w:rPr>
          <w:w w:val="110"/>
          <w:sz w:val="16"/>
        </w:rPr>
        <w:t> obesity) (</w:t>
      </w:r>
      <w:hyperlink w:history="true" w:anchor="_bookmark250">
        <w:r>
          <w:rPr>
            <w:color w:val="2196D1"/>
            <w:w w:val="110"/>
            <w:sz w:val="16"/>
          </w:rPr>
          <w:t>Demontis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w w:val="110"/>
            <w:sz w:val="16"/>
          </w:rPr>
          <w:t> al.,</w:t>
        </w:r>
        <w:r>
          <w:rPr>
            <w:color w:val="2196D1"/>
            <w:w w:val="110"/>
            <w:sz w:val="16"/>
          </w:rPr>
          <w:t> 2019</w:t>
        </w:r>
      </w:hyperlink>
      <w:r>
        <w:rPr>
          <w:w w:val="110"/>
          <w:sz w:val="16"/>
        </w:rPr>
        <w:t>) (</w:t>
      </w:r>
      <w:hyperlink w:history="true" w:anchor="_bookmark262">
        <w:r>
          <w:rPr>
            <w:color w:val="2196D1"/>
            <w:w w:val="110"/>
            <w:sz w:val="16"/>
          </w:rPr>
          <w:t>Faraone and Larsson, 2018</w:t>
        </w:r>
      </w:hyperlink>
      <w:r>
        <w:rPr>
          <w:w w:val="110"/>
          <w:sz w:val="16"/>
        </w:rPr>
        <w:t>) (</w:t>
      </w:r>
      <w:hyperlink w:history="true" w:anchor="_bookmark283">
        <w:r>
          <w:rPr>
            <w:color w:val="2196D1"/>
            <w:w w:val="110"/>
            <w:sz w:val="16"/>
          </w:rPr>
          <w:t>Ghirardi et al., 2018</w:t>
        </w:r>
      </w:hyperlink>
      <w:r>
        <w:rPr>
          <w:w w:val="110"/>
          <w:sz w:val="16"/>
        </w:rPr>
        <w:t>) (</w:t>
      </w:r>
      <w:hyperlink w:history="true" w:anchor="_bookmark341">
        <w:r>
          <w:rPr>
            <w:color w:val="2196D1"/>
            <w:w w:val="110"/>
            <w:sz w:val="16"/>
          </w:rPr>
          <w:t>Lee et al.,</w:t>
        </w:r>
      </w:hyperlink>
      <w:r>
        <w:rPr>
          <w:color w:val="2196D1"/>
          <w:w w:val="110"/>
          <w:sz w:val="16"/>
        </w:rPr>
        <w:t> </w:t>
      </w:r>
      <w:hyperlink w:history="true" w:anchor="_bookmark341">
        <w:r>
          <w:rPr>
            <w:color w:val="2196D1"/>
            <w:w w:val="110"/>
            <w:sz w:val="16"/>
          </w:rPr>
          <w:t>2019a</w:t>
        </w:r>
      </w:hyperlink>
      <w:r>
        <w:rPr>
          <w:w w:val="110"/>
          <w:sz w:val="16"/>
        </w:rPr>
        <w:t>,</w:t>
      </w:r>
      <w:hyperlink w:history="true" w:anchor="_bookmark342">
        <w:r>
          <w:rPr>
            <w:color w:val="2196D1"/>
            <w:w w:val="110"/>
            <w:sz w:val="16"/>
          </w:rPr>
          <w:t>b</w:t>
        </w:r>
      </w:hyperlink>
      <w:r>
        <w:rPr>
          <w:w w:val="110"/>
          <w:sz w:val="16"/>
        </w:rPr>
        <w:t>)</w:t>
      </w:r>
      <w:r>
        <w:rPr>
          <w:spacing w:val="-13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339">
        <w:r>
          <w:rPr>
            <w:color w:val="2196D1"/>
            <w:w w:val="110"/>
            <w:sz w:val="16"/>
          </w:rPr>
          <w:t>Lee</w:t>
        </w:r>
        <w:r>
          <w:rPr>
            <w:color w:val="2196D1"/>
            <w:spacing w:val="-1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-1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  <w:r>
          <w:rPr>
            <w:color w:val="2196D1"/>
            <w:spacing w:val="-1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2013</w:t>
        </w:r>
      </w:hyperlink>
      <w:r>
        <w:rPr>
          <w:w w:val="110"/>
          <w:sz w:val="16"/>
        </w:rPr>
        <w:t>)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169">
        <w:r>
          <w:rPr>
            <w:color w:val="2196D1"/>
            <w:w w:val="110"/>
            <w:sz w:val="16"/>
          </w:rPr>
          <w:t>Anttila</w:t>
        </w:r>
        <w:r>
          <w:rPr>
            <w:color w:val="2196D1"/>
            <w:spacing w:val="-1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-1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  <w:r>
          <w:rPr>
            <w:color w:val="2196D1"/>
            <w:spacing w:val="-1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2018</w:t>
        </w:r>
      </w:hyperlink>
      <w:r>
        <w:rPr>
          <w:w w:val="110"/>
          <w:sz w:val="16"/>
        </w:rPr>
        <w:t>;</w:t>
      </w:r>
      <w:r>
        <w:rPr>
          <w:spacing w:val="-11"/>
          <w:w w:val="110"/>
          <w:sz w:val="16"/>
        </w:rPr>
        <w:t> </w:t>
      </w:r>
      <w:hyperlink w:history="true" w:anchor="_bookmark471">
        <w:r>
          <w:rPr>
            <w:color w:val="2196D1"/>
            <w:w w:val="110"/>
            <w:sz w:val="16"/>
          </w:rPr>
          <w:t>Tylee</w:t>
        </w:r>
        <w:r>
          <w:rPr>
            <w:color w:val="2196D1"/>
            <w:spacing w:val="-1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-1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  <w:r>
          <w:rPr>
            <w:color w:val="2196D1"/>
            <w:spacing w:val="-1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2018</w:t>
        </w:r>
      </w:hyperlink>
      <w:r>
        <w:rPr>
          <w:w w:val="110"/>
          <w:sz w:val="16"/>
        </w:rPr>
        <w:t>) (</w:t>
      </w:r>
      <w:hyperlink w:history="true" w:anchor="_bookmark475">
        <w:r>
          <w:rPr>
            <w:color w:val="2196D1"/>
            <w:w w:val="110"/>
            <w:sz w:val="16"/>
          </w:rPr>
          <w:t>van Hulzen et al., 2017</w:t>
        </w:r>
      </w:hyperlink>
      <w:r>
        <w:rPr>
          <w:w w:val="110"/>
          <w:sz w:val="16"/>
        </w:rPr>
        <w:t>) (</w:t>
      </w:r>
      <w:hyperlink w:history="true" w:anchor="_bookmark477">
        <w:r>
          <w:rPr>
            <w:color w:val="2196D1"/>
            <w:w w:val="110"/>
            <w:sz w:val="16"/>
          </w:rPr>
          <w:t>Vink and Schellekens, 2018</w:t>
        </w:r>
      </w:hyperlink>
      <w:r>
        <w:rPr>
          <w:w w:val="110"/>
          <w:sz w:val="16"/>
        </w:rPr>
        <w:t>) (</w:t>
      </w:r>
      <w:hyperlink w:history="true" w:anchor="_bookmark193">
        <w:r>
          <w:rPr>
            <w:color w:val="2196D1"/>
            <w:w w:val="110"/>
            <w:sz w:val="16"/>
          </w:rPr>
          <w:t>Brikell</w:t>
        </w:r>
      </w:hyperlink>
      <w:r>
        <w:rPr>
          <w:color w:val="2196D1"/>
          <w:w w:val="110"/>
          <w:sz w:val="16"/>
        </w:rPr>
        <w:t> </w:t>
      </w:r>
      <w:hyperlink w:history="true" w:anchor="_bookmark193">
        <w:r>
          <w:rPr>
            <w:color w:val="2196D1"/>
            <w:w w:val="110"/>
            <w:sz w:val="16"/>
          </w:rPr>
          <w:t>et</w:t>
        </w:r>
        <w:r>
          <w:rPr>
            <w:color w:val="2196D1"/>
            <w:w w:val="110"/>
            <w:sz w:val="16"/>
          </w:rPr>
          <w:t> al.,</w:t>
        </w:r>
        <w:r>
          <w:rPr>
            <w:color w:val="2196D1"/>
            <w:w w:val="110"/>
            <w:sz w:val="16"/>
          </w:rPr>
          <w:t> 2018</w:t>
        </w:r>
      </w:hyperlink>
      <w:r>
        <w:rPr>
          <w:w w:val="110"/>
          <w:sz w:val="16"/>
        </w:rPr>
        <w:t>)</w:t>
      </w:r>
      <w:r>
        <w:rPr>
          <w:w w:val="110"/>
          <w:sz w:val="16"/>
        </w:rPr>
        <w:t> (</w:t>
      </w:r>
      <w:hyperlink w:history="true" w:anchor="_bookmark216">
        <w:r>
          <w:rPr>
            <w:color w:val="2196D1"/>
            <w:w w:val="110"/>
            <w:sz w:val="16"/>
          </w:rPr>
          <w:t>Chen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w w:val="110"/>
            <w:sz w:val="16"/>
          </w:rPr>
          <w:t> al.,</w:t>
        </w:r>
        <w:r>
          <w:rPr>
            <w:color w:val="2196D1"/>
            <w:w w:val="110"/>
            <w:sz w:val="16"/>
          </w:rPr>
          <w:t> 2019a</w:t>
        </w:r>
      </w:hyperlink>
      <w:r>
        <w:rPr>
          <w:w w:val="110"/>
          <w:sz w:val="16"/>
        </w:rPr>
        <w:t>)</w:t>
      </w:r>
      <w:r>
        <w:rPr>
          <w:w w:val="110"/>
          <w:sz w:val="16"/>
        </w:rPr>
        <w:t> (</w:t>
      </w:r>
      <w:hyperlink w:history="true" w:anchor="_bookmark488">
        <w:r>
          <w:rPr>
            <w:color w:val="2196D1"/>
            <w:w w:val="110"/>
            <w:sz w:val="16"/>
          </w:rPr>
          <w:t>Yao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w w:val="110"/>
            <w:sz w:val="16"/>
          </w:rPr>
          <w:t> al.,</w:t>
        </w:r>
        <w:r>
          <w:rPr>
            <w:color w:val="2196D1"/>
            <w:w w:val="110"/>
            <w:sz w:val="16"/>
          </w:rPr>
          <w:t> 2019</w:t>
        </w:r>
      </w:hyperlink>
      <w:r>
        <w:rPr>
          <w:w w:val="110"/>
          <w:sz w:val="16"/>
        </w:rPr>
        <w:t>).</w:t>
      </w:r>
      <w:r>
        <w:rPr>
          <w:w w:val="110"/>
          <w:sz w:val="16"/>
        </w:rPr>
        <w:t> However, there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is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also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unique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genetic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risk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for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ADHD.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Evidence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shared genetic</w:t>
      </w:r>
      <w:r>
        <w:rPr>
          <w:w w:val="110"/>
          <w:sz w:val="16"/>
        </w:rPr>
        <w:t> and</w:t>
      </w:r>
      <w:r>
        <w:rPr>
          <w:w w:val="110"/>
          <w:sz w:val="16"/>
        </w:rPr>
        <w:t> environmental</w:t>
      </w:r>
      <w:r>
        <w:rPr>
          <w:w w:val="110"/>
          <w:sz w:val="16"/>
        </w:rPr>
        <w:t> risks</w:t>
      </w:r>
      <w:r>
        <w:rPr>
          <w:w w:val="110"/>
          <w:sz w:val="16"/>
        </w:rPr>
        <w:t> among</w:t>
      </w:r>
      <w:r>
        <w:rPr>
          <w:w w:val="110"/>
          <w:sz w:val="16"/>
        </w:rPr>
        <w:t> disorders</w:t>
      </w:r>
      <w:r>
        <w:rPr>
          <w:w w:val="110"/>
          <w:sz w:val="16"/>
        </w:rPr>
        <w:t> suggest</w:t>
      </w:r>
      <w:r>
        <w:rPr>
          <w:w w:val="110"/>
          <w:sz w:val="16"/>
        </w:rPr>
        <w:t> that these</w:t>
      </w:r>
      <w:r>
        <w:rPr>
          <w:w w:val="110"/>
          <w:sz w:val="16"/>
        </w:rPr>
        <w:t> disorders</w:t>
      </w:r>
      <w:r>
        <w:rPr>
          <w:w w:val="110"/>
          <w:sz w:val="16"/>
        </w:rPr>
        <w:t> also</w:t>
      </w:r>
      <w:r>
        <w:rPr>
          <w:w w:val="110"/>
          <w:sz w:val="16"/>
        </w:rPr>
        <w:t> share</w:t>
      </w:r>
      <w:r>
        <w:rPr>
          <w:w w:val="110"/>
          <w:sz w:val="16"/>
        </w:rPr>
        <w:t> a</w:t>
      </w:r>
      <w:r>
        <w:rPr>
          <w:w w:val="110"/>
          <w:sz w:val="16"/>
        </w:rPr>
        <w:t> pathophysiology</w:t>
      </w:r>
      <w:r>
        <w:rPr>
          <w:w w:val="110"/>
          <w:sz w:val="16"/>
        </w:rPr>
        <w:t> in</w:t>
      </w:r>
      <w:r>
        <w:rPr>
          <w:w w:val="110"/>
          <w:sz w:val="16"/>
        </w:rPr>
        <w:t> the</w:t>
      </w:r>
      <w:r>
        <w:rPr>
          <w:w w:val="110"/>
          <w:sz w:val="16"/>
        </w:rPr>
        <w:t> biological pathways</w:t>
      </w:r>
      <w:r>
        <w:rPr>
          <w:w w:val="110"/>
          <w:sz w:val="16"/>
        </w:rPr>
        <w:t> that</w:t>
      </w:r>
      <w:r>
        <w:rPr>
          <w:w w:val="110"/>
          <w:sz w:val="16"/>
        </w:rPr>
        <w:t> dysregulate</w:t>
      </w:r>
      <w:r>
        <w:rPr>
          <w:w w:val="110"/>
          <w:sz w:val="16"/>
        </w:rPr>
        <w:t> neurodevelopment</w:t>
      </w:r>
      <w:r>
        <w:rPr>
          <w:w w:val="110"/>
          <w:sz w:val="16"/>
        </w:rPr>
        <w:t> and</w:t>
      </w:r>
      <w:r>
        <w:rPr>
          <w:w w:val="110"/>
          <w:sz w:val="16"/>
        </w:rPr>
        <w:t> create</w:t>
      </w:r>
      <w:r>
        <w:rPr>
          <w:w w:val="110"/>
          <w:sz w:val="16"/>
        </w:rPr>
        <w:t> brain variations leading to disorder onset.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38" w:hanging="251"/>
        <w:jc w:val="both"/>
        <w:rPr>
          <w:sz w:val="16"/>
        </w:rPr>
      </w:pPr>
      <w:r>
        <w:rPr>
          <w:sz w:val="16"/>
        </w:rPr>
        <w:t>Very large studies of families suggest that ADHD shares genetic </w:t>
      </w:r>
      <w:r>
        <w:rPr>
          <w:sz w:val="16"/>
        </w:rPr>
        <w:t>or</w:t>
      </w:r>
      <w:r>
        <w:rPr>
          <w:w w:val="110"/>
          <w:sz w:val="16"/>
        </w:rPr>
        <w:t> familial</w:t>
      </w:r>
      <w:r>
        <w:rPr>
          <w:w w:val="110"/>
          <w:sz w:val="16"/>
        </w:rPr>
        <w:t> causes</w:t>
      </w:r>
      <w:r>
        <w:rPr>
          <w:w w:val="110"/>
          <w:sz w:val="16"/>
        </w:rPr>
        <w:t> with</w:t>
      </w:r>
      <w:r>
        <w:rPr>
          <w:w w:val="110"/>
          <w:sz w:val="16"/>
        </w:rPr>
        <w:t> autoimmune</w:t>
      </w:r>
      <w:r>
        <w:rPr>
          <w:w w:val="110"/>
          <w:sz w:val="16"/>
        </w:rPr>
        <w:t> diseases</w:t>
      </w:r>
      <w:r>
        <w:rPr>
          <w:w w:val="110"/>
          <w:sz w:val="16"/>
        </w:rPr>
        <w:t> (</w:t>
      </w:r>
      <w:hyperlink w:history="true" w:anchor="_bookmark347">
        <w:r>
          <w:rPr>
            <w:color w:val="2196D1"/>
            <w:w w:val="110"/>
            <w:sz w:val="16"/>
          </w:rPr>
          <w:t>Li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w w:val="110"/>
            <w:sz w:val="16"/>
          </w:rPr>
          <w:t> al.,</w:t>
        </w:r>
        <w:r>
          <w:rPr>
            <w:color w:val="2196D1"/>
            <w:w w:val="110"/>
            <w:sz w:val="16"/>
          </w:rPr>
          <w:t> 2019</w:t>
        </w:r>
      </w:hyperlink>
      <w:r>
        <w:rPr>
          <w:w w:val="110"/>
          <w:sz w:val="16"/>
        </w:rPr>
        <w:t>), hypospadias</w:t>
      </w:r>
      <w:r>
        <w:rPr>
          <w:w w:val="110"/>
          <w:sz w:val="16"/>
        </w:rPr>
        <w:t> (</w:t>
      </w:r>
      <w:hyperlink w:history="true" w:anchor="_bookmark196">
        <w:r>
          <w:rPr>
            <w:color w:val="2196D1"/>
            <w:w w:val="110"/>
            <w:sz w:val="16"/>
          </w:rPr>
          <w:t>Butwicka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w w:val="110"/>
            <w:sz w:val="16"/>
          </w:rPr>
          <w:t> al.,</w:t>
        </w:r>
        <w:r>
          <w:rPr>
            <w:color w:val="2196D1"/>
            <w:w w:val="110"/>
            <w:sz w:val="16"/>
          </w:rPr>
          <w:t> 2015</w:t>
        </w:r>
      </w:hyperlink>
      <w:r>
        <w:rPr>
          <w:w w:val="110"/>
          <w:sz w:val="16"/>
        </w:rPr>
        <w:t>),</w:t>
      </w:r>
      <w:r>
        <w:rPr>
          <w:w w:val="110"/>
          <w:sz w:val="16"/>
        </w:rPr>
        <w:t> and</w:t>
      </w:r>
      <w:r>
        <w:rPr>
          <w:w w:val="110"/>
          <w:sz w:val="16"/>
        </w:rPr>
        <w:t> intellectual</w:t>
      </w:r>
      <w:r>
        <w:rPr>
          <w:w w:val="110"/>
          <w:sz w:val="16"/>
        </w:rPr>
        <w:t> disability (</w:t>
      </w:r>
      <w:hyperlink w:history="true" w:anchor="_bookmark262">
        <w:r>
          <w:rPr>
            <w:color w:val="2196D1"/>
            <w:w w:val="110"/>
            <w:sz w:val="16"/>
          </w:rPr>
          <w:t>Faraone and Larsson, 2018</w:t>
        </w:r>
      </w:hyperlink>
      <w:r>
        <w:rPr>
          <w:w w:val="110"/>
          <w:sz w:val="16"/>
        </w:rPr>
        <w:t>).</w:t>
      </w:r>
    </w:p>
    <w:p>
      <w:pPr>
        <w:pStyle w:val="BodyText"/>
        <w:spacing w:before="4"/>
        <w:ind w:left="0"/>
        <w:jc w:val="left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496" w:val="left" w:leader="none"/>
        </w:tabs>
        <w:spacing w:line="240" w:lineRule="auto" w:before="1" w:after="0"/>
        <w:ind w:left="496" w:right="0" w:hanging="365"/>
        <w:jc w:val="left"/>
        <w:rPr>
          <w:i/>
          <w:sz w:val="16"/>
        </w:rPr>
      </w:pPr>
      <w:bookmarkStart w:name="7.2 Environmental correlates of ADHD: ex" w:id="174"/>
      <w:bookmarkEnd w:id="174"/>
      <w:r>
        <w:rPr/>
      </w:r>
      <w:r>
        <w:rPr>
          <w:i/>
          <w:sz w:val="16"/>
        </w:rPr>
        <w:t>Environmental</w:t>
      </w:r>
      <w:r>
        <w:rPr>
          <w:i/>
          <w:spacing w:val="11"/>
          <w:sz w:val="16"/>
        </w:rPr>
        <w:t> </w:t>
      </w:r>
      <w:r>
        <w:rPr>
          <w:i/>
          <w:sz w:val="16"/>
        </w:rPr>
        <w:t>correlates</w:t>
      </w:r>
      <w:r>
        <w:rPr>
          <w:i/>
          <w:spacing w:val="12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1"/>
          <w:sz w:val="16"/>
        </w:rPr>
        <w:t> </w:t>
      </w:r>
      <w:r>
        <w:rPr>
          <w:i/>
          <w:sz w:val="16"/>
        </w:rPr>
        <w:t>ADHD:</w:t>
      </w:r>
      <w:r>
        <w:rPr>
          <w:i/>
          <w:spacing w:val="12"/>
          <w:sz w:val="16"/>
        </w:rPr>
        <w:t> </w:t>
      </w:r>
      <w:r>
        <w:rPr>
          <w:i/>
          <w:sz w:val="16"/>
        </w:rPr>
        <w:t>exposure</w:t>
      </w:r>
      <w:r>
        <w:rPr>
          <w:i/>
          <w:spacing w:val="11"/>
          <w:sz w:val="16"/>
        </w:rPr>
        <w:t> </w:t>
      </w:r>
      <w:r>
        <w:rPr>
          <w:i/>
          <w:sz w:val="16"/>
        </w:rPr>
        <w:t>to</w:t>
      </w:r>
      <w:r>
        <w:rPr>
          <w:i/>
          <w:spacing w:val="11"/>
          <w:sz w:val="16"/>
        </w:rPr>
        <w:t> </w:t>
      </w:r>
      <w:r>
        <w:rPr>
          <w:i/>
          <w:spacing w:val="-2"/>
          <w:sz w:val="16"/>
        </w:rPr>
        <w:t>toxicants</w:t>
      </w:r>
    </w:p>
    <w:p>
      <w:pPr>
        <w:pStyle w:val="BodyText"/>
        <w:spacing w:before="4"/>
        <w:ind w:left="0"/>
        <w:jc w:val="left"/>
        <w:rPr>
          <w:i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38" w:hanging="25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pair</w:t>
      </w:r>
      <w:r>
        <w:rPr>
          <w:w w:val="110"/>
          <w:sz w:val="16"/>
        </w:rPr>
        <w:t> of</w:t>
      </w:r>
      <w:r>
        <w:rPr>
          <w:w w:val="110"/>
          <w:sz w:val="16"/>
        </w:rPr>
        <w:t> meta-analyses</w:t>
      </w:r>
      <w:r>
        <w:rPr>
          <w:w w:val="110"/>
          <w:sz w:val="16"/>
        </w:rPr>
        <w:t> found</w:t>
      </w:r>
      <w:r>
        <w:rPr>
          <w:w w:val="110"/>
          <w:sz w:val="16"/>
        </w:rPr>
        <w:t> small</w:t>
      </w:r>
      <w:r>
        <w:rPr>
          <w:w w:val="110"/>
          <w:sz w:val="16"/>
        </w:rPr>
        <w:t> correlations</w:t>
      </w:r>
      <w:r>
        <w:rPr>
          <w:w w:val="110"/>
          <w:sz w:val="16"/>
        </w:rPr>
        <w:t> between</w:t>
      </w:r>
      <w:r>
        <w:rPr>
          <w:w w:val="110"/>
          <w:sz w:val="16"/>
        </w:rPr>
        <w:t> </w:t>
      </w:r>
      <w:r>
        <w:rPr>
          <w:w w:val="110"/>
          <w:sz w:val="16"/>
        </w:rPr>
        <w:t>lead burden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inattention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symptoms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(27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studies,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9300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youths) and hyperactivity-impulsivity symptoms (23 studies, over 7800 youths)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285">
        <w:r>
          <w:rPr>
            <w:color w:val="2196D1"/>
            <w:w w:val="110"/>
            <w:sz w:val="16"/>
          </w:rPr>
          <w:t>Goodlad</w:t>
        </w:r>
        <w:r>
          <w:rPr>
            <w:color w:val="2196D1"/>
            <w:spacing w:val="-1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-1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  <w:r>
          <w:rPr>
            <w:color w:val="2196D1"/>
            <w:spacing w:val="-1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2013</w:t>
        </w:r>
      </w:hyperlink>
      <w:r>
        <w:rPr>
          <w:w w:val="110"/>
          <w:sz w:val="16"/>
        </w:rPr>
        <w:t>).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more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recent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meta-analysis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14 studies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17,000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children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reported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that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higher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blood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lead levels</w:t>
      </w:r>
      <w:r>
        <w:rPr>
          <w:w w:val="110"/>
          <w:sz w:val="16"/>
        </w:rPr>
        <w:t> were</w:t>
      </w:r>
      <w:r>
        <w:rPr>
          <w:w w:val="110"/>
          <w:sz w:val="16"/>
        </w:rPr>
        <w:t> associated</w:t>
      </w:r>
      <w:r>
        <w:rPr>
          <w:w w:val="110"/>
          <w:sz w:val="16"/>
        </w:rPr>
        <w:t> with</w:t>
      </w:r>
      <w:r>
        <w:rPr>
          <w:w w:val="110"/>
          <w:sz w:val="16"/>
        </w:rPr>
        <w:t> quadrupled</w:t>
      </w:r>
      <w:r>
        <w:rPr>
          <w:w w:val="110"/>
          <w:sz w:val="16"/>
        </w:rPr>
        <w:t> odds</w:t>
      </w:r>
      <w:r>
        <w:rPr>
          <w:w w:val="110"/>
          <w:sz w:val="16"/>
        </w:rPr>
        <w:t> of</w:t>
      </w:r>
      <w:r>
        <w:rPr>
          <w:w w:val="110"/>
          <w:sz w:val="16"/>
        </w:rPr>
        <w:t> ADHD</w:t>
      </w:r>
      <w:r>
        <w:rPr>
          <w:w w:val="110"/>
          <w:sz w:val="16"/>
        </w:rPr>
        <w:t> (</w:t>
      </w:r>
      <w:hyperlink w:history="true" w:anchor="_bookmark394">
        <w:r>
          <w:rPr>
            <w:color w:val="2196D1"/>
            <w:w w:val="110"/>
            <w:sz w:val="16"/>
          </w:rPr>
          <w:t>Nilsen</w:t>
        </w:r>
      </w:hyperlink>
      <w:r>
        <w:rPr>
          <w:color w:val="2196D1"/>
          <w:w w:val="110"/>
          <w:sz w:val="16"/>
        </w:rPr>
        <w:t> </w:t>
      </w:r>
      <w:hyperlink w:history="true" w:anchor="_bookmark394">
        <w:r>
          <w:rPr>
            <w:color w:val="2196D1"/>
            <w:w w:val="110"/>
            <w:sz w:val="16"/>
          </w:rPr>
          <w:t>and</w:t>
        </w:r>
        <w:r>
          <w:rPr>
            <w:color w:val="2196D1"/>
            <w:spacing w:val="-9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Tulve,</w:t>
        </w:r>
        <w:r>
          <w:rPr>
            <w:color w:val="2196D1"/>
            <w:spacing w:val="-8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2020</w:t>
        </w:r>
      </w:hyperlink>
      <w:r>
        <w:rPr>
          <w:w w:val="110"/>
          <w:sz w:val="16"/>
        </w:rPr>
        <w:t>).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study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2500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youths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from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National Health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Nutrition Examination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Survey,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cross-sectional,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na- tionally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representative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sample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U.S.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population,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found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that those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blood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lead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levels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top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third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were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2.3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times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more likely</w:t>
      </w:r>
      <w:r>
        <w:rPr>
          <w:w w:val="110"/>
          <w:sz w:val="16"/>
        </w:rPr>
        <w:t> to</w:t>
      </w:r>
      <w:r>
        <w:rPr>
          <w:w w:val="110"/>
          <w:sz w:val="16"/>
        </w:rPr>
        <w:t> have</w:t>
      </w:r>
      <w:r>
        <w:rPr>
          <w:w w:val="110"/>
          <w:sz w:val="16"/>
        </w:rPr>
        <w:t> ADHD</w:t>
      </w:r>
      <w:r>
        <w:rPr>
          <w:w w:val="110"/>
          <w:sz w:val="16"/>
        </w:rPr>
        <w:t> compared</w:t>
      </w:r>
      <w:r>
        <w:rPr>
          <w:w w:val="110"/>
          <w:sz w:val="16"/>
        </w:rPr>
        <w:t> with</w:t>
      </w:r>
      <w:r>
        <w:rPr>
          <w:w w:val="110"/>
          <w:sz w:val="16"/>
        </w:rPr>
        <w:t> those</w:t>
      </w:r>
      <w:r>
        <w:rPr>
          <w:w w:val="110"/>
          <w:sz w:val="16"/>
        </w:rPr>
        <w:t> in</w:t>
      </w:r>
      <w:r>
        <w:rPr>
          <w:w w:val="110"/>
          <w:sz w:val="16"/>
        </w:rPr>
        <w:t> the</w:t>
      </w:r>
      <w:r>
        <w:rPr>
          <w:w w:val="110"/>
          <w:sz w:val="16"/>
        </w:rPr>
        <w:t> bottom</w:t>
      </w:r>
      <w:r>
        <w:rPr>
          <w:w w:val="110"/>
          <w:sz w:val="16"/>
        </w:rPr>
        <w:t> third (</w:t>
      </w:r>
      <w:hyperlink w:history="true" w:anchor="_bookmark281">
        <w:r>
          <w:rPr>
            <w:color w:val="2196D1"/>
            <w:w w:val="110"/>
            <w:sz w:val="16"/>
          </w:rPr>
          <w:t>Froehlich et al., 2009</w:t>
        </w:r>
      </w:hyperlink>
      <w:r>
        <w:rPr>
          <w:w w:val="110"/>
          <w:sz w:val="16"/>
        </w:rPr>
        <w:t>). A similar study, with over 4700 youths from the same national survey, found that those with blood lead levels</w:t>
      </w:r>
      <w:r>
        <w:rPr>
          <w:w w:val="110"/>
          <w:sz w:val="16"/>
        </w:rPr>
        <w:t> in</w:t>
      </w:r>
      <w:r>
        <w:rPr>
          <w:w w:val="110"/>
          <w:sz w:val="16"/>
        </w:rPr>
        <w:t> the</w:t>
      </w:r>
      <w:r>
        <w:rPr>
          <w:w w:val="110"/>
          <w:sz w:val="16"/>
        </w:rPr>
        <w:t> highest</w:t>
      </w:r>
      <w:r>
        <w:rPr>
          <w:w w:val="110"/>
          <w:sz w:val="16"/>
        </w:rPr>
        <w:t> fifth</w:t>
      </w:r>
      <w:r>
        <w:rPr>
          <w:w w:val="110"/>
          <w:sz w:val="16"/>
        </w:rPr>
        <w:t> were</w:t>
      </w:r>
      <w:r>
        <w:rPr>
          <w:w w:val="110"/>
          <w:sz w:val="16"/>
        </w:rPr>
        <w:t> four</w:t>
      </w:r>
      <w:r>
        <w:rPr>
          <w:w w:val="110"/>
          <w:sz w:val="16"/>
        </w:rPr>
        <w:t> times</w:t>
      </w:r>
      <w:r>
        <w:rPr>
          <w:w w:val="110"/>
          <w:sz w:val="16"/>
        </w:rPr>
        <w:t> more</w:t>
      </w:r>
      <w:r>
        <w:rPr>
          <w:w w:val="110"/>
          <w:sz w:val="16"/>
        </w:rPr>
        <w:t> likely</w:t>
      </w:r>
      <w:r>
        <w:rPr>
          <w:w w:val="110"/>
          <w:sz w:val="16"/>
        </w:rPr>
        <w:t> to</w:t>
      </w:r>
      <w:r>
        <w:rPr>
          <w:w w:val="110"/>
          <w:sz w:val="16"/>
        </w:rPr>
        <w:t> have ADHD</w:t>
      </w:r>
      <w:r>
        <w:rPr>
          <w:w w:val="110"/>
          <w:sz w:val="16"/>
        </w:rPr>
        <w:t> compared</w:t>
      </w:r>
      <w:r>
        <w:rPr>
          <w:w w:val="110"/>
          <w:sz w:val="16"/>
        </w:rPr>
        <w:t> with</w:t>
      </w:r>
      <w:r>
        <w:rPr>
          <w:w w:val="110"/>
          <w:sz w:val="16"/>
        </w:rPr>
        <w:t> those</w:t>
      </w:r>
      <w:r>
        <w:rPr>
          <w:w w:val="110"/>
          <w:sz w:val="16"/>
        </w:rPr>
        <w:t> in</w:t>
      </w:r>
      <w:r>
        <w:rPr>
          <w:w w:val="110"/>
          <w:sz w:val="16"/>
        </w:rPr>
        <w:t> the</w:t>
      </w:r>
      <w:r>
        <w:rPr>
          <w:w w:val="110"/>
          <w:sz w:val="16"/>
        </w:rPr>
        <w:t> bottom</w:t>
      </w:r>
      <w:r>
        <w:rPr>
          <w:w w:val="110"/>
          <w:sz w:val="16"/>
        </w:rPr>
        <w:t> fifth</w:t>
      </w:r>
      <w:r>
        <w:rPr>
          <w:w w:val="110"/>
          <w:sz w:val="16"/>
        </w:rPr>
        <w:t> (</w:t>
      </w:r>
      <w:hyperlink w:history="true" w:anchor="_bookmark190">
        <w:r>
          <w:rPr>
            <w:color w:val="2196D1"/>
            <w:w w:val="110"/>
            <w:sz w:val="16"/>
          </w:rPr>
          <w:t>Braun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w w:val="110"/>
            <w:sz w:val="16"/>
          </w:rPr>
          <w:t> al.,</w:t>
        </w:r>
      </w:hyperlink>
      <w:r>
        <w:rPr>
          <w:color w:val="2196D1"/>
          <w:w w:val="110"/>
          <w:sz w:val="16"/>
        </w:rPr>
        <w:t> </w:t>
      </w:r>
      <w:hyperlink w:history="true" w:anchor="_bookmark190">
        <w:r>
          <w:rPr>
            <w:color w:val="2196D1"/>
            <w:spacing w:val="-2"/>
            <w:w w:val="110"/>
            <w:sz w:val="16"/>
          </w:rPr>
          <w:t>2006</w:t>
        </w:r>
      </w:hyperlink>
      <w:r>
        <w:rPr>
          <w:spacing w:val="-2"/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38" w:hanging="251"/>
        <w:jc w:val="both"/>
        <w:rPr>
          <w:sz w:val="16"/>
        </w:rPr>
      </w:pPr>
      <w:r>
        <w:rPr>
          <w:spacing w:val="-2"/>
          <w:w w:val="110"/>
          <w:sz w:val="16"/>
        </w:rPr>
        <w:t>Three meta-analyses with over twenty studies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covering more </w:t>
      </w:r>
      <w:r>
        <w:rPr>
          <w:spacing w:val="-2"/>
          <w:w w:val="110"/>
          <w:sz w:val="16"/>
        </w:rPr>
        <w:t>than </w:t>
      </w:r>
      <w:r>
        <w:rPr>
          <w:w w:val="110"/>
          <w:sz w:val="16"/>
        </w:rPr>
        <w:t>three million persons have found prenatal exposure to maternal smoking</w:t>
      </w:r>
      <w:r>
        <w:rPr>
          <w:w w:val="110"/>
          <w:sz w:val="16"/>
        </w:rPr>
        <w:t> associated</w:t>
      </w:r>
      <w:r>
        <w:rPr>
          <w:w w:val="110"/>
          <w:sz w:val="16"/>
        </w:rPr>
        <w:t> with</w:t>
      </w:r>
      <w:r>
        <w:rPr>
          <w:w w:val="110"/>
          <w:sz w:val="16"/>
        </w:rPr>
        <w:t> a</w:t>
      </w:r>
      <w:r>
        <w:rPr>
          <w:w w:val="110"/>
          <w:sz w:val="16"/>
        </w:rPr>
        <w:t> greater</w:t>
      </w:r>
      <w:r>
        <w:rPr>
          <w:w w:val="110"/>
          <w:sz w:val="16"/>
        </w:rPr>
        <w:t> than</w:t>
      </w:r>
      <w:r>
        <w:rPr>
          <w:w w:val="110"/>
          <w:sz w:val="16"/>
        </w:rPr>
        <w:t> 50</w:t>
      </w:r>
      <w:r>
        <w:rPr>
          <w:w w:val="110"/>
          <w:sz w:val="16"/>
        </w:rPr>
        <w:t> %</w:t>
      </w:r>
      <w:r>
        <w:rPr>
          <w:w w:val="110"/>
          <w:sz w:val="16"/>
        </w:rPr>
        <w:t> increase</w:t>
      </w:r>
      <w:r>
        <w:rPr>
          <w:w w:val="110"/>
          <w:sz w:val="16"/>
        </w:rPr>
        <w:t> in</w:t>
      </w:r>
      <w:r>
        <w:rPr>
          <w:w w:val="110"/>
          <w:sz w:val="16"/>
        </w:rPr>
        <w:t> inci- dence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306">
        <w:r>
          <w:rPr>
            <w:color w:val="2196D1"/>
            <w:w w:val="110"/>
            <w:sz w:val="16"/>
          </w:rPr>
          <w:t>Huang</w:t>
        </w:r>
        <w:r>
          <w:rPr>
            <w:color w:val="2196D1"/>
            <w:spacing w:val="-5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-5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  <w:r>
          <w:rPr>
            <w:color w:val="2196D1"/>
            <w:spacing w:val="-5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2018a</w:t>
        </w:r>
      </w:hyperlink>
      <w:r>
        <w:rPr>
          <w:w w:val="110"/>
          <w:sz w:val="16"/>
        </w:rPr>
        <w:t>)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253">
        <w:r>
          <w:rPr>
            <w:color w:val="2196D1"/>
            <w:w w:val="110"/>
            <w:sz w:val="16"/>
          </w:rPr>
          <w:t>Dong</w:t>
        </w:r>
        <w:r>
          <w:rPr>
            <w:color w:val="2196D1"/>
            <w:spacing w:val="-5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-5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  <w:r>
          <w:rPr>
            <w:color w:val="2196D1"/>
            <w:spacing w:val="-5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2018</w:t>
        </w:r>
      </w:hyperlink>
      <w:r>
        <w:rPr>
          <w:w w:val="110"/>
          <w:sz w:val="16"/>
        </w:rPr>
        <w:t>;</w:t>
      </w:r>
      <w:r>
        <w:rPr>
          <w:spacing w:val="-6"/>
          <w:w w:val="110"/>
          <w:sz w:val="16"/>
        </w:rPr>
        <w:t> </w:t>
      </w:r>
      <w:hyperlink w:history="true" w:anchor="_bookmark394">
        <w:r>
          <w:rPr>
            <w:color w:val="2196D1"/>
            <w:w w:val="110"/>
            <w:sz w:val="16"/>
          </w:rPr>
          <w:t>Nilsen</w:t>
        </w:r>
      </w:hyperlink>
      <w:r>
        <w:rPr>
          <w:color w:val="2196D1"/>
          <w:w w:val="110"/>
          <w:sz w:val="16"/>
        </w:rPr>
        <w:t> </w:t>
      </w:r>
      <w:hyperlink w:history="true" w:anchor="_bookmark394">
        <w:r>
          <w:rPr>
            <w:color w:val="2196D1"/>
            <w:w w:val="110"/>
            <w:sz w:val="16"/>
          </w:rPr>
          <w:t>and</w:t>
        </w:r>
        <w:r>
          <w:rPr>
            <w:color w:val="2196D1"/>
            <w:spacing w:val="-10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Tulve,</w:t>
        </w:r>
        <w:r>
          <w:rPr>
            <w:color w:val="2196D1"/>
            <w:spacing w:val="-10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2020</w:t>
        </w:r>
      </w:hyperlink>
      <w:r>
        <w:rPr>
          <w:w w:val="110"/>
          <w:sz w:val="16"/>
        </w:rPr>
        <w:t>).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Although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this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association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has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also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been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seen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in large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population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studies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316">
        <w:r>
          <w:rPr>
            <w:color w:val="2196D1"/>
            <w:w w:val="110"/>
            <w:sz w:val="16"/>
          </w:rPr>
          <w:t>Joelsson</w:t>
        </w:r>
        <w:r>
          <w:rPr>
            <w:color w:val="2196D1"/>
            <w:spacing w:val="-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-2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  <w:r>
          <w:rPr>
            <w:color w:val="2196D1"/>
            <w:spacing w:val="-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2016</w:t>
        </w:r>
      </w:hyperlink>
      <w:r>
        <w:rPr>
          <w:w w:val="110"/>
          <w:sz w:val="16"/>
        </w:rPr>
        <w:t>;</w:t>
      </w:r>
      <w:r>
        <w:rPr>
          <w:spacing w:val="-2"/>
          <w:w w:val="110"/>
          <w:sz w:val="16"/>
        </w:rPr>
        <w:t> </w:t>
      </w:r>
      <w:hyperlink w:history="true" w:anchor="_bookmark397">
        <w:r>
          <w:rPr>
            <w:color w:val="2196D1"/>
            <w:w w:val="110"/>
            <w:sz w:val="16"/>
          </w:rPr>
          <w:t>Obel</w:t>
        </w:r>
        <w:r>
          <w:rPr>
            <w:color w:val="2196D1"/>
            <w:spacing w:val="-2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-2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  <w:r>
          <w:rPr>
            <w:color w:val="2196D1"/>
            <w:spacing w:val="-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2016</w:t>
        </w:r>
      </w:hyperlink>
      <w:r>
        <w:rPr>
          <w:w w:val="110"/>
          <w:sz w:val="16"/>
        </w:rPr>
        <w:t>; </w:t>
      </w:r>
      <w:hyperlink w:history="true" w:anchor="_bookmark440">
        <w:r>
          <w:rPr>
            <w:color w:val="2196D1"/>
            <w:w w:val="110"/>
            <w:sz w:val="16"/>
          </w:rPr>
          <w:t>Skoglund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w w:val="110"/>
            <w:sz w:val="16"/>
          </w:rPr>
          <w:t> al.,</w:t>
        </w:r>
        <w:r>
          <w:rPr>
            <w:color w:val="2196D1"/>
            <w:w w:val="110"/>
            <w:sz w:val="16"/>
          </w:rPr>
          <w:t> 2014</w:t>
        </w:r>
      </w:hyperlink>
      <w:r>
        <w:rPr>
          <w:w w:val="110"/>
          <w:sz w:val="16"/>
        </w:rPr>
        <w:t>),</w:t>
      </w:r>
      <w:r>
        <w:rPr>
          <w:w w:val="110"/>
          <w:sz w:val="16"/>
        </w:rPr>
        <w:t> it</w:t>
      </w:r>
      <w:r>
        <w:rPr>
          <w:w w:val="110"/>
          <w:sz w:val="16"/>
        </w:rPr>
        <w:t> disappears</w:t>
      </w:r>
      <w:r>
        <w:rPr>
          <w:w w:val="110"/>
          <w:sz w:val="16"/>
        </w:rPr>
        <w:t> after</w:t>
      </w:r>
      <w:r>
        <w:rPr>
          <w:w w:val="110"/>
          <w:sz w:val="16"/>
        </w:rPr>
        <w:t> adjusting</w:t>
      </w:r>
      <w:r>
        <w:rPr>
          <w:w w:val="110"/>
          <w:sz w:val="16"/>
        </w:rPr>
        <w:t> for</w:t>
      </w:r>
      <w:r>
        <w:rPr>
          <w:w w:val="110"/>
          <w:sz w:val="16"/>
        </w:rPr>
        <w:t> family history</w:t>
      </w:r>
      <w:r>
        <w:rPr>
          <w:w w:val="110"/>
          <w:sz w:val="16"/>
        </w:rPr>
        <w:t> of</w:t>
      </w:r>
      <w:r>
        <w:rPr>
          <w:w w:val="110"/>
          <w:sz w:val="16"/>
        </w:rPr>
        <w:t> ADHD,</w:t>
      </w:r>
      <w:r>
        <w:rPr>
          <w:w w:val="110"/>
          <w:sz w:val="16"/>
        </w:rPr>
        <w:t> which</w:t>
      </w:r>
      <w:r>
        <w:rPr>
          <w:w w:val="110"/>
          <w:sz w:val="16"/>
        </w:rPr>
        <w:t> indicates</w:t>
      </w:r>
      <w:r>
        <w:rPr>
          <w:w w:val="110"/>
          <w:sz w:val="16"/>
        </w:rPr>
        <w:t> that</w:t>
      </w:r>
      <w:r>
        <w:rPr>
          <w:w w:val="110"/>
          <w:sz w:val="16"/>
        </w:rPr>
        <w:t> the</w:t>
      </w:r>
      <w:r>
        <w:rPr>
          <w:w w:val="110"/>
          <w:sz w:val="16"/>
        </w:rPr>
        <w:t> association</w:t>
      </w:r>
      <w:r>
        <w:rPr>
          <w:w w:val="110"/>
          <w:sz w:val="16"/>
        </w:rPr>
        <w:t> between maternal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smoking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during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pregnancy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is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due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familial or</w:t>
      </w:r>
      <w:r>
        <w:rPr>
          <w:w w:val="110"/>
          <w:sz w:val="16"/>
        </w:rPr>
        <w:t> genetic</w:t>
      </w:r>
      <w:r>
        <w:rPr>
          <w:w w:val="110"/>
          <w:sz w:val="16"/>
        </w:rPr>
        <w:t> factors</w:t>
      </w:r>
      <w:r>
        <w:rPr>
          <w:w w:val="110"/>
          <w:sz w:val="16"/>
        </w:rPr>
        <w:t> that</w:t>
      </w:r>
      <w:r>
        <w:rPr>
          <w:w w:val="110"/>
          <w:sz w:val="16"/>
        </w:rPr>
        <w:t> increase</w:t>
      </w:r>
      <w:r>
        <w:rPr>
          <w:w w:val="110"/>
          <w:sz w:val="16"/>
        </w:rPr>
        <w:t> the</w:t>
      </w:r>
      <w:r>
        <w:rPr>
          <w:w w:val="110"/>
          <w:sz w:val="16"/>
        </w:rPr>
        <w:t> risk</w:t>
      </w:r>
      <w:r>
        <w:rPr>
          <w:w w:val="110"/>
          <w:sz w:val="16"/>
        </w:rPr>
        <w:t> for</w:t>
      </w:r>
      <w:r>
        <w:rPr>
          <w:w w:val="110"/>
          <w:sz w:val="16"/>
        </w:rPr>
        <w:t> both</w:t>
      </w:r>
      <w:r>
        <w:rPr>
          <w:w w:val="110"/>
          <w:sz w:val="16"/>
        </w:rPr>
        <w:t> smoking</w:t>
      </w:r>
      <w:r>
        <w:rPr>
          <w:w w:val="110"/>
          <w:sz w:val="16"/>
        </w:rPr>
        <w:t> and </w:t>
      </w:r>
      <w:r>
        <w:rPr>
          <w:spacing w:val="-4"/>
          <w:w w:val="110"/>
          <w:sz w:val="16"/>
        </w:rPr>
        <w:t>ADHD.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38" w:hanging="25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meta-analysis</w:t>
      </w:r>
      <w:r>
        <w:rPr>
          <w:w w:val="110"/>
          <w:sz w:val="16"/>
        </w:rPr>
        <w:t> of</w:t>
      </w:r>
      <w:r>
        <w:rPr>
          <w:w w:val="110"/>
          <w:sz w:val="16"/>
        </w:rPr>
        <w:t> nine</w:t>
      </w:r>
      <w:r>
        <w:rPr>
          <w:w w:val="110"/>
          <w:sz w:val="16"/>
        </w:rPr>
        <w:t> studies</w:t>
      </w:r>
      <w:r>
        <w:rPr>
          <w:w w:val="110"/>
          <w:sz w:val="16"/>
        </w:rPr>
        <w:t> spanning</w:t>
      </w:r>
      <w:r>
        <w:rPr>
          <w:w w:val="110"/>
          <w:sz w:val="16"/>
        </w:rPr>
        <w:t> three</w:t>
      </w:r>
      <w:r>
        <w:rPr>
          <w:w w:val="110"/>
          <w:sz w:val="16"/>
        </w:rPr>
        <w:t> continents</w:t>
      </w:r>
      <w:r>
        <w:rPr>
          <w:w w:val="110"/>
          <w:sz w:val="16"/>
        </w:rPr>
        <w:t> </w:t>
      </w:r>
      <w:r>
        <w:rPr>
          <w:w w:val="110"/>
          <w:sz w:val="16"/>
        </w:rPr>
        <w:t>and over</w:t>
      </w:r>
      <w:r>
        <w:rPr>
          <w:w w:val="110"/>
          <w:sz w:val="16"/>
        </w:rPr>
        <w:t> 100,000</w:t>
      </w:r>
      <w:r>
        <w:rPr>
          <w:w w:val="110"/>
          <w:sz w:val="16"/>
        </w:rPr>
        <w:t> participants</w:t>
      </w:r>
      <w:r>
        <w:rPr>
          <w:w w:val="110"/>
          <w:sz w:val="16"/>
        </w:rPr>
        <w:t> found</w:t>
      </w:r>
      <w:r>
        <w:rPr>
          <w:w w:val="110"/>
          <w:sz w:val="16"/>
        </w:rPr>
        <w:t> that</w:t>
      </w:r>
      <w:r>
        <w:rPr>
          <w:w w:val="110"/>
          <w:sz w:val="16"/>
        </w:rPr>
        <w:t> childhood</w:t>
      </w:r>
      <w:r>
        <w:rPr>
          <w:w w:val="110"/>
          <w:sz w:val="16"/>
        </w:rPr>
        <w:t> exposure</w:t>
      </w:r>
      <w:r>
        <w:rPr>
          <w:w w:val="110"/>
          <w:sz w:val="16"/>
        </w:rPr>
        <w:t> to secondhand cigarette smoke was associated with a 60 % greater </w:t>
      </w:r>
      <w:r>
        <w:rPr>
          <w:spacing w:val="-2"/>
          <w:w w:val="110"/>
          <w:sz w:val="16"/>
        </w:rPr>
        <w:t>likelihood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of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ADHD.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It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was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unclear</w:t>
      </w:r>
      <w:r>
        <w:rPr>
          <w:spacing w:val="-6"/>
          <w:w w:val="110"/>
          <w:sz w:val="16"/>
        </w:rPr>
        <w:t> </w:t>
      </w:r>
      <w:r>
        <w:rPr>
          <w:spacing w:val="-2"/>
          <w:w w:val="110"/>
          <w:sz w:val="16"/>
        </w:rPr>
        <w:t>to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what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extent</w:t>
      </w:r>
      <w:r>
        <w:rPr>
          <w:spacing w:val="-6"/>
          <w:w w:val="110"/>
          <w:sz w:val="16"/>
        </w:rPr>
        <w:t> </w:t>
      </w:r>
      <w:r>
        <w:rPr>
          <w:spacing w:val="-2"/>
          <w:w w:val="110"/>
          <w:sz w:val="16"/>
        </w:rPr>
        <w:t>the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association </w:t>
      </w:r>
      <w:r>
        <w:rPr>
          <w:w w:val="110"/>
          <w:sz w:val="16"/>
        </w:rPr>
        <w:t>was causal versus due to confounders (</w:t>
      </w:r>
      <w:hyperlink w:history="true" w:anchor="_bookmark308">
        <w:r>
          <w:rPr>
            <w:color w:val="2196D1"/>
            <w:w w:val="110"/>
            <w:sz w:val="16"/>
          </w:rPr>
          <w:t>Huang et al., 2021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38" w:hanging="251"/>
        <w:jc w:val="both"/>
        <w:rPr>
          <w:sz w:val="16"/>
        </w:rPr>
      </w:pPr>
      <w:r>
        <w:rPr>
          <w:w w:val="110"/>
          <w:sz w:val="16"/>
        </w:rPr>
        <w:t>In</w:t>
      </w:r>
      <w:r>
        <w:rPr>
          <w:w w:val="110"/>
          <w:sz w:val="16"/>
        </w:rPr>
        <w:t> a</w:t>
      </w:r>
      <w:r>
        <w:rPr>
          <w:w w:val="110"/>
          <w:sz w:val="16"/>
        </w:rPr>
        <w:t> meta-analysis</w:t>
      </w:r>
      <w:r>
        <w:rPr>
          <w:w w:val="110"/>
          <w:sz w:val="16"/>
        </w:rPr>
        <w:t> of</w:t>
      </w:r>
      <w:r>
        <w:rPr>
          <w:w w:val="110"/>
          <w:sz w:val="16"/>
        </w:rPr>
        <w:t> 15</w:t>
      </w:r>
      <w:r>
        <w:rPr>
          <w:w w:val="110"/>
          <w:sz w:val="16"/>
        </w:rPr>
        <w:t> double-blind,</w:t>
      </w:r>
      <w:r>
        <w:rPr>
          <w:w w:val="110"/>
          <w:sz w:val="16"/>
        </w:rPr>
        <w:t> placebo-controlled</w:t>
      </w:r>
      <w:r>
        <w:rPr>
          <w:w w:val="110"/>
          <w:sz w:val="16"/>
        </w:rPr>
        <w:t> </w:t>
      </w:r>
      <w:r>
        <w:rPr>
          <w:w w:val="110"/>
          <w:sz w:val="16"/>
        </w:rPr>
        <w:t>trials with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219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participants,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artificial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food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dyes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were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associated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a small</w:t>
      </w:r>
      <w:r>
        <w:rPr>
          <w:w w:val="110"/>
          <w:sz w:val="16"/>
        </w:rPr>
        <w:t> increase</w:t>
      </w:r>
      <w:r>
        <w:rPr>
          <w:w w:val="110"/>
          <w:sz w:val="16"/>
        </w:rPr>
        <w:t> in</w:t>
      </w:r>
      <w:r>
        <w:rPr>
          <w:w w:val="110"/>
          <w:sz w:val="16"/>
        </w:rPr>
        <w:t> hyperactivity</w:t>
      </w:r>
      <w:r>
        <w:rPr>
          <w:w w:val="110"/>
          <w:sz w:val="16"/>
        </w:rPr>
        <w:t> in</w:t>
      </w:r>
      <w:r>
        <w:rPr>
          <w:w w:val="110"/>
          <w:sz w:val="16"/>
        </w:rPr>
        <w:t> children</w:t>
      </w:r>
      <w:r>
        <w:rPr>
          <w:w w:val="110"/>
          <w:sz w:val="16"/>
        </w:rPr>
        <w:t> (</w:t>
      </w:r>
      <w:hyperlink w:history="true" w:anchor="_bookmark429">
        <w:r>
          <w:rPr>
            <w:color w:val="2196D1"/>
            <w:w w:val="110"/>
            <w:sz w:val="16"/>
          </w:rPr>
          <w:t>Schab</w:t>
        </w:r>
        <w:r>
          <w:rPr>
            <w:color w:val="2196D1"/>
            <w:w w:val="110"/>
            <w:sz w:val="16"/>
          </w:rPr>
          <w:t> and</w:t>
        </w:r>
        <w:r>
          <w:rPr>
            <w:color w:val="2196D1"/>
            <w:w w:val="110"/>
            <w:sz w:val="16"/>
          </w:rPr>
          <w:t> Trinh,</w:t>
        </w:r>
      </w:hyperlink>
      <w:r>
        <w:rPr>
          <w:color w:val="2196D1"/>
          <w:w w:val="110"/>
          <w:sz w:val="16"/>
        </w:rPr>
        <w:t> </w:t>
      </w:r>
      <w:hyperlink w:history="true" w:anchor="_bookmark429">
        <w:r>
          <w:rPr>
            <w:color w:val="2196D1"/>
            <w:w w:val="110"/>
            <w:sz w:val="16"/>
          </w:rPr>
          <w:t>2004</w:t>
        </w:r>
      </w:hyperlink>
      <w:r>
        <w:rPr>
          <w:w w:val="110"/>
          <w:sz w:val="16"/>
        </w:rPr>
        <w:t>).</w:t>
      </w:r>
      <w:r>
        <w:rPr>
          <w:w w:val="110"/>
          <w:sz w:val="16"/>
        </w:rPr>
        <w:t> Another</w:t>
      </w:r>
      <w:r>
        <w:rPr>
          <w:w w:val="110"/>
          <w:sz w:val="16"/>
        </w:rPr>
        <w:t> meta-analysis,</w:t>
      </w:r>
      <w:r>
        <w:rPr>
          <w:w w:val="110"/>
          <w:sz w:val="16"/>
        </w:rPr>
        <w:t> covering 20</w:t>
      </w:r>
      <w:r>
        <w:rPr>
          <w:w w:val="110"/>
          <w:sz w:val="16"/>
        </w:rPr>
        <w:t> studies with</w:t>
      </w:r>
      <w:r>
        <w:rPr>
          <w:w w:val="110"/>
          <w:sz w:val="16"/>
        </w:rPr>
        <w:t> a com- bined</w:t>
      </w:r>
      <w:r>
        <w:rPr>
          <w:w w:val="110"/>
          <w:sz w:val="16"/>
        </w:rPr>
        <w:t> total</w:t>
      </w:r>
      <w:r>
        <w:rPr>
          <w:w w:val="110"/>
          <w:sz w:val="16"/>
        </w:rPr>
        <w:t> of</w:t>
      </w:r>
      <w:r>
        <w:rPr>
          <w:w w:val="110"/>
          <w:sz w:val="16"/>
        </w:rPr>
        <w:t> 794</w:t>
      </w:r>
      <w:r>
        <w:rPr>
          <w:w w:val="110"/>
          <w:sz w:val="16"/>
        </w:rPr>
        <w:t> individuals,</w:t>
      </w:r>
      <w:r>
        <w:rPr>
          <w:w w:val="110"/>
          <w:sz w:val="16"/>
        </w:rPr>
        <w:t> found</w:t>
      </w:r>
      <w:r>
        <w:rPr>
          <w:w w:val="110"/>
          <w:sz w:val="16"/>
        </w:rPr>
        <w:t> a</w:t>
      </w:r>
      <w:r>
        <w:rPr>
          <w:w w:val="110"/>
          <w:sz w:val="16"/>
        </w:rPr>
        <w:t> very</w:t>
      </w:r>
      <w:r>
        <w:rPr>
          <w:w w:val="110"/>
          <w:sz w:val="16"/>
        </w:rPr>
        <w:t> small</w:t>
      </w:r>
      <w:r>
        <w:rPr>
          <w:w w:val="110"/>
          <w:sz w:val="16"/>
        </w:rPr>
        <w:t> increase</w:t>
      </w:r>
      <w:r>
        <w:rPr>
          <w:w w:val="110"/>
          <w:sz w:val="16"/>
        </w:rPr>
        <w:t> in </w:t>
      </w:r>
      <w:r>
        <w:rPr>
          <w:sz w:val="16"/>
        </w:rPr>
        <w:t>ADHD</w:t>
      </w:r>
      <w:r>
        <w:rPr>
          <w:spacing w:val="21"/>
          <w:sz w:val="16"/>
        </w:rPr>
        <w:t> </w:t>
      </w:r>
      <w:r>
        <w:rPr>
          <w:sz w:val="16"/>
        </w:rPr>
        <w:t>symptoms,</w:t>
      </w:r>
      <w:r>
        <w:rPr>
          <w:spacing w:val="19"/>
          <w:sz w:val="16"/>
        </w:rPr>
        <w:t> </w:t>
      </w:r>
      <w:r>
        <w:rPr>
          <w:sz w:val="16"/>
        </w:rPr>
        <w:t>but</w:t>
      </w:r>
      <w:r>
        <w:rPr>
          <w:spacing w:val="19"/>
          <w:sz w:val="16"/>
        </w:rPr>
        <w:t> </w:t>
      </w:r>
      <w:r>
        <w:rPr>
          <w:sz w:val="16"/>
        </w:rPr>
        <w:t>only</w:t>
      </w:r>
      <w:r>
        <w:rPr>
          <w:spacing w:val="19"/>
          <w:sz w:val="16"/>
        </w:rPr>
        <w:t> </w:t>
      </w:r>
      <w:r>
        <w:rPr>
          <w:sz w:val="16"/>
        </w:rPr>
        <w:t>when</w:t>
      </w:r>
      <w:r>
        <w:rPr>
          <w:spacing w:val="19"/>
          <w:sz w:val="16"/>
        </w:rPr>
        <w:t> </w:t>
      </w:r>
      <w:r>
        <w:rPr>
          <w:sz w:val="16"/>
        </w:rPr>
        <w:t>rated</w:t>
      </w:r>
      <w:r>
        <w:rPr>
          <w:spacing w:val="19"/>
          <w:sz w:val="16"/>
        </w:rPr>
        <w:t> </w:t>
      </w:r>
      <w:r>
        <w:rPr>
          <w:sz w:val="16"/>
        </w:rPr>
        <w:t>by</w:t>
      </w:r>
      <w:r>
        <w:rPr>
          <w:spacing w:val="19"/>
          <w:sz w:val="16"/>
        </w:rPr>
        <w:t> </w:t>
      </w:r>
      <w:r>
        <w:rPr>
          <w:sz w:val="16"/>
        </w:rPr>
        <w:t>parents,</w:t>
      </w:r>
      <w:r>
        <w:rPr>
          <w:spacing w:val="18"/>
          <w:sz w:val="16"/>
        </w:rPr>
        <w:t> </w:t>
      </w:r>
      <w:r>
        <w:rPr>
          <w:sz w:val="16"/>
        </w:rPr>
        <w:t>not</w:t>
      </w:r>
      <w:r>
        <w:rPr>
          <w:spacing w:val="19"/>
          <w:sz w:val="16"/>
        </w:rPr>
        <w:t> </w:t>
      </w:r>
      <w:r>
        <w:rPr>
          <w:sz w:val="16"/>
        </w:rPr>
        <w:t>by</w:t>
      </w:r>
      <w:r>
        <w:rPr>
          <w:spacing w:val="19"/>
          <w:sz w:val="16"/>
        </w:rPr>
        <w:t> </w:t>
      </w:r>
      <w:r>
        <w:rPr>
          <w:sz w:val="16"/>
        </w:rPr>
        <w:t>teachers</w:t>
      </w:r>
      <w:r>
        <w:rPr>
          <w:w w:val="110"/>
          <w:sz w:val="16"/>
        </w:rPr>
        <w:t> or other observers (</w:t>
      </w:r>
      <w:hyperlink w:history="true" w:anchor="_bookmark392">
        <w:r>
          <w:rPr>
            <w:color w:val="2196D1"/>
            <w:w w:val="110"/>
            <w:sz w:val="16"/>
          </w:rPr>
          <w:t>Nigg et al., 2012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38" w:hanging="251"/>
        <w:jc w:val="both"/>
        <w:rPr>
          <w:sz w:val="16"/>
        </w:rPr>
      </w:pPr>
      <w:r>
        <w:rPr>
          <w:w w:val="110"/>
          <w:sz w:val="16"/>
        </w:rPr>
        <w:t>In a</w:t>
      </w:r>
      <w:r>
        <w:rPr>
          <w:w w:val="110"/>
          <w:sz w:val="16"/>
        </w:rPr>
        <w:t> Taiwanese study</w:t>
      </w:r>
      <w:r>
        <w:rPr>
          <w:w w:val="110"/>
          <w:sz w:val="16"/>
        </w:rPr>
        <w:t> of</w:t>
      </w:r>
      <w:r>
        <w:rPr>
          <w:w w:val="110"/>
          <w:sz w:val="16"/>
        </w:rPr>
        <w:t> over 10,000</w:t>
      </w:r>
      <w:r>
        <w:rPr>
          <w:w w:val="110"/>
          <w:sz w:val="16"/>
        </w:rPr>
        <w:t> births, maternal</w:t>
      </w:r>
      <w:r>
        <w:rPr>
          <w:w w:val="110"/>
          <w:sz w:val="16"/>
        </w:rPr>
        <w:t> use </w:t>
      </w:r>
      <w:r>
        <w:rPr>
          <w:w w:val="110"/>
          <w:sz w:val="16"/>
        </w:rPr>
        <w:t>of acetaminophen</w:t>
      </w:r>
      <w:r>
        <w:rPr>
          <w:w w:val="110"/>
          <w:sz w:val="16"/>
        </w:rPr>
        <w:t> during</w:t>
      </w:r>
      <w:r>
        <w:rPr>
          <w:w w:val="110"/>
          <w:sz w:val="16"/>
        </w:rPr>
        <w:t> pregnancy</w:t>
      </w:r>
      <w:r>
        <w:rPr>
          <w:w w:val="110"/>
          <w:sz w:val="16"/>
        </w:rPr>
        <w:t> was</w:t>
      </w:r>
      <w:r>
        <w:rPr>
          <w:w w:val="110"/>
          <w:sz w:val="16"/>
        </w:rPr>
        <w:t> associated</w:t>
      </w:r>
      <w:r>
        <w:rPr>
          <w:w w:val="110"/>
          <w:sz w:val="16"/>
        </w:rPr>
        <w:t> with</w:t>
      </w:r>
      <w:r>
        <w:rPr>
          <w:w w:val="110"/>
          <w:sz w:val="16"/>
        </w:rPr>
        <w:t> a</w:t>
      </w:r>
      <w:r>
        <w:rPr>
          <w:w w:val="110"/>
          <w:sz w:val="16"/>
        </w:rPr>
        <w:t> 33</w:t>
      </w:r>
      <w:r>
        <w:rPr>
          <w:w w:val="110"/>
          <w:sz w:val="16"/>
        </w:rPr>
        <w:t> % </w:t>
      </w:r>
      <w:r>
        <w:rPr>
          <w:spacing w:val="-2"/>
          <w:w w:val="110"/>
          <w:sz w:val="16"/>
        </w:rPr>
        <w:t>greater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likelihood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of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ADHD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in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their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children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(</w:t>
      </w:r>
      <w:hyperlink w:history="true" w:anchor="_bookmark217">
        <w:r>
          <w:rPr>
            <w:color w:val="2196D1"/>
            <w:spacing w:val="-2"/>
            <w:w w:val="110"/>
            <w:sz w:val="16"/>
          </w:rPr>
          <w:t>Chen</w:t>
        </w:r>
        <w:r>
          <w:rPr>
            <w:color w:val="2196D1"/>
            <w:spacing w:val="-3"/>
            <w:w w:val="110"/>
            <w:sz w:val="16"/>
          </w:rPr>
          <w:t> </w:t>
        </w:r>
        <w:r>
          <w:rPr>
            <w:color w:val="2196D1"/>
            <w:spacing w:val="-2"/>
            <w:w w:val="110"/>
            <w:sz w:val="16"/>
          </w:rPr>
          <w:t>et</w:t>
        </w:r>
        <w:r>
          <w:rPr>
            <w:color w:val="2196D1"/>
            <w:spacing w:val="-4"/>
            <w:w w:val="110"/>
            <w:sz w:val="16"/>
          </w:rPr>
          <w:t> </w:t>
        </w:r>
        <w:r>
          <w:rPr>
            <w:color w:val="2196D1"/>
            <w:spacing w:val="-2"/>
            <w:w w:val="110"/>
            <w:sz w:val="16"/>
          </w:rPr>
          <w:t>al.,</w:t>
        </w:r>
        <w:r>
          <w:rPr>
            <w:color w:val="2196D1"/>
            <w:spacing w:val="-3"/>
            <w:w w:val="110"/>
            <w:sz w:val="16"/>
          </w:rPr>
          <w:t> </w:t>
        </w:r>
        <w:r>
          <w:rPr>
            <w:color w:val="2196D1"/>
            <w:spacing w:val="-2"/>
            <w:w w:val="110"/>
            <w:sz w:val="16"/>
          </w:rPr>
          <w:t>2019b</w:t>
        </w:r>
      </w:hyperlink>
      <w:r>
        <w:rPr>
          <w:spacing w:val="-2"/>
          <w:w w:val="110"/>
          <w:sz w:val="16"/>
        </w:rPr>
        <w:t>).</w:t>
      </w:r>
    </w:p>
    <w:p>
      <w:pPr>
        <w:pStyle w:val="BodyText"/>
        <w:spacing w:line="273" w:lineRule="auto" w:before="93"/>
        <w:ind w:right="109"/>
      </w:pPr>
      <w:r>
        <w:rPr/>
        <w:br w:type="column"/>
      </w:r>
      <w:r>
        <w:rPr>
          <w:w w:val="110"/>
        </w:rPr>
        <w:t>Another</w:t>
      </w:r>
      <w:r>
        <w:rPr>
          <w:spacing w:val="-11"/>
          <w:w w:val="110"/>
        </w:rPr>
        <w:t> </w:t>
      </w:r>
      <w:r>
        <w:rPr>
          <w:w w:val="110"/>
        </w:rPr>
        <w:t>study,</w:t>
      </w:r>
      <w:r>
        <w:rPr>
          <w:spacing w:val="-11"/>
          <w:w w:val="110"/>
        </w:rPr>
        <w:t> </w:t>
      </w:r>
      <w:r>
        <w:rPr>
          <w:w w:val="110"/>
        </w:rPr>
        <w:t>examining</w:t>
      </w:r>
      <w:r>
        <w:rPr>
          <w:spacing w:val="-11"/>
          <w:w w:val="110"/>
        </w:rPr>
        <w:t> </w:t>
      </w:r>
      <w:r>
        <w:rPr>
          <w:w w:val="110"/>
        </w:rPr>
        <w:t>113,000</w:t>
      </w:r>
      <w:r>
        <w:rPr>
          <w:spacing w:val="-11"/>
          <w:w w:val="110"/>
        </w:rPr>
        <w:t> </w:t>
      </w:r>
      <w:r>
        <w:rPr>
          <w:w w:val="110"/>
        </w:rPr>
        <w:t>offspring</w:t>
      </w:r>
      <w:r>
        <w:rPr>
          <w:spacing w:val="-11"/>
          <w:w w:val="110"/>
        </w:rPr>
        <w:t> </w:t>
      </w:r>
      <w:r>
        <w:rPr>
          <w:w w:val="110"/>
        </w:rPr>
        <w:t>from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11"/>
          <w:w w:val="110"/>
        </w:rPr>
        <w:t> </w:t>
      </w:r>
      <w:r>
        <w:rPr>
          <w:w w:val="110"/>
        </w:rPr>
        <w:t>Norwegian Mother</w:t>
      </w:r>
      <w:r>
        <w:rPr>
          <w:spacing w:val="-4"/>
          <w:w w:val="110"/>
        </w:rPr>
        <w:t> </w:t>
      </w:r>
      <w:r>
        <w:rPr>
          <w:w w:val="110"/>
        </w:rPr>
        <w:t>and</w:t>
      </w:r>
      <w:r>
        <w:rPr>
          <w:spacing w:val="-3"/>
          <w:w w:val="110"/>
        </w:rPr>
        <w:t> </w:t>
      </w:r>
      <w:r>
        <w:rPr>
          <w:w w:val="110"/>
        </w:rPr>
        <w:t>Child</w:t>
      </w:r>
      <w:r>
        <w:rPr>
          <w:spacing w:val="-4"/>
          <w:w w:val="110"/>
        </w:rPr>
        <w:t> </w:t>
      </w:r>
      <w:r>
        <w:rPr>
          <w:w w:val="110"/>
        </w:rPr>
        <w:t>Cohort</w:t>
      </w:r>
      <w:r>
        <w:rPr>
          <w:spacing w:val="-3"/>
          <w:w w:val="110"/>
        </w:rPr>
        <w:t> </w:t>
      </w:r>
      <w:r>
        <w:rPr>
          <w:w w:val="110"/>
        </w:rPr>
        <w:t>Study</w:t>
      </w:r>
      <w:r>
        <w:rPr>
          <w:spacing w:val="-5"/>
          <w:w w:val="110"/>
        </w:rPr>
        <w:t> </w:t>
      </w:r>
      <w:r>
        <w:rPr>
          <w:w w:val="110"/>
        </w:rPr>
        <w:t>and</w:t>
      </w:r>
      <w:r>
        <w:rPr>
          <w:spacing w:val="-3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Norwegian</w:t>
      </w:r>
      <w:r>
        <w:rPr>
          <w:spacing w:val="-3"/>
          <w:w w:val="110"/>
        </w:rPr>
        <w:t> </w:t>
      </w:r>
      <w:r>
        <w:rPr>
          <w:w w:val="110"/>
        </w:rPr>
        <w:t>Patient</w:t>
      </w:r>
      <w:r>
        <w:rPr>
          <w:spacing w:val="-3"/>
          <w:w w:val="110"/>
        </w:rPr>
        <w:t> </w:t>
      </w:r>
      <w:r>
        <w:rPr>
          <w:w w:val="110"/>
        </w:rPr>
        <w:t>Reg- istry,</w:t>
      </w:r>
      <w:r>
        <w:rPr>
          <w:w w:val="110"/>
        </w:rPr>
        <w:t> including</w:t>
      </w:r>
      <w:r>
        <w:rPr>
          <w:w w:val="110"/>
        </w:rPr>
        <w:t> 2246</w:t>
      </w:r>
      <w:r>
        <w:rPr>
          <w:w w:val="110"/>
        </w:rPr>
        <w:t> with</w:t>
      </w:r>
      <w:r>
        <w:rPr>
          <w:w w:val="110"/>
        </w:rPr>
        <w:t> ADHD,</w:t>
      </w:r>
      <w:r>
        <w:rPr>
          <w:w w:val="110"/>
        </w:rPr>
        <w:t> found</w:t>
      </w:r>
      <w:r>
        <w:rPr>
          <w:w w:val="110"/>
        </w:rPr>
        <w:t> a</w:t>
      </w:r>
      <w:r>
        <w:rPr>
          <w:w w:val="110"/>
        </w:rPr>
        <w:t> dose-response</w:t>
      </w:r>
      <w:r>
        <w:rPr>
          <w:w w:val="110"/>
        </w:rPr>
        <w:t> rela- tionship</w:t>
      </w:r>
      <w:r>
        <w:rPr>
          <w:w w:val="110"/>
        </w:rPr>
        <w:t> between</w:t>
      </w:r>
      <w:r>
        <w:rPr>
          <w:w w:val="110"/>
        </w:rPr>
        <w:t> maternal</w:t>
      </w:r>
      <w:r>
        <w:rPr>
          <w:w w:val="110"/>
        </w:rPr>
        <w:t> prenatal</w:t>
      </w:r>
      <w:r>
        <w:rPr>
          <w:w w:val="110"/>
        </w:rPr>
        <w:t> use</w:t>
      </w:r>
      <w:r>
        <w:rPr>
          <w:w w:val="110"/>
        </w:rPr>
        <w:t> of</w:t>
      </w:r>
      <w:r>
        <w:rPr>
          <w:w w:val="110"/>
        </w:rPr>
        <w:t> acetaminophen</w:t>
      </w:r>
      <w:r>
        <w:rPr>
          <w:w w:val="110"/>
        </w:rPr>
        <w:t> and ADHD (</w:t>
      </w:r>
      <w:hyperlink w:history="true" w:anchor="_bookmark493">
        <w:r>
          <w:rPr>
            <w:color w:val="2196D1"/>
            <w:w w:val="110"/>
          </w:rPr>
          <w:t>Ystrom et al., 2017</w:t>
        </w:r>
      </w:hyperlink>
      <w:r>
        <w:rPr>
          <w:w w:val="110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10" w:hanging="25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nationwide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study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using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Danish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national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registers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looked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at 913,000 children born between 1997 and 2011. Prenatal expo- sure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anti-epileptic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drug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valproate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was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associated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50</w:t>
      </w:r>
    </w:p>
    <w:p>
      <w:pPr>
        <w:pStyle w:val="BodyText"/>
        <w:spacing w:line="273" w:lineRule="auto"/>
        <w:ind w:right="109"/>
      </w:pPr>
      <w:r>
        <w:rPr>
          <w:w w:val="110"/>
        </w:rPr>
        <w:t>%</w:t>
      </w:r>
      <w:r>
        <w:rPr>
          <w:w w:val="110"/>
        </w:rPr>
        <w:t> greater</w:t>
      </w:r>
      <w:r>
        <w:rPr>
          <w:w w:val="110"/>
        </w:rPr>
        <w:t> risk</w:t>
      </w:r>
      <w:r>
        <w:rPr>
          <w:w w:val="110"/>
        </w:rPr>
        <w:t> of</w:t>
      </w:r>
      <w:r>
        <w:rPr>
          <w:w w:val="110"/>
        </w:rPr>
        <w:t> ADHD.</w:t>
      </w:r>
      <w:r>
        <w:rPr>
          <w:w w:val="110"/>
        </w:rPr>
        <w:t> No</w:t>
      </w:r>
      <w:r>
        <w:rPr>
          <w:w w:val="110"/>
        </w:rPr>
        <w:t> associations</w:t>
      </w:r>
      <w:r>
        <w:rPr>
          <w:w w:val="110"/>
        </w:rPr>
        <w:t> were</w:t>
      </w:r>
      <w:r>
        <w:rPr>
          <w:w w:val="110"/>
        </w:rPr>
        <w:t> found</w:t>
      </w:r>
      <w:r>
        <w:rPr>
          <w:w w:val="110"/>
        </w:rPr>
        <w:t> for</w:t>
      </w:r>
      <w:r>
        <w:rPr>
          <w:w w:val="110"/>
        </w:rPr>
        <w:t> </w:t>
      </w:r>
      <w:r>
        <w:rPr>
          <w:w w:val="110"/>
        </w:rPr>
        <w:t>other anti-epileptic drugs (</w:t>
      </w:r>
      <w:hyperlink w:history="true" w:anchor="_bookmark228">
        <w:r>
          <w:rPr>
            <w:color w:val="2196D1"/>
            <w:w w:val="110"/>
          </w:rPr>
          <w:t>Christensen et al., 2019</w:t>
        </w:r>
      </w:hyperlink>
      <w:r>
        <w:rPr>
          <w:w w:val="110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10" w:hanging="252"/>
        <w:jc w:val="both"/>
        <w:rPr>
          <w:sz w:val="16"/>
        </w:rPr>
      </w:pPr>
      <w:r>
        <w:rPr>
          <w:w w:val="110"/>
          <w:sz w:val="16"/>
        </w:rPr>
        <w:t>In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Norwegian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registry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study,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297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children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553 controls were randomly sampled from an eligible population of over</w:t>
      </w:r>
      <w:r>
        <w:rPr>
          <w:w w:val="110"/>
          <w:sz w:val="16"/>
        </w:rPr>
        <w:t> 24,000.</w:t>
      </w:r>
      <w:r>
        <w:rPr>
          <w:w w:val="110"/>
          <w:sz w:val="16"/>
        </w:rPr>
        <w:t> Children</w:t>
      </w:r>
      <w:r>
        <w:rPr>
          <w:w w:val="110"/>
          <w:sz w:val="16"/>
        </w:rPr>
        <w:t> of</w:t>
      </w:r>
      <w:r>
        <w:rPr>
          <w:w w:val="110"/>
          <w:sz w:val="16"/>
        </w:rPr>
        <w:t> mothers</w:t>
      </w:r>
      <w:r>
        <w:rPr>
          <w:w w:val="110"/>
          <w:sz w:val="16"/>
        </w:rPr>
        <w:t> in</w:t>
      </w:r>
      <w:r>
        <w:rPr>
          <w:w w:val="110"/>
          <w:sz w:val="16"/>
        </w:rPr>
        <w:t> the</w:t>
      </w:r>
      <w:r>
        <w:rPr>
          <w:w w:val="110"/>
          <w:sz w:val="16"/>
        </w:rPr>
        <w:t> highest</w:t>
      </w:r>
      <w:r>
        <w:rPr>
          <w:w w:val="110"/>
          <w:sz w:val="16"/>
        </w:rPr>
        <w:t> quintile</w:t>
      </w:r>
      <w:r>
        <w:rPr>
          <w:w w:val="110"/>
          <w:sz w:val="16"/>
        </w:rPr>
        <w:t> of phthalate metabolite levels were three times more likely to have had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as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children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compared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those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bottom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quin- tile, after adjusting for confounders, such as maternal age at de- livery, sex of the child, maternal education, marital status, and prenatal maternal smoking (</w:t>
      </w:r>
      <w:hyperlink w:history="true" w:anchor="_bookmark260">
        <w:r>
          <w:rPr>
            <w:color w:val="2196D1"/>
            <w:w w:val="110"/>
            <w:sz w:val="16"/>
          </w:rPr>
          <w:t>Engel et al., 2018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09" w:hanging="252"/>
        <w:jc w:val="both"/>
        <w:rPr>
          <w:sz w:val="16"/>
        </w:rPr>
      </w:pPr>
      <w:r>
        <w:rPr>
          <w:w w:val="110"/>
          <w:sz w:val="16"/>
        </w:rPr>
        <w:t>Organophosphate pesticides are potent neurotoxins. In a </w:t>
      </w:r>
      <w:r>
        <w:rPr>
          <w:w w:val="110"/>
          <w:sz w:val="16"/>
        </w:rPr>
        <w:t>sample of 1139 children from the U.S. population, a tenfold increase in the</w:t>
      </w:r>
      <w:r>
        <w:rPr>
          <w:w w:val="110"/>
          <w:sz w:val="16"/>
        </w:rPr>
        <w:t> organophosphate</w:t>
      </w:r>
      <w:r>
        <w:rPr>
          <w:w w:val="110"/>
          <w:sz w:val="16"/>
        </w:rPr>
        <w:t> metabolite</w:t>
      </w:r>
      <w:r>
        <w:rPr>
          <w:w w:val="110"/>
          <w:sz w:val="16"/>
        </w:rPr>
        <w:t> dimethyl</w:t>
      </w:r>
      <w:r>
        <w:rPr>
          <w:w w:val="110"/>
          <w:sz w:val="16"/>
        </w:rPr>
        <w:t> alkylphosphate (DMAP)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was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associated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55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%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increase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probability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of having</w:t>
      </w:r>
      <w:r>
        <w:rPr>
          <w:w w:val="110"/>
          <w:sz w:val="16"/>
        </w:rPr>
        <w:t> ADHD.</w:t>
      </w:r>
      <w:r>
        <w:rPr>
          <w:w w:val="110"/>
          <w:sz w:val="16"/>
        </w:rPr>
        <w:t> Children</w:t>
      </w:r>
      <w:r>
        <w:rPr>
          <w:w w:val="110"/>
          <w:sz w:val="16"/>
        </w:rPr>
        <w:t> with</w:t>
      </w:r>
      <w:r>
        <w:rPr>
          <w:w w:val="110"/>
          <w:sz w:val="16"/>
        </w:rPr>
        <w:t> detectable</w:t>
      </w:r>
      <w:r>
        <w:rPr>
          <w:w w:val="110"/>
          <w:sz w:val="16"/>
        </w:rPr>
        <w:t> levels</w:t>
      </w:r>
      <w:r>
        <w:rPr>
          <w:w w:val="110"/>
          <w:sz w:val="16"/>
        </w:rPr>
        <w:t> of</w:t>
      </w:r>
      <w:r>
        <w:rPr>
          <w:w w:val="110"/>
          <w:sz w:val="16"/>
        </w:rPr>
        <w:t> the</w:t>
      </w:r>
      <w:r>
        <w:rPr>
          <w:w w:val="110"/>
          <w:sz w:val="16"/>
        </w:rPr>
        <w:t> most- commonly</w:t>
      </w:r>
      <w:r>
        <w:rPr>
          <w:w w:val="110"/>
          <w:sz w:val="16"/>
        </w:rPr>
        <w:t> detected</w:t>
      </w:r>
      <w:r>
        <w:rPr>
          <w:w w:val="110"/>
          <w:sz w:val="16"/>
        </w:rPr>
        <w:t> DMAP</w:t>
      </w:r>
      <w:r>
        <w:rPr>
          <w:w w:val="110"/>
          <w:sz w:val="16"/>
        </w:rPr>
        <w:t> metabolite</w:t>
      </w:r>
      <w:r>
        <w:rPr>
          <w:w w:val="110"/>
          <w:sz w:val="16"/>
        </w:rPr>
        <w:t> were</w:t>
      </w:r>
      <w:r>
        <w:rPr>
          <w:w w:val="110"/>
          <w:sz w:val="16"/>
        </w:rPr>
        <w:t> twice</w:t>
      </w:r>
      <w:r>
        <w:rPr>
          <w:w w:val="110"/>
          <w:sz w:val="16"/>
        </w:rPr>
        <w:t> as</w:t>
      </w:r>
      <w:r>
        <w:rPr>
          <w:w w:val="110"/>
          <w:sz w:val="16"/>
        </w:rPr>
        <w:t> likely</w:t>
      </w:r>
      <w:r>
        <w:rPr>
          <w:w w:val="110"/>
          <w:sz w:val="16"/>
        </w:rPr>
        <w:t> to have</w:t>
      </w:r>
      <w:r>
        <w:rPr>
          <w:w w:val="110"/>
          <w:sz w:val="16"/>
        </w:rPr>
        <w:t> ADHD</w:t>
      </w:r>
      <w:r>
        <w:rPr>
          <w:w w:val="110"/>
          <w:sz w:val="16"/>
        </w:rPr>
        <w:t> compared</w:t>
      </w:r>
      <w:r>
        <w:rPr>
          <w:w w:val="110"/>
          <w:sz w:val="16"/>
        </w:rPr>
        <w:t> with</w:t>
      </w:r>
      <w:r>
        <w:rPr>
          <w:w w:val="110"/>
          <w:sz w:val="16"/>
        </w:rPr>
        <w:t> those</w:t>
      </w:r>
      <w:r>
        <w:rPr>
          <w:w w:val="110"/>
          <w:sz w:val="16"/>
        </w:rPr>
        <w:t> with</w:t>
      </w:r>
      <w:r>
        <w:rPr>
          <w:w w:val="110"/>
          <w:sz w:val="16"/>
        </w:rPr>
        <w:t> undetectable</w:t>
      </w:r>
      <w:r>
        <w:rPr>
          <w:w w:val="110"/>
          <w:sz w:val="16"/>
        </w:rPr>
        <w:t> levels (</w:t>
      </w:r>
      <w:hyperlink w:history="true" w:anchor="_bookmark188">
        <w:r>
          <w:rPr>
            <w:color w:val="2196D1"/>
            <w:w w:val="110"/>
            <w:sz w:val="16"/>
          </w:rPr>
          <w:t>Bouchard et al., 2010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09" w:hanging="252"/>
        <w:jc w:val="both"/>
        <w:rPr>
          <w:sz w:val="16"/>
        </w:rPr>
      </w:pPr>
      <w:r>
        <w:rPr>
          <w:w w:val="110"/>
          <w:sz w:val="16"/>
        </w:rPr>
        <w:t>A meta-analysis found no significant effect of two classes of </w:t>
      </w:r>
      <w:r>
        <w:rPr>
          <w:w w:val="110"/>
          <w:sz w:val="16"/>
        </w:rPr>
        <w:t>air pollutants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–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particulate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matter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(six studies,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51,000 persons) and</w:t>
      </w:r>
      <w:r>
        <w:rPr>
          <w:w w:val="110"/>
          <w:sz w:val="16"/>
        </w:rPr>
        <w:t> nitrogen</w:t>
      </w:r>
      <w:r>
        <w:rPr>
          <w:w w:val="110"/>
          <w:sz w:val="16"/>
        </w:rPr>
        <w:t> oxides</w:t>
      </w:r>
      <w:r>
        <w:rPr>
          <w:w w:val="110"/>
          <w:sz w:val="16"/>
        </w:rPr>
        <w:t> (five</w:t>
      </w:r>
      <w:r>
        <w:rPr>
          <w:w w:val="110"/>
          <w:sz w:val="16"/>
        </w:rPr>
        <w:t> studies,</w:t>
      </w:r>
      <w:r>
        <w:rPr>
          <w:w w:val="110"/>
          <w:sz w:val="16"/>
        </w:rPr>
        <w:t> over</w:t>
      </w:r>
      <w:r>
        <w:rPr>
          <w:w w:val="110"/>
          <w:sz w:val="16"/>
        </w:rPr>
        <w:t> 51,000</w:t>
      </w:r>
      <w:r>
        <w:rPr>
          <w:w w:val="110"/>
          <w:sz w:val="16"/>
        </w:rPr>
        <w:t> persons)</w:t>
      </w:r>
      <w:r>
        <w:rPr>
          <w:w w:val="110"/>
          <w:sz w:val="16"/>
        </w:rPr>
        <w:t> (</w:t>
      </w:r>
      <w:hyperlink w:history="true" w:anchor="_bookmark498">
        <w:r>
          <w:rPr>
            <w:color w:val="2196D1"/>
            <w:w w:val="110"/>
            <w:sz w:val="16"/>
          </w:rPr>
          <w:t>Zhang</w:t>
        </w:r>
      </w:hyperlink>
      <w:r>
        <w:rPr>
          <w:color w:val="2196D1"/>
          <w:spacing w:val="40"/>
          <w:w w:val="110"/>
          <w:sz w:val="16"/>
        </w:rPr>
        <w:t> </w:t>
      </w:r>
      <w:hyperlink w:history="true" w:anchor="_bookmark498">
        <w:r>
          <w:rPr>
            <w:color w:val="2196D1"/>
            <w:w w:val="110"/>
            <w:sz w:val="16"/>
          </w:rPr>
          <w:t>et</w:t>
        </w:r>
        <w:r>
          <w:rPr>
            <w:color w:val="2196D1"/>
            <w:w w:val="110"/>
            <w:sz w:val="16"/>
          </w:rPr>
          <w:t> al.,</w:t>
        </w:r>
        <w:r>
          <w:rPr>
            <w:color w:val="2196D1"/>
            <w:w w:val="110"/>
            <w:sz w:val="16"/>
          </w:rPr>
          <w:t> 2020b</w:t>
        </w:r>
      </w:hyperlink>
      <w:r>
        <w:rPr>
          <w:w w:val="110"/>
          <w:sz w:val="16"/>
        </w:rPr>
        <w:t>).</w:t>
      </w:r>
      <w:r>
        <w:rPr>
          <w:w w:val="110"/>
          <w:sz w:val="16"/>
        </w:rPr>
        <w:t> A</w:t>
      </w:r>
      <w:r>
        <w:rPr>
          <w:w w:val="110"/>
          <w:sz w:val="16"/>
        </w:rPr>
        <w:t> Taiwan-wide</w:t>
      </w:r>
      <w:r>
        <w:rPr>
          <w:w w:val="110"/>
          <w:sz w:val="16"/>
        </w:rPr>
        <w:t> longitudinal</w:t>
      </w:r>
      <w:r>
        <w:rPr>
          <w:w w:val="110"/>
          <w:sz w:val="16"/>
        </w:rPr>
        <w:t> cohort</w:t>
      </w:r>
      <w:r>
        <w:rPr>
          <w:w w:val="110"/>
          <w:sz w:val="16"/>
        </w:rPr>
        <w:t> study</w:t>
      </w:r>
      <w:r>
        <w:rPr>
          <w:w w:val="110"/>
          <w:sz w:val="16"/>
        </w:rPr>
        <w:t> geo- linking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16,000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mother-infant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pairs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levels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air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pollutants found</w:t>
      </w:r>
      <w:r>
        <w:rPr>
          <w:w w:val="110"/>
          <w:sz w:val="16"/>
        </w:rPr>
        <w:t> no</w:t>
      </w:r>
      <w:r>
        <w:rPr>
          <w:w w:val="110"/>
          <w:sz w:val="16"/>
        </w:rPr>
        <w:t> association</w:t>
      </w:r>
      <w:r>
        <w:rPr>
          <w:w w:val="110"/>
          <w:sz w:val="16"/>
        </w:rPr>
        <w:t> between</w:t>
      </w:r>
      <w:r>
        <w:rPr>
          <w:w w:val="110"/>
          <w:sz w:val="16"/>
        </w:rPr>
        <w:t> small</w:t>
      </w:r>
      <w:r>
        <w:rPr>
          <w:w w:val="110"/>
          <w:sz w:val="16"/>
        </w:rPr>
        <w:t> particulate</w:t>
      </w:r>
      <w:r>
        <w:rPr>
          <w:w w:val="110"/>
          <w:sz w:val="16"/>
        </w:rPr>
        <w:t> matter</w:t>
      </w:r>
      <w:r>
        <w:rPr>
          <w:w w:val="110"/>
          <w:sz w:val="16"/>
        </w:rPr>
        <w:t> levels, sulphur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dioxide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levels,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or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nitrogen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dioxide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levels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during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gestation and ADHD diagnoses in the first eight years of their offsprings’ lives.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It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did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find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25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%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greater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odds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for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having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expo- sures</w:t>
      </w:r>
      <w:r>
        <w:rPr>
          <w:w w:val="110"/>
          <w:sz w:val="16"/>
        </w:rPr>
        <w:t> to</w:t>
      </w:r>
      <w:r>
        <w:rPr>
          <w:w w:val="110"/>
          <w:sz w:val="16"/>
        </w:rPr>
        <w:t> nitric</w:t>
      </w:r>
      <w:r>
        <w:rPr>
          <w:w w:val="110"/>
          <w:sz w:val="16"/>
        </w:rPr>
        <w:t> oxide,</w:t>
      </w:r>
      <w:r>
        <w:rPr>
          <w:w w:val="110"/>
          <w:sz w:val="16"/>
        </w:rPr>
        <w:t> a</w:t>
      </w:r>
      <w:r>
        <w:rPr>
          <w:w w:val="110"/>
          <w:sz w:val="16"/>
        </w:rPr>
        <w:t> common</w:t>
      </w:r>
      <w:r>
        <w:rPr>
          <w:w w:val="110"/>
          <w:sz w:val="16"/>
        </w:rPr>
        <w:t> traffic</w:t>
      </w:r>
      <w:r>
        <w:rPr>
          <w:w w:val="110"/>
          <w:sz w:val="16"/>
        </w:rPr>
        <w:t> pollutant</w:t>
      </w:r>
      <w:r>
        <w:rPr>
          <w:w w:val="110"/>
          <w:sz w:val="16"/>
        </w:rPr>
        <w:t> (</w:t>
      </w:r>
      <w:hyperlink w:history="true" w:anchor="_bookmark438">
        <w:r>
          <w:rPr>
            <w:color w:val="2196D1"/>
            <w:w w:val="110"/>
            <w:sz w:val="16"/>
          </w:rPr>
          <w:t>Shih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w w:val="110"/>
            <w:sz w:val="16"/>
          </w:rPr>
          <w:t> al.,</w:t>
        </w:r>
      </w:hyperlink>
      <w:r>
        <w:rPr>
          <w:color w:val="2196D1"/>
          <w:w w:val="110"/>
          <w:sz w:val="16"/>
        </w:rPr>
        <w:t> </w:t>
      </w:r>
      <w:hyperlink w:history="true" w:anchor="_bookmark438">
        <w:r>
          <w:rPr>
            <w:color w:val="2196D1"/>
            <w:spacing w:val="-2"/>
            <w:w w:val="110"/>
            <w:sz w:val="16"/>
          </w:rPr>
          <w:t>2020</w:t>
        </w:r>
      </w:hyperlink>
      <w:r>
        <w:rPr>
          <w:spacing w:val="-2"/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09" w:hanging="25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nationwide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cohort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study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used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South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Korean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national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health insurance</w:t>
      </w:r>
      <w:r>
        <w:rPr>
          <w:w w:val="110"/>
          <w:sz w:val="16"/>
        </w:rPr>
        <w:t> registry</w:t>
      </w:r>
      <w:r>
        <w:rPr>
          <w:w w:val="110"/>
          <w:sz w:val="16"/>
        </w:rPr>
        <w:t> to</w:t>
      </w:r>
      <w:r>
        <w:rPr>
          <w:w w:val="110"/>
          <w:sz w:val="16"/>
        </w:rPr>
        <w:t> identify</w:t>
      </w:r>
      <w:r>
        <w:rPr>
          <w:w w:val="110"/>
          <w:sz w:val="16"/>
        </w:rPr>
        <w:t> all</w:t>
      </w:r>
      <w:r>
        <w:rPr>
          <w:w w:val="110"/>
          <w:sz w:val="16"/>
        </w:rPr>
        <w:t> 7200</w:t>
      </w:r>
      <w:r>
        <w:rPr>
          <w:w w:val="110"/>
          <w:sz w:val="16"/>
        </w:rPr>
        <w:t> hospital admissions</w:t>
      </w:r>
      <w:r>
        <w:rPr>
          <w:w w:val="110"/>
          <w:sz w:val="16"/>
        </w:rPr>
        <w:t> of adolescents</w:t>
      </w:r>
      <w:r>
        <w:rPr>
          <w:w w:val="110"/>
          <w:sz w:val="16"/>
        </w:rPr>
        <w:t> with</w:t>
      </w:r>
      <w:r>
        <w:rPr>
          <w:w w:val="110"/>
          <w:sz w:val="16"/>
        </w:rPr>
        <w:t> a</w:t>
      </w:r>
      <w:r>
        <w:rPr>
          <w:w w:val="110"/>
          <w:sz w:val="16"/>
        </w:rPr>
        <w:t> primary</w:t>
      </w:r>
      <w:r>
        <w:rPr>
          <w:w w:val="110"/>
          <w:sz w:val="16"/>
        </w:rPr>
        <w:t> diagnosis</w:t>
      </w:r>
      <w:r>
        <w:rPr>
          <w:w w:val="110"/>
          <w:sz w:val="16"/>
        </w:rPr>
        <w:t> of</w:t>
      </w:r>
      <w:r>
        <w:rPr>
          <w:w w:val="110"/>
          <w:sz w:val="16"/>
        </w:rPr>
        <w:t> ADHD</w:t>
      </w:r>
      <w:r>
        <w:rPr>
          <w:w w:val="110"/>
          <w:sz w:val="16"/>
        </w:rPr>
        <w:t> from</w:t>
      </w:r>
      <w:r>
        <w:rPr>
          <w:w w:val="110"/>
          <w:sz w:val="16"/>
        </w:rPr>
        <w:t> 2013</w:t>
      </w:r>
      <w:r>
        <w:rPr>
          <w:w w:val="110"/>
          <w:sz w:val="16"/>
        </w:rPr>
        <w:t> to 2015, and daily readings of three air pollutants from 318 moni- toring</w:t>
      </w:r>
      <w:r>
        <w:rPr>
          <w:w w:val="110"/>
          <w:sz w:val="16"/>
        </w:rPr>
        <w:t> stations</w:t>
      </w:r>
      <w:r>
        <w:rPr>
          <w:w w:val="110"/>
          <w:sz w:val="16"/>
        </w:rPr>
        <w:t> distributed</w:t>
      </w:r>
      <w:r>
        <w:rPr>
          <w:w w:val="110"/>
          <w:sz w:val="16"/>
        </w:rPr>
        <w:t> across</w:t>
      </w:r>
      <w:r>
        <w:rPr>
          <w:w w:val="110"/>
          <w:sz w:val="16"/>
        </w:rPr>
        <w:t> the</w:t>
      </w:r>
      <w:r>
        <w:rPr>
          <w:w w:val="110"/>
          <w:sz w:val="16"/>
        </w:rPr>
        <w:t> country</w:t>
      </w:r>
      <w:r>
        <w:rPr>
          <w:w w:val="110"/>
          <w:sz w:val="16"/>
        </w:rPr>
        <w:t> over</w:t>
      </w:r>
      <w:r>
        <w:rPr>
          <w:w w:val="110"/>
          <w:sz w:val="16"/>
        </w:rPr>
        <w:t> the</w:t>
      </w:r>
      <w:r>
        <w:rPr>
          <w:w w:val="110"/>
          <w:sz w:val="16"/>
        </w:rPr>
        <w:t> same period. It found that spikes in nitrogen dioxide, sulphur dioxide, and particulate matter were associated, respectively, with 47 %, </w:t>
      </w:r>
      <w:r>
        <w:rPr>
          <w:spacing w:val="-2"/>
          <w:w w:val="110"/>
          <w:sz w:val="16"/>
        </w:rPr>
        <w:t>27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%,</w:t>
      </w:r>
      <w:r>
        <w:rPr>
          <w:spacing w:val="-6"/>
          <w:w w:val="110"/>
          <w:sz w:val="16"/>
        </w:rPr>
        <w:t> </w:t>
      </w:r>
      <w:r>
        <w:rPr>
          <w:spacing w:val="-2"/>
          <w:w w:val="110"/>
          <w:sz w:val="16"/>
        </w:rPr>
        <w:t>and</w:t>
      </w:r>
      <w:r>
        <w:rPr>
          <w:spacing w:val="-6"/>
          <w:w w:val="110"/>
          <w:sz w:val="16"/>
        </w:rPr>
        <w:t> </w:t>
      </w:r>
      <w:r>
        <w:rPr>
          <w:spacing w:val="-2"/>
          <w:w w:val="110"/>
          <w:sz w:val="16"/>
        </w:rPr>
        <w:t>12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%</w:t>
      </w:r>
      <w:r>
        <w:rPr>
          <w:spacing w:val="-6"/>
          <w:w w:val="110"/>
          <w:sz w:val="16"/>
        </w:rPr>
        <w:t> </w:t>
      </w:r>
      <w:r>
        <w:rPr>
          <w:spacing w:val="-2"/>
          <w:w w:val="110"/>
          <w:sz w:val="16"/>
        </w:rPr>
        <w:t>increases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in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ADHD</w:t>
      </w:r>
      <w:r>
        <w:rPr>
          <w:spacing w:val="-6"/>
          <w:w w:val="110"/>
          <w:sz w:val="16"/>
        </w:rPr>
        <w:t> </w:t>
      </w:r>
      <w:r>
        <w:rPr>
          <w:spacing w:val="-2"/>
          <w:w w:val="110"/>
          <w:sz w:val="16"/>
        </w:rPr>
        <w:t>related</w:t>
      </w:r>
      <w:r>
        <w:rPr>
          <w:spacing w:val="-6"/>
          <w:w w:val="110"/>
          <w:sz w:val="16"/>
        </w:rPr>
        <w:t> </w:t>
      </w:r>
      <w:r>
        <w:rPr>
          <w:spacing w:val="-2"/>
          <w:w w:val="110"/>
          <w:sz w:val="16"/>
        </w:rPr>
        <w:t>hospital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admissions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in </w:t>
      </w:r>
      <w:r>
        <w:rPr>
          <w:w w:val="110"/>
          <w:sz w:val="16"/>
        </w:rPr>
        <w:t>succeeding days. There were no significant differences between male and female adolescents, or between older and younger ad- olescents (</w:t>
      </w:r>
      <w:hyperlink w:history="true" w:anchor="_bookmark403">
        <w:r>
          <w:rPr>
            <w:color w:val="2196D1"/>
            <w:w w:val="110"/>
            <w:sz w:val="16"/>
          </w:rPr>
          <w:t>Park et al., 2020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11" w:hanging="25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meta-analysis</w:t>
      </w:r>
      <w:r>
        <w:rPr>
          <w:w w:val="110"/>
          <w:sz w:val="16"/>
        </w:rPr>
        <w:t> of</w:t>
      </w:r>
      <w:r>
        <w:rPr>
          <w:w w:val="110"/>
          <w:sz w:val="16"/>
        </w:rPr>
        <w:t> nine</w:t>
      </w:r>
      <w:r>
        <w:rPr>
          <w:w w:val="110"/>
          <w:sz w:val="16"/>
        </w:rPr>
        <w:t> European</w:t>
      </w:r>
      <w:r>
        <w:rPr>
          <w:w w:val="110"/>
          <w:sz w:val="16"/>
        </w:rPr>
        <w:t> population</w:t>
      </w:r>
      <w:r>
        <w:rPr>
          <w:w w:val="110"/>
          <w:sz w:val="16"/>
        </w:rPr>
        <w:t> studies</w:t>
      </w:r>
      <w:r>
        <w:rPr>
          <w:w w:val="110"/>
          <w:sz w:val="16"/>
        </w:rPr>
        <w:t> </w:t>
      </w:r>
      <w:r>
        <w:rPr>
          <w:w w:val="110"/>
          <w:sz w:val="16"/>
        </w:rPr>
        <w:t>encom- passing</w:t>
      </w:r>
      <w:r>
        <w:rPr>
          <w:w w:val="110"/>
          <w:sz w:val="16"/>
        </w:rPr>
        <w:t> 4826</w:t>
      </w:r>
      <w:r>
        <w:rPr>
          <w:w w:val="110"/>
          <w:sz w:val="16"/>
        </w:rPr>
        <w:t> mother-child</w:t>
      </w:r>
      <w:r>
        <w:rPr>
          <w:w w:val="110"/>
          <w:sz w:val="16"/>
        </w:rPr>
        <w:t> pairs</w:t>
      </w:r>
      <w:r>
        <w:rPr>
          <w:w w:val="110"/>
          <w:sz w:val="16"/>
        </w:rPr>
        <w:t> examined</w:t>
      </w:r>
      <w:r>
        <w:rPr>
          <w:w w:val="110"/>
          <w:sz w:val="16"/>
        </w:rPr>
        <w:t> the</w:t>
      </w:r>
      <w:r>
        <w:rPr>
          <w:w w:val="110"/>
          <w:sz w:val="16"/>
        </w:rPr>
        <w:t> relationship</w:t>
      </w:r>
      <w:r>
        <w:rPr>
          <w:w w:val="110"/>
          <w:sz w:val="16"/>
        </w:rPr>
        <w:t> be- tween</w:t>
      </w:r>
      <w:r>
        <w:rPr>
          <w:w w:val="110"/>
          <w:sz w:val="16"/>
        </w:rPr>
        <w:t> exposure</w:t>
      </w:r>
      <w:r>
        <w:rPr>
          <w:w w:val="110"/>
          <w:sz w:val="16"/>
        </w:rPr>
        <w:t> to</w:t>
      </w:r>
      <w:r>
        <w:rPr>
          <w:w w:val="110"/>
          <w:sz w:val="16"/>
        </w:rPr>
        <w:t> Perfluoroalkyl</w:t>
      </w:r>
      <w:r>
        <w:rPr>
          <w:w w:val="110"/>
          <w:sz w:val="16"/>
        </w:rPr>
        <w:t> Substances</w:t>
      </w:r>
      <w:r>
        <w:rPr>
          <w:w w:val="110"/>
          <w:sz w:val="16"/>
        </w:rPr>
        <w:t> (PFAS)</w:t>
      </w:r>
      <w:r>
        <w:rPr>
          <w:w w:val="110"/>
          <w:sz w:val="16"/>
        </w:rPr>
        <w:t> via</w:t>
      </w:r>
      <w:r>
        <w:rPr>
          <w:w w:val="110"/>
          <w:sz w:val="16"/>
        </w:rPr>
        <w:t> breast </w:t>
      </w:r>
      <w:r>
        <w:rPr>
          <w:spacing w:val="-2"/>
          <w:w w:val="110"/>
          <w:sz w:val="16"/>
        </w:rPr>
        <w:t>milk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in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infancy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and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development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of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ADHD.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No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associations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were </w:t>
      </w:r>
      <w:r>
        <w:rPr>
          <w:w w:val="110"/>
          <w:sz w:val="16"/>
        </w:rPr>
        <w:t>found with ADHD in offspring (</w:t>
      </w:r>
      <w:hyperlink w:history="true" w:anchor="_bookmark278">
        <w:r>
          <w:rPr>
            <w:color w:val="2196D1"/>
            <w:w w:val="110"/>
            <w:sz w:val="16"/>
          </w:rPr>
          <w:t>Forns et al., 2020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10" w:hanging="25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meta-analysis</w:t>
      </w:r>
      <w:r>
        <w:rPr>
          <w:w w:val="110"/>
          <w:sz w:val="16"/>
        </w:rPr>
        <w:t> of</w:t>
      </w:r>
      <w:r>
        <w:rPr>
          <w:w w:val="110"/>
          <w:sz w:val="16"/>
        </w:rPr>
        <w:t> seven</w:t>
      </w:r>
      <w:r>
        <w:rPr>
          <w:w w:val="110"/>
          <w:sz w:val="16"/>
        </w:rPr>
        <w:t> studies</w:t>
      </w:r>
      <w:r>
        <w:rPr>
          <w:w w:val="110"/>
          <w:sz w:val="16"/>
        </w:rPr>
        <w:t> encompassing</w:t>
      </w:r>
      <w:r>
        <w:rPr>
          <w:w w:val="110"/>
          <w:sz w:val="16"/>
        </w:rPr>
        <w:t> a</w:t>
      </w:r>
      <w:r>
        <w:rPr>
          <w:w w:val="110"/>
          <w:sz w:val="16"/>
        </w:rPr>
        <w:t> total</w:t>
      </w:r>
      <w:r>
        <w:rPr>
          <w:w w:val="110"/>
          <w:sz w:val="16"/>
        </w:rPr>
        <w:t> of</w:t>
      </w:r>
      <w:r>
        <w:rPr>
          <w:w w:val="110"/>
          <w:sz w:val="16"/>
        </w:rPr>
        <w:t> </w:t>
      </w:r>
      <w:r>
        <w:rPr>
          <w:w w:val="110"/>
          <w:sz w:val="16"/>
        </w:rPr>
        <w:t>over 25,000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participants from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six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countries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on three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continents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found no</w:t>
      </w:r>
      <w:r>
        <w:rPr>
          <w:w w:val="110"/>
          <w:sz w:val="16"/>
        </w:rPr>
        <w:t> evidence</w:t>
      </w:r>
      <w:r>
        <w:rPr>
          <w:w w:val="110"/>
          <w:sz w:val="16"/>
        </w:rPr>
        <w:t> of</w:t>
      </w:r>
      <w:r>
        <w:rPr>
          <w:w w:val="110"/>
          <w:sz w:val="16"/>
        </w:rPr>
        <w:t> an</w:t>
      </w:r>
      <w:r>
        <w:rPr>
          <w:w w:val="110"/>
          <w:sz w:val="16"/>
        </w:rPr>
        <w:t> association</w:t>
      </w:r>
      <w:r>
        <w:rPr>
          <w:w w:val="110"/>
          <w:sz w:val="16"/>
        </w:rPr>
        <w:t> between</w:t>
      </w:r>
      <w:r>
        <w:rPr>
          <w:w w:val="110"/>
          <w:sz w:val="16"/>
        </w:rPr>
        <w:t> sugar</w:t>
      </w:r>
      <w:r>
        <w:rPr>
          <w:w w:val="110"/>
          <w:sz w:val="16"/>
        </w:rPr>
        <w:t> consumption</w:t>
      </w:r>
      <w:r>
        <w:rPr>
          <w:w w:val="110"/>
          <w:sz w:val="16"/>
        </w:rPr>
        <w:t> and ADHD in youth (</w:t>
      </w:r>
      <w:hyperlink w:history="true" w:anchor="_bookmark271">
        <w:r>
          <w:rPr>
            <w:color w:val="2196D1"/>
            <w:w w:val="110"/>
            <w:sz w:val="16"/>
          </w:rPr>
          <w:t>Farsad-Naeimi et al., 2020</w:t>
        </w:r>
      </w:hyperlink>
      <w:r>
        <w:rPr>
          <w:w w:val="110"/>
          <w:sz w:val="16"/>
        </w:rPr>
        <w:t>)</w:t>
      </w:r>
    </w:p>
    <w:p>
      <w:pPr>
        <w:pStyle w:val="BodyText"/>
        <w:spacing w:before="8"/>
        <w:ind w:left="0"/>
        <w:jc w:val="left"/>
      </w:pPr>
    </w:p>
    <w:p>
      <w:pPr>
        <w:pStyle w:val="ListParagraph"/>
        <w:numPr>
          <w:ilvl w:val="1"/>
          <w:numId w:val="1"/>
        </w:numPr>
        <w:tabs>
          <w:tab w:pos="496" w:val="left" w:leader="none"/>
        </w:tabs>
        <w:spacing w:line="240" w:lineRule="auto" w:before="0" w:after="0"/>
        <w:ind w:left="496" w:right="0" w:hanging="365"/>
        <w:jc w:val="left"/>
        <w:rPr>
          <w:i/>
          <w:sz w:val="16"/>
        </w:rPr>
      </w:pPr>
      <w:bookmarkStart w:name="7.3 Environmental correlates of ADHD: nu" w:id="175"/>
      <w:bookmarkEnd w:id="175"/>
      <w:r>
        <w:rPr/>
      </w:r>
      <w:r>
        <w:rPr>
          <w:i/>
          <w:sz w:val="16"/>
        </w:rPr>
        <w:t>Environmental</w:t>
      </w:r>
      <w:r>
        <w:rPr>
          <w:i/>
          <w:spacing w:val="11"/>
          <w:sz w:val="16"/>
        </w:rPr>
        <w:t> </w:t>
      </w:r>
      <w:r>
        <w:rPr>
          <w:i/>
          <w:sz w:val="16"/>
        </w:rPr>
        <w:t>correlates</w:t>
      </w:r>
      <w:r>
        <w:rPr>
          <w:i/>
          <w:spacing w:val="12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1"/>
          <w:sz w:val="16"/>
        </w:rPr>
        <w:t> </w:t>
      </w:r>
      <w:r>
        <w:rPr>
          <w:i/>
          <w:sz w:val="16"/>
        </w:rPr>
        <w:t>ADHD:</w:t>
      </w:r>
      <w:r>
        <w:rPr>
          <w:i/>
          <w:spacing w:val="11"/>
          <w:sz w:val="16"/>
        </w:rPr>
        <w:t> </w:t>
      </w:r>
      <w:r>
        <w:rPr>
          <w:i/>
          <w:sz w:val="16"/>
        </w:rPr>
        <w:t>nutrient</w:t>
      </w:r>
      <w:r>
        <w:rPr>
          <w:i/>
          <w:spacing w:val="11"/>
          <w:sz w:val="16"/>
        </w:rPr>
        <w:t> </w:t>
      </w:r>
      <w:r>
        <w:rPr>
          <w:i/>
          <w:spacing w:val="-2"/>
          <w:sz w:val="16"/>
        </w:rPr>
        <w:t>deficiencies</w:t>
      </w:r>
    </w:p>
    <w:p>
      <w:pPr>
        <w:pStyle w:val="BodyText"/>
        <w:spacing w:before="4"/>
        <w:ind w:left="0"/>
        <w:jc w:val="left"/>
        <w:rPr>
          <w:i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09" w:hanging="25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pair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meta-analyses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found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no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difference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serum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iron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levels in</w:t>
      </w:r>
      <w:r>
        <w:rPr>
          <w:spacing w:val="-13"/>
          <w:w w:val="110"/>
          <w:sz w:val="16"/>
        </w:rPr>
        <w:t> </w:t>
      </w:r>
      <w:r>
        <w:rPr>
          <w:w w:val="110"/>
          <w:sz w:val="16"/>
        </w:rPr>
        <w:t>youths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(six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studies,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617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participants)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but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small-to- moderate reductions in serum ferritin, a protein that stores iron (ten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studies,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2100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participants)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479">
        <w:r>
          <w:rPr>
            <w:color w:val="2196D1"/>
            <w:w w:val="110"/>
            <w:sz w:val="16"/>
          </w:rPr>
          <w:t>Wang</w:t>
        </w:r>
        <w:r>
          <w:rPr>
            <w:color w:val="2196D1"/>
            <w:spacing w:val="-1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-10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  <w:r>
          <w:rPr>
            <w:color w:val="2196D1"/>
            <w:spacing w:val="-10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2017</w:t>
        </w:r>
      </w:hyperlink>
      <w:r>
        <w:rPr>
          <w:w w:val="110"/>
          <w:sz w:val="16"/>
        </w:rPr>
        <w:t>).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Another pair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meta-analyses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likewise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found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no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difference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serum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iron levels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(six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studies,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1700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participants)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but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small-to-moderate</w:t>
      </w:r>
    </w:p>
    <w:p>
      <w:pPr>
        <w:spacing w:after="0" w:line="273" w:lineRule="auto"/>
        <w:jc w:val="both"/>
        <w:rPr>
          <w:sz w:val="16"/>
        </w:rPr>
        <w:sectPr>
          <w:type w:val="continuous"/>
          <w:pgSz w:w="11910" w:h="15880"/>
          <w:pgMar w:header="655" w:footer="544" w:top="620" w:bottom="280" w:left="620" w:right="640"/>
          <w:cols w:num="2" w:equalWidth="0">
            <w:col w:w="5194" w:space="186"/>
            <w:col w:w="5270"/>
          </w:cols>
        </w:sectPr>
      </w:pPr>
    </w:p>
    <w:p>
      <w:pPr>
        <w:pStyle w:val="BodyText"/>
        <w:spacing w:before="4"/>
        <w:ind w:left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pgSz w:w="11910" w:h="15880"/>
          <w:pgMar w:header="655" w:footer="544" w:top="840" w:bottom="740" w:left="620" w:right="640"/>
        </w:sectPr>
      </w:pPr>
    </w:p>
    <w:p>
      <w:pPr>
        <w:pStyle w:val="BodyText"/>
        <w:spacing w:line="273" w:lineRule="auto" w:before="93"/>
        <w:ind w:right="38"/>
      </w:pPr>
      <w:r>
        <w:rPr>
          <w:w w:val="110"/>
        </w:rPr>
        <w:t>reductions in serum ferritin (12 studies, over 6000 </w:t>
      </w:r>
      <w:r>
        <w:rPr>
          <w:w w:val="110"/>
        </w:rPr>
        <w:t>participants) (</w:t>
      </w:r>
      <w:hyperlink w:history="true" w:anchor="_bookmark467">
        <w:r>
          <w:rPr>
            <w:color w:val="2196D1"/>
            <w:w w:val="110"/>
          </w:rPr>
          <w:t>Tseng et al., 2018</w:t>
        </w:r>
      </w:hyperlink>
      <w:r>
        <w:rPr>
          <w:w w:val="110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38" w:hanging="25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meta-analysis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nine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studies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586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people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found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moderately </w:t>
      </w:r>
      <w:r>
        <w:rPr>
          <w:sz w:val="16"/>
        </w:rPr>
        <w:t>lower overall blood levels of omega-3 PUFAs in ADHD than non-</w:t>
      </w:r>
      <w:r>
        <w:rPr>
          <w:w w:val="110"/>
          <w:sz w:val="16"/>
        </w:rPr>
        <w:t> ADHD youth (</w:t>
      </w:r>
      <w:hyperlink w:history="true" w:anchor="_bookmark294">
        <w:r>
          <w:rPr>
            <w:color w:val="2196D1"/>
            <w:w w:val="110"/>
            <w:sz w:val="16"/>
          </w:rPr>
          <w:t>Hawkey and Nigg, 2014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38" w:hanging="25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nationwide</w:t>
      </w:r>
      <w:r>
        <w:rPr>
          <w:w w:val="110"/>
          <w:sz w:val="16"/>
        </w:rPr>
        <w:t> population-based</w:t>
      </w:r>
      <w:r>
        <w:rPr>
          <w:w w:val="110"/>
          <w:sz w:val="16"/>
        </w:rPr>
        <w:t> case-control</w:t>
      </w:r>
      <w:r>
        <w:rPr>
          <w:w w:val="110"/>
          <w:sz w:val="16"/>
        </w:rPr>
        <w:t> study</w:t>
      </w:r>
      <w:r>
        <w:rPr>
          <w:w w:val="110"/>
          <w:sz w:val="16"/>
        </w:rPr>
        <w:t> using</w:t>
      </w:r>
      <w:r>
        <w:rPr>
          <w:w w:val="110"/>
          <w:sz w:val="16"/>
        </w:rPr>
        <w:t> </w:t>
      </w:r>
      <w:r>
        <w:rPr>
          <w:w w:val="110"/>
          <w:sz w:val="16"/>
        </w:rPr>
        <w:t>the Finnish</w:t>
      </w:r>
      <w:r>
        <w:rPr>
          <w:w w:val="110"/>
          <w:sz w:val="16"/>
        </w:rPr>
        <w:t> national</w:t>
      </w:r>
      <w:r>
        <w:rPr>
          <w:w w:val="110"/>
          <w:sz w:val="16"/>
        </w:rPr>
        <w:t> registers</w:t>
      </w:r>
      <w:r>
        <w:rPr>
          <w:w w:val="110"/>
          <w:sz w:val="16"/>
        </w:rPr>
        <w:t> compared</w:t>
      </w:r>
      <w:r>
        <w:rPr>
          <w:w w:val="110"/>
          <w:sz w:val="16"/>
        </w:rPr>
        <w:t> 1067</w:t>
      </w:r>
      <w:r>
        <w:rPr>
          <w:w w:val="110"/>
          <w:sz w:val="16"/>
        </w:rPr>
        <w:t> patients</w:t>
      </w:r>
      <w:r>
        <w:rPr>
          <w:w w:val="110"/>
          <w:sz w:val="16"/>
        </w:rPr>
        <w:t> with</w:t>
      </w:r>
      <w:r>
        <w:rPr>
          <w:w w:val="110"/>
          <w:sz w:val="16"/>
        </w:rPr>
        <w:t> ADHD born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between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1998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1999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1067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matched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controls.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Lower maternal vitamin D levels were associated with a roughly 50 % greater</w:t>
      </w:r>
      <w:r>
        <w:rPr>
          <w:w w:val="110"/>
          <w:sz w:val="16"/>
        </w:rPr>
        <w:t> likelihood</w:t>
      </w:r>
      <w:r>
        <w:rPr>
          <w:w w:val="110"/>
          <w:sz w:val="16"/>
        </w:rPr>
        <w:t> of</w:t>
      </w:r>
      <w:r>
        <w:rPr>
          <w:w w:val="110"/>
          <w:sz w:val="16"/>
        </w:rPr>
        <w:t> ADHD</w:t>
      </w:r>
      <w:r>
        <w:rPr>
          <w:w w:val="110"/>
          <w:sz w:val="16"/>
        </w:rPr>
        <w:t> in</w:t>
      </w:r>
      <w:r>
        <w:rPr>
          <w:w w:val="110"/>
          <w:sz w:val="16"/>
        </w:rPr>
        <w:t> their</w:t>
      </w:r>
      <w:r>
        <w:rPr>
          <w:w w:val="110"/>
          <w:sz w:val="16"/>
        </w:rPr>
        <w:t> children</w:t>
      </w:r>
      <w:r>
        <w:rPr>
          <w:w w:val="110"/>
          <w:sz w:val="16"/>
        </w:rPr>
        <w:t> (</w:t>
      </w:r>
      <w:hyperlink w:history="true" w:anchor="_bookmark456">
        <w:r>
          <w:rPr>
            <w:color w:val="2196D1"/>
            <w:w w:val="110"/>
            <w:sz w:val="16"/>
          </w:rPr>
          <w:t>Sucksdorff et</w:t>
        </w:r>
        <w:r>
          <w:rPr>
            <w:color w:val="2196D1"/>
            <w:w w:val="110"/>
            <w:sz w:val="16"/>
          </w:rPr>
          <w:t> al.,</w:t>
        </w:r>
      </w:hyperlink>
      <w:r>
        <w:rPr>
          <w:color w:val="2196D1"/>
          <w:w w:val="110"/>
          <w:sz w:val="16"/>
        </w:rPr>
        <w:t> </w:t>
      </w:r>
      <w:hyperlink w:history="true" w:anchor="_bookmark456">
        <w:r>
          <w:rPr>
            <w:color w:val="2196D1"/>
            <w:spacing w:val="-2"/>
            <w:w w:val="110"/>
            <w:sz w:val="16"/>
          </w:rPr>
          <w:t>2021</w:t>
        </w:r>
      </w:hyperlink>
      <w:r>
        <w:rPr>
          <w:spacing w:val="-2"/>
          <w:w w:val="110"/>
          <w:sz w:val="16"/>
        </w:rPr>
        <w:t>).</w:t>
      </w:r>
    </w:p>
    <w:p>
      <w:pPr>
        <w:pStyle w:val="BodyText"/>
        <w:spacing w:before="10"/>
        <w:ind w:left="0"/>
        <w:jc w:val="left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496" w:val="left" w:leader="none"/>
        </w:tabs>
        <w:spacing w:line="271" w:lineRule="auto" w:before="0" w:after="0"/>
        <w:ind w:left="131" w:right="347" w:firstLine="0"/>
        <w:jc w:val="left"/>
        <w:rPr>
          <w:i/>
          <w:sz w:val="16"/>
        </w:rPr>
      </w:pPr>
      <w:bookmarkStart w:name="7.4 Environmental correlates of ADHD: ev" w:id="176"/>
      <w:bookmarkEnd w:id="176"/>
      <w:r>
        <w:rPr/>
      </w:r>
      <w:r>
        <w:rPr>
          <w:i/>
          <w:sz w:val="16"/>
        </w:rPr>
        <w:t>Environmental correlates of ADHD: events during pregnancy </w:t>
      </w:r>
      <w:r>
        <w:rPr>
          <w:i/>
          <w:sz w:val="16"/>
        </w:rPr>
        <w:t>and</w:t>
      </w:r>
      <w:r>
        <w:rPr>
          <w:i/>
          <w:spacing w:val="40"/>
          <w:sz w:val="16"/>
        </w:rPr>
        <w:t> </w:t>
      </w:r>
      <w:r>
        <w:rPr>
          <w:i/>
          <w:spacing w:val="-2"/>
          <w:sz w:val="16"/>
        </w:rPr>
        <w:t>birth</w:t>
      </w:r>
    </w:p>
    <w:p>
      <w:pPr>
        <w:pStyle w:val="BodyText"/>
        <w:spacing w:before="4"/>
        <w:ind w:left="0"/>
        <w:jc w:val="left"/>
        <w:rPr>
          <w:i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38" w:hanging="25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meta-analysis</w:t>
      </w:r>
      <w:r>
        <w:rPr>
          <w:w w:val="110"/>
          <w:sz w:val="16"/>
        </w:rPr>
        <w:t> of</w:t>
      </w:r>
      <w:r>
        <w:rPr>
          <w:w w:val="110"/>
          <w:sz w:val="16"/>
        </w:rPr>
        <w:t> twelve</w:t>
      </w:r>
      <w:r>
        <w:rPr>
          <w:w w:val="110"/>
          <w:sz w:val="16"/>
        </w:rPr>
        <w:t> studies</w:t>
      </w:r>
      <w:r>
        <w:rPr>
          <w:w w:val="110"/>
          <w:sz w:val="16"/>
        </w:rPr>
        <w:t> with</w:t>
      </w:r>
      <w:r>
        <w:rPr>
          <w:w w:val="110"/>
          <w:sz w:val="16"/>
        </w:rPr>
        <w:t> over</w:t>
      </w:r>
      <w:r>
        <w:rPr>
          <w:w w:val="110"/>
          <w:sz w:val="16"/>
        </w:rPr>
        <w:t> 6000</w:t>
      </w:r>
      <w:r>
        <w:rPr>
          <w:w w:val="110"/>
          <w:sz w:val="16"/>
        </w:rPr>
        <w:t> </w:t>
      </w:r>
      <w:r>
        <w:rPr>
          <w:w w:val="110"/>
          <w:sz w:val="16"/>
        </w:rPr>
        <w:t>participants found</w:t>
      </w:r>
      <w:r>
        <w:rPr>
          <w:w w:val="110"/>
          <w:sz w:val="16"/>
        </w:rPr>
        <w:t> a</w:t>
      </w:r>
      <w:r>
        <w:rPr>
          <w:w w:val="110"/>
          <w:sz w:val="16"/>
        </w:rPr>
        <w:t> threefold</w:t>
      </w:r>
      <w:r>
        <w:rPr>
          <w:w w:val="110"/>
          <w:sz w:val="16"/>
        </w:rPr>
        <w:t> increase</w:t>
      </w:r>
      <w:r>
        <w:rPr>
          <w:w w:val="110"/>
          <w:sz w:val="16"/>
        </w:rPr>
        <w:t> in</w:t>
      </w:r>
      <w:r>
        <w:rPr>
          <w:w w:val="110"/>
          <w:sz w:val="16"/>
        </w:rPr>
        <w:t> the</w:t>
      </w:r>
      <w:r>
        <w:rPr>
          <w:w w:val="110"/>
          <w:sz w:val="16"/>
        </w:rPr>
        <w:t> rate</w:t>
      </w:r>
      <w:r>
        <w:rPr>
          <w:w w:val="110"/>
          <w:sz w:val="16"/>
        </w:rPr>
        <w:t> of</w:t>
      </w:r>
      <w:r>
        <w:rPr>
          <w:w w:val="110"/>
          <w:sz w:val="16"/>
        </w:rPr>
        <w:t> ADHD</w:t>
      </w:r>
      <w:r>
        <w:rPr>
          <w:w w:val="110"/>
          <w:sz w:val="16"/>
        </w:rPr>
        <w:t> among</w:t>
      </w:r>
      <w:r>
        <w:rPr>
          <w:w w:val="110"/>
          <w:sz w:val="16"/>
        </w:rPr>
        <w:t> very/ extremely</w:t>
      </w:r>
      <w:r>
        <w:rPr>
          <w:w w:val="110"/>
          <w:sz w:val="16"/>
        </w:rPr>
        <w:t> preterm</w:t>
      </w:r>
      <w:r>
        <w:rPr>
          <w:w w:val="110"/>
          <w:sz w:val="16"/>
        </w:rPr>
        <w:t> or</w:t>
      </w:r>
      <w:r>
        <w:rPr>
          <w:w w:val="110"/>
          <w:sz w:val="16"/>
        </w:rPr>
        <w:t> very/extremely</w:t>
      </w:r>
      <w:r>
        <w:rPr>
          <w:w w:val="110"/>
          <w:sz w:val="16"/>
        </w:rPr>
        <w:t> low</w:t>
      </w:r>
      <w:r>
        <w:rPr>
          <w:w w:val="110"/>
          <w:sz w:val="16"/>
        </w:rPr>
        <w:t> birth</w:t>
      </w:r>
      <w:r>
        <w:rPr>
          <w:w w:val="110"/>
          <w:sz w:val="16"/>
        </w:rPr>
        <w:t> weight</w:t>
      </w:r>
      <w:r>
        <w:rPr>
          <w:w w:val="110"/>
          <w:sz w:val="16"/>
        </w:rPr>
        <w:t> babies (</w:t>
      </w:r>
      <w:hyperlink w:history="true" w:anchor="_bookmark279">
        <w:r>
          <w:rPr>
            <w:color w:val="2196D1"/>
            <w:w w:val="110"/>
            <w:sz w:val="16"/>
          </w:rPr>
          <w:t>Franz</w:t>
        </w:r>
        <w:r>
          <w:rPr>
            <w:color w:val="2196D1"/>
            <w:spacing w:val="-1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-1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  <w:r>
          <w:rPr>
            <w:color w:val="2196D1"/>
            <w:spacing w:val="-1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2018</w:t>
        </w:r>
      </w:hyperlink>
      <w:r>
        <w:rPr>
          <w:w w:val="110"/>
          <w:sz w:val="16"/>
        </w:rPr>
        <w:t>).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Another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meta-analysis,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combining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85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studies with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total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4.6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million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births,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found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small-to-moderate correlation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between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low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birth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weight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381">
        <w:r>
          <w:rPr>
            <w:color w:val="2196D1"/>
            <w:w w:val="110"/>
            <w:sz w:val="16"/>
          </w:rPr>
          <w:t>Momany</w:t>
        </w:r>
        <w:r>
          <w:rPr>
            <w:color w:val="2196D1"/>
            <w:spacing w:val="-1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-1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</w:hyperlink>
      <w:r>
        <w:rPr>
          <w:color w:val="2196D1"/>
          <w:w w:val="110"/>
          <w:sz w:val="16"/>
        </w:rPr>
        <w:t> </w:t>
      </w:r>
      <w:hyperlink w:history="true" w:anchor="_bookmark381">
        <w:r>
          <w:rPr>
            <w:color w:val="2196D1"/>
            <w:w w:val="110"/>
            <w:sz w:val="16"/>
          </w:rPr>
          <w:t>2018</w:t>
        </w:r>
      </w:hyperlink>
      <w:r>
        <w:rPr>
          <w:w w:val="110"/>
          <w:sz w:val="16"/>
        </w:rPr>
        <w:t>). A Swedish national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register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study of 1.2 million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children found</w:t>
      </w:r>
      <w:r>
        <w:rPr>
          <w:w w:val="110"/>
          <w:sz w:val="16"/>
        </w:rPr>
        <w:t> a</w:t>
      </w:r>
      <w:r>
        <w:rPr>
          <w:w w:val="110"/>
          <w:sz w:val="16"/>
        </w:rPr>
        <w:t> stepwise</w:t>
      </w:r>
      <w:r>
        <w:rPr>
          <w:w w:val="110"/>
          <w:sz w:val="16"/>
        </w:rPr>
        <w:t> increase</w:t>
      </w:r>
      <w:r>
        <w:rPr>
          <w:w w:val="110"/>
          <w:sz w:val="16"/>
        </w:rPr>
        <w:t> in</w:t>
      </w:r>
      <w:r>
        <w:rPr>
          <w:w w:val="110"/>
          <w:sz w:val="16"/>
        </w:rPr>
        <w:t> the</w:t>
      </w:r>
      <w:r>
        <w:rPr>
          <w:w w:val="110"/>
          <w:sz w:val="16"/>
        </w:rPr>
        <w:t> likelihood</w:t>
      </w:r>
      <w:r>
        <w:rPr>
          <w:w w:val="110"/>
          <w:sz w:val="16"/>
        </w:rPr>
        <w:t> of</w:t>
      </w:r>
      <w:r>
        <w:rPr>
          <w:w w:val="110"/>
          <w:sz w:val="16"/>
        </w:rPr>
        <w:t> ADHD</w:t>
      </w:r>
      <w:r>
        <w:rPr>
          <w:w w:val="110"/>
          <w:sz w:val="16"/>
        </w:rPr>
        <w:t> with increasing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prematurity.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Results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were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not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due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having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ADHD relative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or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socioeconomic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stress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355">
        <w:r>
          <w:rPr>
            <w:color w:val="2196D1"/>
            <w:w w:val="110"/>
            <w:sz w:val="16"/>
          </w:rPr>
          <w:t>Lindstrom</w:t>
        </w:r>
        <w:r>
          <w:rPr>
            <w:color w:val="2196D1"/>
            <w:spacing w:val="-10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-10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  <w:r>
          <w:rPr>
            <w:color w:val="2196D1"/>
            <w:spacing w:val="-10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2011</w:t>
        </w:r>
      </w:hyperlink>
      <w:r>
        <w:rPr>
          <w:w w:val="110"/>
          <w:sz w:val="16"/>
        </w:rPr>
        <w:t>).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Similar results</w:t>
      </w:r>
      <w:r>
        <w:rPr>
          <w:w w:val="110"/>
          <w:sz w:val="16"/>
        </w:rPr>
        <w:t> were</w:t>
      </w:r>
      <w:r>
        <w:rPr>
          <w:w w:val="110"/>
          <w:sz w:val="16"/>
        </w:rPr>
        <w:t> reported</w:t>
      </w:r>
      <w:r>
        <w:rPr>
          <w:w w:val="110"/>
          <w:sz w:val="16"/>
        </w:rPr>
        <w:t> from</w:t>
      </w:r>
      <w:r>
        <w:rPr>
          <w:w w:val="110"/>
          <w:sz w:val="16"/>
        </w:rPr>
        <w:t> the</w:t>
      </w:r>
      <w:r>
        <w:rPr>
          <w:w w:val="110"/>
          <w:sz w:val="16"/>
        </w:rPr>
        <w:t> Finnish</w:t>
      </w:r>
      <w:r>
        <w:rPr>
          <w:w w:val="110"/>
          <w:sz w:val="16"/>
        </w:rPr>
        <w:t> national</w:t>
      </w:r>
      <w:r>
        <w:rPr>
          <w:w w:val="110"/>
          <w:sz w:val="16"/>
        </w:rPr>
        <w:t> registers</w:t>
      </w:r>
      <w:r>
        <w:rPr>
          <w:w w:val="110"/>
          <w:sz w:val="16"/>
        </w:rPr>
        <w:t> when comparing</w:t>
      </w:r>
      <w:r>
        <w:rPr>
          <w:w w:val="110"/>
          <w:sz w:val="16"/>
        </w:rPr>
        <w:t> over</w:t>
      </w:r>
      <w:r>
        <w:rPr>
          <w:w w:val="110"/>
          <w:sz w:val="16"/>
        </w:rPr>
        <w:t> 10,000</w:t>
      </w:r>
      <w:r>
        <w:rPr>
          <w:w w:val="110"/>
          <w:sz w:val="16"/>
        </w:rPr>
        <w:t> people</w:t>
      </w:r>
      <w:r>
        <w:rPr>
          <w:w w:val="110"/>
          <w:sz w:val="16"/>
        </w:rPr>
        <w:t> with</w:t>
      </w:r>
      <w:r>
        <w:rPr>
          <w:w w:val="110"/>
          <w:sz w:val="16"/>
        </w:rPr>
        <w:t> ADHD</w:t>
      </w:r>
      <w:r>
        <w:rPr>
          <w:w w:val="110"/>
          <w:sz w:val="16"/>
        </w:rPr>
        <w:t> with</w:t>
      </w:r>
      <w:r>
        <w:rPr>
          <w:w w:val="110"/>
          <w:sz w:val="16"/>
        </w:rPr>
        <w:t> over</w:t>
      </w:r>
      <w:r>
        <w:rPr>
          <w:w w:val="110"/>
          <w:sz w:val="16"/>
        </w:rPr>
        <w:t> 38,000 controls (</w:t>
      </w:r>
      <w:hyperlink w:history="true" w:anchor="_bookmark455">
        <w:r>
          <w:rPr>
            <w:color w:val="2196D1"/>
            <w:w w:val="110"/>
            <w:sz w:val="16"/>
          </w:rPr>
          <w:t>Sucksdorff et al., 2015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38" w:hanging="251"/>
        <w:jc w:val="both"/>
        <w:rPr>
          <w:sz w:val="16"/>
        </w:rPr>
      </w:pPr>
      <w:r>
        <w:rPr>
          <w:sz w:val="16"/>
        </w:rPr>
        <w:t>A meta-analysis of six studies combining 1.4 million people </w:t>
      </w:r>
      <w:r>
        <w:rPr>
          <w:sz w:val="16"/>
        </w:rPr>
        <w:t>found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that children whose mothers had hypertensive disorders during pregnancy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had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25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%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increase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rate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364">
        <w:r>
          <w:rPr>
            <w:color w:val="2196D1"/>
            <w:w w:val="110"/>
            <w:sz w:val="16"/>
          </w:rPr>
          <w:t>Maher</w:t>
        </w:r>
        <w:r>
          <w:rPr>
            <w:color w:val="2196D1"/>
            <w:spacing w:val="-1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-1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</w:hyperlink>
      <w:r>
        <w:rPr>
          <w:color w:val="2196D1"/>
          <w:w w:val="110"/>
          <w:sz w:val="16"/>
        </w:rPr>
        <w:t> </w:t>
      </w:r>
      <w:hyperlink w:history="true" w:anchor="_bookmark364">
        <w:r>
          <w:rPr>
            <w:color w:val="2196D1"/>
            <w:spacing w:val="-2"/>
            <w:w w:val="110"/>
            <w:sz w:val="16"/>
          </w:rPr>
          <w:t>2018</w:t>
        </w:r>
      </w:hyperlink>
      <w:r>
        <w:rPr>
          <w:spacing w:val="-2"/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38" w:hanging="25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nationwide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population-based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cohort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study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using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Swedish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reg- isters and covering more than two million children, 115,000 of them</w:t>
      </w:r>
      <w:r>
        <w:rPr>
          <w:w w:val="110"/>
          <w:sz w:val="16"/>
        </w:rPr>
        <w:t> with</w:t>
      </w:r>
      <w:r>
        <w:rPr>
          <w:w w:val="110"/>
          <w:sz w:val="16"/>
        </w:rPr>
        <w:t> ADHD,</w:t>
      </w:r>
      <w:r>
        <w:rPr>
          <w:w w:val="110"/>
          <w:sz w:val="16"/>
        </w:rPr>
        <w:t> found</w:t>
      </w:r>
      <w:r>
        <w:rPr>
          <w:w w:val="110"/>
          <w:sz w:val="16"/>
        </w:rPr>
        <w:t> that</w:t>
      </w:r>
      <w:r>
        <w:rPr>
          <w:w w:val="110"/>
          <w:sz w:val="16"/>
        </w:rPr>
        <w:t> maternal</w:t>
      </w:r>
      <w:r>
        <w:rPr>
          <w:w w:val="110"/>
          <w:sz w:val="16"/>
        </w:rPr>
        <w:t> preeclampsia</w:t>
      </w:r>
      <w:r>
        <w:rPr>
          <w:w w:val="110"/>
          <w:sz w:val="16"/>
        </w:rPr>
        <w:t> during pregnancy</w:t>
      </w:r>
      <w:r>
        <w:rPr>
          <w:w w:val="110"/>
          <w:sz w:val="16"/>
        </w:rPr>
        <w:t> is</w:t>
      </w:r>
      <w:r>
        <w:rPr>
          <w:w w:val="110"/>
          <w:sz w:val="16"/>
        </w:rPr>
        <w:t> associated</w:t>
      </w:r>
      <w:r>
        <w:rPr>
          <w:w w:val="110"/>
          <w:sz w:val="16"/>
        </w:rPr>
        <w:t> with</w:t>
      </w:r>
      <w:r>
        <w:rPr>
          <w:w w:val="110"/>
          <w:sz w:val="16"/>
        </w:rPr>
        <w:t> a</w:t>
      </w:r>
      <w:r>
        <w:rPr>
          <w:w w:val="110"/>
          <w:sz w:val="16"/>
        </w:rPr>
        <w:t> 15</w:t>
      </w:r>
      <w:r>
        <w:rPr>
          <w:w w:val="110"/>
          <w:sz w:val="16"/>
        </w:rPr>
        <w:t> %</w:t>
      </w:r>
      <w:r>
        <w:rPr>
          <w:w w:val="110"/>
          <w:sz w:val="16"/>
        </w:rPr>
        <w:t> greater</w:t>
      </w:r>
      <w:r>
        <w:rPr>
          <w:w w:val="110"/>
          <w:sz w:val="16"/>
        </w:rPr>
        <w:t> subsequent</w:t>
      </w:r>
      <w:r>
        <w:rPr>
          <w:w w:val="110"/>
          <w:sz w:val="16"/>
        </w:rPr>
        <w:t> likeli- hood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offspring,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rising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40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%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when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fetus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is small</w:t>
      </w:r>
      <w:r>
        <w:rPr>
          <w:w w:val="110"/>
          <w:sz w:val="16"/>
        </w:rPr>
        <w:t> for</w:t>
      </w:r>
      <w:r>
        <w:rPr>
          <w:w w:val="110"/>
          <w:sz w:val="16"/>
        </w:rPr>
        <w:t> gestational</w:t>
      </w:r>
      <w:r>
        <w:rPr>
          <w:w w:val="110"/>
          <w:sz w:val="16"/>
        </w:rPr>
        <w:t> age</w:t>
      </w:r>
      <w:r>
        <w:rPr>
          <w:w w:val="110"/>
          <w:sz w:val="16"/>
        </w:rPr>
        <w:t> and</w:t>
      </w:r>
      <w:r>
        <w:rPr>
          <w:w w:val="110"/>
          <w:sz w:val="16"/>
        </w:rPr>
        <w:t> exposed</w:t>
      </w:r>
      <w:r>
        <w:rPr>
          <w:w w:val="110"/>
          <w:sz w:val="16"/>
        </w:rPr>
        <w:t> to</w:t>
      </w:r>
      <w:r>
        <w:rPr>
          <w:w w:val="110"/>
          <w:sz w:val="16"/>
        </w:rPr>
        <w:t> preeclampsia.</w:t>
      </w:r>
      <w:r>
        <w:rPr>
          <w:w w:val="110"/>
          <w:sz w:val="16"/>
        </w:rPr>
        <w:t> This pattern in families showed that it is not due to genetic or other family influences (</w:t>
      </w:r>
      <w:hyperlink w:history="true" w:anchor="_bookmark365">
        <w:r>
          <w:rPr>
            <w:color w:val="2196D1"/>
            <w:w w:val="110"/>
            <w:sz w:val="16"/>
          </w:rPr>
          <w:t>Maher et al., 2020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38" w:hanging="251"/>
        <w:jc w:val="both"/>
        <w:rPr>
          <w:sz w:val="16"/>
        </w:rPr>
      </w:pPr>
      <w:r>
        <w:rPr>
          <w:w w:val="110"/>
          <w:sz w:val="16"/>
        </w:rPr>
        <w:t>Two</w:t>
      </w:r>
      <w:r>
        <w:rPr>
          <w:w w:val="110"/>
          <w:sz w:val="16"/>
        </w:rPr>
        <w:t> meta-analyses,</w:t>
      </w:r>
      <w:r>
        <w:rPr>
          <w:w w:val="110"/>
          <w:sz w:val="16"/>
        </w:rPr>
        <w:t> one</w:t>
      </w:r>
      <w:r>
        <w:rPr>
          <w:w w:val="110"/>
          <w:sz w:val="16"/>
        </w:rPr>
        <w:t> with</w:t>
      </w:r>
      <w:r>
        <w:rPr>
          <w:w w:val="110"/>
          <w:sz w:val="16"/>
        </w:rPr>
        <w:t> seven</w:t>
      </w:r>
      <w:r>
        <w:rPr>
          <w:w w:val="110"/>
          <w:sz w:val="16"/>
        </w:rPr>
        <w:t> studies</w:t>
      </w:r>
      <w:r>
        <w:rPr>
          <w:w w:val="110"/>
          <w:sz w:val="16"/>
        </w:rPr>
        <w:t> with</w:t>
      </w:r>
      <w:r>
        <w:rPr>
          <w:w w:val="110"/>
          <w:sz w:val="16"/>
        </w:rPr>
        <w:t> over</w:t>
      </w:r>
      <w:r>
        <w:rPr>
          <w:w w:val="110"/>
          <w:sz w:val="16"/>
        </w:rPr>
        <w:t> </w:t>
      </w:r>
      <w:r>
        <w:rPr>
          <w:w w:val="110"/>
          <w:sz w:val="16"/>
        </w:rPr>
        <w:t>28,000 participants and another with three studies and over 1.4 million participants, found that children of obese mothers were roughly 60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%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more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likely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develop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313">
        <w:r>
          <w:rPr>
            <w:color w:val="2196D1"/>
            <w:w w:val="110"/>
            <w:sz w:val="16"/>
          </w:rPr>
          <w:t>Jenabi</w:t>
        </w:r>
        <w:r>
          <w:rPr>
            <w:color w:val="2196D1"/>
            <w:spacing w:val="-9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-10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  <w:r>
          <w:rPr>
            <w:color w:val="2196D1"/>
            <w:spacing w:val="-9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2019</w:t>
        </w:r>
      </w:hyperlink>
      <w:r>
        <w:rPr>
          <w:w w:val="110"/>
          <w:sz w:val="16"/>
        </w:rPr>
        <w:t>;</w:t>
      </w:r>
      <w:r>
        <w:rPr>
          <w:spacing w:val="-10"/>
          <w:w w:val="110"/>
          <w:sz w:val="16"/>
        </w:rPr>
        <w:t> </w:t>
      </w:r>
      <w:hyperlink w:history="true" w:anchor="_bookmark427">
        <w:r>
          <w:rPr>
            <w:color w:val="2196D1"/>
            <w:w w:val="110"/>
            <w:sz w:val="16"/>
          </w:rPr>
          <w:t>Sanchez</w:t>
        </w:r>
      </w:hyperlink>
      <w:r>
        <w:rPr>
          <w:color w:val="2196D1"/>
          <w:w w:val="110"/>
          <w:sz w:val="16"/>
        </w:rPr>
        <w:t> </w:t>
      </w:r>
      <w:hyperlink w:history="true" w:anchor="_bookmark427">
        <w:r>
          <w:rPr>
            <w:color w:val="2196D1"/>
            <w:w w:val="110"/>
            <w:sz w:val="16"/>
          </w:rPr>
          <w:t>et al., 2018</w:t>
        </w:r>
      </w:hyperlink>
      <w:r>
        <w:rPr>
          <w:w w:val="110"/>
          <w:sz w:val="16"/>
        </w:rPr>
        <w:t>). A study of over 80,000 mother-child pairs partici- pating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Danish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National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Birth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Cohort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reported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an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almost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50</w:t>
      </w:r>
    </w:p>
    <w:p>
      <w:pPr>
        <w:pStyle w:val="BodyText"/>
        <w:spacing w:line="273" w:lineRule="auto"/>
        <w:ind w:right="38"/>
      </w:pPr>
      <w:r>
        <w:rPr>
          <w:w w:val="110"/>
        </w:rPr>
        <w:t>%</w:t>
      </w:r>
      <w:r>
        <w:rPr>
          <w:w w:val="110"/>
        </w:rPr>
        <w:t> elevated</w:t>
      </w:r>
      <w:r>
        <w:rPr>
          <w:w w:val="110"/>
        </w:rPr>
        <w:t> risk</w:t>
      </w:r>
      <w:r>
        <w:rPr>
          <w:w w:val="110"/>
        </w:rPr>
        <w:t> of</w:t>
      </w:r>
      <w:r>
        <w:rPr>
          <w:w w:val="110"/>
        </w:rPr>
        <w:t> ADHD</w:t>
      </w:r>
      <w:r>
        <w:rPr>
          <w:w w:val="110"/>
        </w:rPr>
        <w:t> in</w:t>
      </w:r>
      <w:r>
        <w:rPr>
          <w:w w:val="110"/>
        </w:rPr>
        <w:t> children</w:t>
      </w:r>
      <w:r>
        <w:rPr>
          <w:w w:val="110"/>
        </w:rPr>
        <w:t> of</w:t>
      </w:r>
      <w:r>
        <w:rPr>
          <w:w w:val="110"/>
        </w:rPr>
        <w:t> obese</w:t>
      </w:r>
      <w:r>
        <w:rPr>
          <w:w w:val="110"/>
        </w:rPr>
        <w:t> mothers</w:t>
      </w:r>
      <w:r>
        <w:rPr>
          <w:w w:val="110"/>
        </w:rPr>
        <w:t> and</w:t>
      </w:r>
      <w:r>
        <w:rPr>
          <w:w w:val="110"/>
        </w:rPr>
        <w:t> </w:t>
      </w:r>
      <w:r>
        <w:rPr>
          <w:w w:val="110"/>
        </w:rPr>
        <w:t>a doubled</w:t>
      </w:r>
      <w:r>
        <w:rPr>
          <w:spacing w:val="22"/>
          <w:w w:val="110"/>
        </w:rPr>
        <w:t> </w:t>
      </w:r>
      <w:r>
        <w:rPr>
          <w:w w:val="110"/>
        </w:rPr>
        <w:t>risk</w:t>
      </w:r>
      <w:r>
        <w:rPr>
          <w:spacing w:val="22"/>
          <w:w w:val="110"/>
        </w:rPr>
        <w:t> </w:t>
      </w:r>
      <w:r>
        <w:rPr>
          <w:w w:val="110"/>
        </w:rPr>
        <w:t>in</w:t>
      </w:r>
      <w:r>
        <w:rPr>
          <w:spacing w:val="21"/>
          <w:w w:val="110"/>
        </w:rPr>
        <w:t> </w:t>
      </w:r>
      <w:r>
        <w:rPr>
          <w:w w:val="110"/>
        </w:rPr>
        <w:t>children</w:t>
      </w:r>
      <w:r>
        <w:rPr>
          <w:spacing w:val="22"/>
          <w:w w:val="110"/>
        </w:rPr>
        <w:t> </w:t>
      </w:r>
      <w:r>
        <w:rPr>
          <w:w w:val="110"/>
        </w:rPr>
        <w:t>of</w:t>
      </w:r>
      <w:r>
        <w:rPr>
          <w:spacing w:val="21"/>
          <w:w w:val="110"/>
        </w:rPr>
        <w:t> </w:t>
      </w:r>
      <w:r>
        <w:rPr>
          <w:w w:val="110"/>
        </w:rPr>
        <w:t>severely</w:t>
      </w:r>
      <w:r>
        <w:rPr>
          <w:spacing w:val="22"/>
          <w:w w:val="110"/>
        </w:rPr>
        <w:t> </w:t>
      </w:r>
      <w:r>
        <w:rPr>
          <w:w w:val="110"/>
        </w:rPr>
        <w:t>obese</w:t>
      </w:r>
      <w:r>
        <w:rPr>
          <w:spacing w:val="21"/>
          <w:w w:val="110"/>
        </w:rPr>
        <w:t> </w:t>
      </w:r>
      <w:r>
        <w:rPr>
          <w:w w:val="110"/>
        </w:rPr>
        <w:t>mothers</w:t>
      </w:r>
      <w:r>
        <w:rPr>
          <w:spacing w:val="22"/>
          <w:w w:val="110"/>
        </w:rPr>
        <w:t> </w:t>
      </w:r>
      <w:r>
        <w:rPr>
          <w:w w:val="110"/>
        </w:rPr>
        <w:t>(</w:t>
      </w:r>
      <w:hyperlink w:history="true" w:anchor="_bookmark168">
        <w:r>
          <w:rPr>
            <w:color w:val="2196D1"/>
            <w:w w:val="110"/>
          </w:rPr>
          <w:t>Andersen</w:t>
        </w:r>
      </w:hyperlink>
      <w:r>
        <w:rPr>
          <w:color w:val="2196D1"/>
          <w:w w:val="110"/>
        </w:rPr>
        <w:t> </w:t>
      </w:r>
      <w:hyperlink w:history="true" w:anchor="_bookmark168">
        <w:r>
          <w:rPr>
            <w:color w:val="2196D1"/>
            <w:w w:val="110"/>
          </w:rPr>
          <w:t>et al., 2018</w:t>
        </w:r>
      </w:hyperlink>
      <w:r>
        <w:rPr>
          <w:w w:val="110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38" w:hanging="25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meta-analysis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two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large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cohort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studies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combined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total of over 3.1 million persons found a slight but significant associ- ation between maternal hyperthyroidism during pregnancy and </w:t>
      </w:r>
      <w:r>
        <w:rPr>
          <w:sz w:val="16"/>
        </w:rPr>
        <w:t>ADHD in offspring. A second meta-analysis of four cohort studies</w:t>
      </w:r>
      <w:r>
        <w:rPr>
          <w:w w:val="110"/>
          <w:sz w:val="16"/>
        </w:rPr>
        <w:t> encompassing</w:t>
      </w:r>
      <w:r>
        <w:rPr>
          <w:w w:val="110"/>
          <w:sz w:val="16"/>
        </w:rPr>
        <w:t> over</w:t>
      </w:r>
      <w:r>
        <w:rPr>
          <w:w w:val="110"/>
          <w:sz w:val="16"/>
        </w:rPr>
        <w:t> 3.4</w:t>
      </w:r>
      <w:r>
        <w:rPr>
          <w:w w:val="110"/>
          <w:sz w:val="16"/>
        </w:rPr>
        <w:t> million</w:t>
      </w:r>
      <w:r>
        <w:rPr>
          <w:w w:val="110"/>
          <w:sz w:val="16"/>
        </w:rPr>
        <w:t> participants</w:t>
      </w:r>
      <w:r>
        <w:rPr>
          <w:w w:val="110"/>
          <w:sz w:val="16"/>
        </w:rPr>
        <w:t> likewise</w:t>
      </w:r>
      <w:r>
        <w:rPr>
          <w:w w:val="110"/>
          <w:sz w:val="16"/>
        </w:rPr>
        <w:t> found</w:t>
      </w:r>
      <w:r>
        <w:rPr>
          <w:w w:val="110"/>
          <w:sz w:val="16"/>
        </w:rPr>
        <w:t> a slight</w:t>
      </w:r>
      <w:r>
        <w:rPr>
          <w:w w:val="110"/>
          <w:sz w:val="16"/>
        </w:rPr>
        <w:t> but</w:t>
      </w:r>
      <w:r>
        <w:rPr>
          <w:w w:val="110"/>
          <w:sz w:val="16"/>
        </w:rPr>
        <w:t> significant</w:t>
      </w:r>
      <w:r>
        <w:rPr>
          <w:w w:val="110"/>
          <w:sz w:val="16"/>
        </w:rPr>
        <w:t> association</w:t>
      </w:r>
      <w:r>
        <w:rPr>
          <w:w w:val="110"/>
          <w:sz w:val="16"/>
        </w:rPr>
        <w:t> between</w:t>
      </w:r>
      <w:r>
        <w:rPr>
          <w:w w:val="110"/>
          <w:sz w:val="16"/>
        </w:rPr>
        <w:t> maternal</w:t>
      </w:r>
      <w:r>
        <w:rPr>
          <w:w w:val="110"/>
          <w:sz w:val="16"/>
        </w:rPr>
        <w:t> hypothy- roidism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offspring.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No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attempt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was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made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assess the role of confounders (</w:t>
      </w:r>
      <w:hyperlink w:history="true" w:anchor="_bookmark282">
        <w:r>
          <w:rPr>
            <w:color w:val="2196D1"/>
            <w:w w:val="110"/>
            <w:sz w:val="16"/>
          </w:rPr>
          <w:t>Ge et al., 2020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38" w:hanging="25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nationwide</w:t>
      </w:r>
      <w:r>
        <w:rPr>
          <w:w w:val="110"/>
          <w:sz w:val="16"/>
        </w:rPr>
        <w:t> cohort</w:t>
      </w:r>
      <w:r>
        <w:rPr>
          <w:w w:val="110"/>
          <w:sz w:val="16"/>
        </w:rPr>
        <w:t> study</w:t>
      </w:r>
      <w:r>
        <w:rPr>
          <w:w w:val="110"/>
          <w:sz w:val="16"/>
        </w:rPr>
        <w:t> using</w:t>
      </w:r>
      <w:r>
        <w:rPr>
          <w:w w:val="110"/>
          <w:sz w:val="16"/>
        </w:rPr>
        <w:t> Danish</w:t>
      </w:r>
      <w:r>
        <w:rPr>
          <w:w w:val="110"/>
          <w:sz w:val="16"/>
        </w:rPr>
        <w:t> national</w:t>
      </w:r>
      <w:r>
        <w:rPr>
          <w:w w:val="110"/>
          <w:sz w:val="16"/>
        </w:rPr>
        <w:t> </w:t>
      </w:r>
      <w:r>
        <w:rPr>
          <w:w w:val="110"/>
          <w:sz w:val="16"/>
        </w:rPr>
        <w:t>registers examined over a million births, comparing offspring of mothers with a single prior miscarriage and mothers with more than one prior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miscarriage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mothers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no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history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miscarriage.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It found</w:t>
      </w:r>
      <w:r>
        <w:rPr>
          <w:w w:val="110"/>
          <w:sz w:val="16"/>
        </w:rPr>
        <w:t> that</w:t>
      </w:r>
      <w:r>
        <w:rPr>
          <w:w w:val="110"/>
          <w:sz w:val="16"/>
        </w:rPr>
        <w:t> after</w:t>
      </w:r>
      <w:r>
        <w:rPr>
          <w:w w:val="110"/>
          <w:sz w:val="16"/>
        </w:rPr>
        <w:t> adjusting</w:t>
      </w:r>
      <w:r>
        <w:rPr>
          <w:w w:val="110"/>
          <w:sz w:val="16"/>
        </w:rPr>
        <w:t> for</w:t>
      </w:r>
      <w:r>
        <w:rPr>
          <w:w w:val="110"/>
          <w:sz w:val="16"/>
        </w:rPr>
        <w:t> a</w:t>
      </w:r>
      <w:r>
        <w:rPr>
          <w:w w:val="110"/>
          <w:sz w:val="16"/>
        </w:rPr>
        <w:t> wide</w:t>
      </w:r>
      <w:r>
        <w:rPr>
          <w:w w:val="110"/>
          <w:sz w:val="16"/>
        </w:rPr>
        <w:t> range</w:t>
      </w:r>
      <w:r>
        <w:rPr>
          <w:w w:val="110"/>
          <w:sz w:val="16"/>
        </w:rPr>
        <w:t> of</w:t>
      </w:r>
      <w:r>
        <w:rPr>
          <w:w w:val="110"/>
          <w:sz w:val="16"/>
        </w:rPr>
        <w:t> possible</w:t>
      </w:r>
      <w:r>
        <w:rPr>
          <w:w w:val="110"/>
          <w:sz w:val="16"/>
        </w:rPr>
        <w:t> con- founders</w:t>
      </w:r>
      <w:r>
        <w:rPr>
          <w:w w:val="110"/>
          <w:sz w:val="16"/>
        </w:rPr>
        <w:t> which</w:t>
      </w:r>
      <w:r>
        <w:rPr>
          <w:w w:val="110"/>
          <w:sz w:val="16"/>
        </w:rPr>
        <w:t> turned</w:t>
      </w:r>
      <w:r>
        <w:rPr>
          <w:w w:val="110"/>
          <w:sz w:val="16"/>
        </w:rPr>
        <w:t> out</w:t>
      </w:r>
      <w:r>
        <w:rPr>
          <w:w w:val="110"/>
          <w:sz w:val="16"/>
        </w:rPr>
        <w:t> to</w:t>
      </w:r>
      <w:r>
        <w:rPr>
          <w:w w:val="110"/>
          <w:sz w:val="16"/>
        </w:rPr>
        <w:t> have</w:t>
      </w:r>
      <w:r>
        <w:rPr>
          <w:w w:val="110"/>
          <w:sz w:val="16"/>
        </w:rPr>
        <w:t> little</w:t>
      </w:r>
      <w:r>
        <w:rPr>
          <w:w w:val="110"/>
          <w:sz w:val="16"/>
        </w:rPr>
        <w:t> effect,</w:t>
      </w:r>
      <w:r>
        <w:rPr>
          <w:w w:val="110"/>
          <w:sz w:val="16"/>
        </w:rPr>
        <w:t> children</w:t>
      </w:r>
      <w:r>
        <w:rPr>
          <w:w w:val="110"/>
          <w:sz w:val="16"/>
        </w:rPr>
        <w:t> of mothers with a single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prior miscarriage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were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9 %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more likely to develop ADHD than those of mothers without any miscarriage. Children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mothers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two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or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more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prior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miscarriages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were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22</w:t>
      </w:r>
    </w:p>
    <w:p>
      <w:pPr>
        <w:pStyle w:val="BodyText"/>
        <w:spacing w:line="273" w:lineRule="auto" w:before="93"/>
        <w:ind w:right="109"/>
      </w:pPr>
      <w:r>
        <w:rPr/>
        <w:br w:type="column"/>
      </w:r>
      <w:r>
        <w:rPr>
          <w:w w:val="110"/>
        </w:rPr>
        <w:t>%</w:t>
      </w:r>
      <w:r>
        <w:rPr>
          <w:w w:val="110"/>
        </w:rPr>
        <w:t> more</w:t>
      </w:r>
      <w:r>
        <w:rPr>
          <w:w w:val="110"/>
        </w:rPr>
        <w:t> likely</w:t>
      </w:r>
      <w:r>
        <w:rPr>
          <w:w w:val="110"/>
        </w:rPr>
        <w:t> to</w:t>
      </w:r>
      <w:r>
        <w:rPr>
          <w:w w:val="110"/>
        </w:rPr>
        <w:t> be</w:t>
      </w:r>
      <w:r>
        <w:rPr>
          <w:w w:val="110"/>
        </w:rPr>
        <w:t> diagnosed</w:t>
      </w:r>
      <w:r>
        <w:rPr>
          <w:w w:val="110"/>
        </w:rPr>
        <w:t> with</w:t>
      </w:r>
      <w:r>
        <w:rPr>
          <w:w w:val="110"/>
        </w:rPr>
        <w:t> ADHD.</w:t>
      </w:r>
      <w:r>
        <w:rPr>
          <w:w w:val="110"/>
        </w:rPr>
        <w:t> This</w:t>
      </w:r>
      <w:r>
        <w:rPr>
          <w:w w:val="110"/>
        </w:rPr>
        <w:t> </w:t>
      </w:r>
      <w:r>
        <w:rPr>
          <w:w w:val="110"/>
        </w:rPr>
        <w:t>upward exposure-response</w:t>
      </w:r>
      <w:r>
        <w:rPr>
          <w:spacing w:val="-11"/>
          <w:w w:val="110"/>
        </w:rPr>
        <w:t> </w:t>
      </w:r>
      <w:r>
        <w:rPr>
          <w:w w:val="110"/>
        </w:rPr>
        <w:t>trend</w:t>
      </w:r>
      <w:r>
        <w:rPr>
          <w:spacing w:val="-11"/>
          <w:w w:val="110"/>
        </w:rPr>
        <w:t> </w:t>
      </w:r>
      <w:r>
        <w:rPr>
          <w:w w:val="110"/>
        </w:rPr>
        <w:t>was</w:t>
      </w:r>
      <w:r>
        <w:rPr>
          <w:spacing w:val="-11"/>
          <w:w w:val="110"/>
        </w:rPr>
        <w:t> </w:t>
      </w:r>
      <w:r>
        <w:rPr>
          <w:w w:val="110"/>
        </w:rPr>
        <w:t>statistically</w:t>
      </w:r>
      <w:r>
        <w:rPr>
          <w:spacing w:val="-11"/>
          <w:w w:val="110"/>
        </w:rPr>
        <w:t> </w:t>
      </w:r>
      <w:r>
        <w:rPr>
          <w:w w:val="110"/>
        </w:rPr>
        <w:t>significant</w:t>
      </w:r>
      <w:r>
        <w:rPr>
          <w:spacing w:val="-11"/>
          <w:w w:val="110"/>
        </w:rPr>
        <w:t> </w:t>
      </w:r>
      <w:r>
        <w:rPr>
          <w:w w:val="110"/>
        </w:rPr>
        <w:t>(</w:t>
      </w:r>
      <w:hyperlink w:history="true" w:anchor="_bookmark481">
        <w:r>
          <w:rPr>
            <w:color w:val="2196D1"/>
            <w:w w:val="110"/>
          </w:rPr>
          <w:t>Wang</w:t>
        </w:r>
        <w:r>
          <w:rPr>
            <w:color w:val="2196D1"/>
            <w:spacing w:val="-11"/>
            <w:w w:val="110"/>
          </w:rPr>
          <w:t> </w:t>
        </w:r>
        <w:r>
          <w:rPr>
            <w:color w:val="2196D1"/>
            <w:w w:val="110"/>
          </w:rPr>
          <w:t>et</w:t>
        </w:r>
        <w:r>
          <w:rPr>
            <w:color w:val="2196D1"/>
            <w:spacing w:val="-11"/>
            <w:w w:val="110"/>
          </w:rPr>
          <w:t> </w:t>
        </w:r>
        <w:r>
          <w:rPr>
            <w:color w:val="2196D1"/>
            <w:w w:val="110"/>
          </w:rPr>
          <w:t>al.,</w:t>
        </w:r>
      </w:hyperlink>
      <w:r>
        <w:rPr>
          <w:color w:val="2196D1"/>
          <w:w w:val="110"/>
        </w:rPr>
        <w:t> </w:t>
      </w:r>
      <w:hyperlink w:history="true" w:anchor="_bookmark481">
        <w:r>
          <w:rPr>
            <w:color w:val="2196D1"/>
            <w:spacing w:val="-2"/>
            <w:w w:val="110"/>
          </w:rPr>
          <w:t>2020</w:t>
        </w:r>
      </w:hyperlink>
      <w:r>
        <w:rPr>
          <w:spacing w:val="-2"/>
          <w:w w:val="110"/>
        </w:rPr>
        <w:t>).</w:t>
      </w:r>
    </w:p>
    <w:p>
      <w:pPr>
        <w:pStyle w:val="BodyText"/>
        <w:spacing w:before="11"/>
        <w:ind w:left="0"/>
        <w:jc w:val="left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496" w:val="left" w:leader="none"/>
        </w:tabs>
        <w:spacing w:line="273" w:lineRule="auto" w:before="0" w:after="0"/>
        <w:ind w:left="131" w:right="424" w:firstLine="0"/>
        <w:jc w:val="left"/>
        <w:rPr>
          <w:i/>
          <w:sz w:val="16"/>
        </w:rPr>
      </w:pPr>
      <w:bookmarkStart w:name="7.5 Environmental correlates of ADHD: de" w:id="177"/>
      <w:bookmarkEnd w:id="177"/>
      <w:r>
        <w:rPr/>
      </w:r>
      <w:r>
        <w:rPr>
          <w:i/>
          <w:sz w:val="16"/>
        </w:rPr>
        <w:t>Environmental correlates of ADHD: deprivation, stress, </w:t>
      </w:r>
      <w:r>
        <w:rPr>
          <w:i/>
          <w:sz w:val="16"/>
        </w:rPr>
        <w:t>infection,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poverty and trauma</w:t>
      </w:r>
    </w:p>
    <w:p>
      <w:pPr>
        <w:pStyle w:val="BodyText"/>
        <w:spacing w:before="2"/>
        <w:ind w:left="0"/>
        <w:jc w:val="left"/>
        <w:rPr>
          <w:i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09" w:hanging="25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Taiwan-wide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longitudinal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cohort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study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based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on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country’s universal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coverage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National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Health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Insurance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Research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Database compared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14,000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enterovirus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patients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(ER71)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an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equal number</w:t>
      </w:r>
      <w:r>
        <w:rPr>
          <w:w w:val="110"/>
          <w:sz w:val="16"/>
        </w:rPr>
        <w:t> of</w:t>
      </w:r>
      <w:r>
        <w:rPr>
          <w:w w:val="110"/>
          <w:sz w:val="16"/>
        </w:rPr>
        <w:t> controls</w:t>
      </w:r>
      <w:r>
        <w:rPr>
          <w:w w:val="110"/>
          <w:sz w:val="16"/>
        </w:rPr>
        <w:t> matched</w:t>
      </w:r>
      <w:r>
        <w:rPr>
          <w:w w:val="110"/>
          <w:sz w:val="16"/>
        </w:rPr>
        <w:t> by</w:t>
      </w:r>
      <w:r>
        <w:rPr>
          <w:w w:val="110"/>
          <w:sz w:val="16"/>
        </w:rPr>
        <w:t> age</w:t>
      </w:r>
      <w:r>
        <w:rPr>
          <w:w w:val="110"/>
          <w:sz w:val="16"/>
        </w:rPr>
        <w:t> and</w:t>
      </w:r>
      <w:r>
        <w:rPr>
          <w:w w:val="110"/>
          <w:sz w:val="16"/>
        </w:rPr>
        <w:t> sex.</w:t>
      </w:r>
      <w:r>
        <w:rPr>
          <w:w w:val="110"/>
          <w:sz w:val="16"/>
        </w:rPr>
        <w:t> After</w:t>
      </w:r>
      <w:r>
        <w:rPr>
          <w:w w:val="110"/>
          <w:sz w:val="16"/>
        </w:rPr>
        <w:t> further adjusting for paternal occupation and urbanization level of resi- dence</w:t>
      </w:r>
      <w:r>
        <w:rPr>
          <w:w w:val="110"/>
          <w:sz w:val="16"/>
        </w:rPr>
        <w:t> it</w:t>
      </w:r>
      <w:r>
        <w:rPr>
          <w:w w:val="110"/>
          <w:sz w:val="16"/>
        </w:rPr>
        <w:t> found</w:t>
      </w:r>
      <w:r>
        <w:rPr>
          <w:w w:val="110"/>
          <w:sz w:val="16"/>
        </w:rPr>
        <w:t> the</w:t>
      </w:r>
      <w:r>
        <w:rPr>
          <w:w w:val="110"/>
          <w:sz w:val="16"/>
        </w:rPr>
        <w:t> enterovirus</w:t>
      </w:r>
      <w:r>
        <w:rPr>
          <w:w w:val="110"/>
          <w:sz w:val="16"/>
        </w:rPr>
        <w:t> patients</w:t>
      </w:r>
      <w:r>
        <w:rPr>
          <w:w w:val="110"/>
          <w:sz w:val="16"/>
        </w:rPr>
        <w:t> were</w:t>
      </w:r>
      <w:r>
        <w:rPr>
          <w:w w:val="110"/>
          <w:sz w:val="16"/>
        </w:rPr>
        <w:t> 25</w:t>
      </w:r>
      <w:r>
        <w:rPr>
          <w:w w:val="110"/>
          <w:sz w:val="16"/>
        </w:rPr>
        <w:t> percent</w:t>
      </w:r>
      <w:r>
        <w:rPr>
          <w:w w:val="110"/>
          <w:sz w:val="16"/>
        </w:rPr>
        <w:t> more likely</w:t>
      </w:r>
      <w:r>
        <w:rPr>
          <w:w w:val="110"/>
          <w:sz w:val="16"/>
        </w:rPr>
        <w:t> to</w:t>
      </w:r>
      <w:r>
        <w:rPr>
          <w:w w:val="110"/>
          <w:sz w:val="16"/>
        </w:rPr>
        <w:t> subsequently</w:t>
      </w:r>
      <w:r>
        <w:rPr>
          <w:w w:val="110"/>
          <w:sz w:val="16"/>
        </w:rPr>
        <w:t> be</w:t>
      </w:r>
      <w:r>
        <w:rPr>
          <w:w w:val="110"/>
          <w:sz w:val="16"/>
        </w:rPr>
        <w:t> diagnosed</w:t>
      </w:r>
      <w:r>
        <w:rPr>
          <w:w w:val="110"/>
          <w:sz w:val="16"/>
        </w:rPr>
        <w:t> with</w:t>
      </w:r>
      <w:r>
        <w:rPr>
          <w:w w:val="110"/>
          <w:sz w:val="16"/>
        </w:rPr>
        <w:t> ADHD</w:t>
      </w:r>
      <w:r>
        <w:rPr>
          <w:w w:val="110"/>
          <w:sz w:val="16"/>
        </w:rPr>
        <w:t> (</w:t>
      </w:r>
      <w:hyperlink w:history="true" w:anchor="_bookmark468">
        <w:r>
          <w:rPr>
            <w:color w:val="2196D1"/>
            <w:w w:val="110"/>
            <w:sz w:val="16"/>
          </w:rPr>
          <w:t>Tseng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w w:val="110"/>
            <w:sz w:val="16"/>
          </w:rPr>
          <w:t> al.,</w:t>
        </w:r>
      </w:hyperlink>
      <w:r>
        <w:rPr>
          <w:color w:val="2196D1"/>
          <w:w w:val="110"/>
          <w:sz w:val="16"/>
        </w:rPr>
        <w:t> </w:t>
      </w:r>
      <w:hyperlink w:history="true" w:anchor="_bookmark468">
        <w:r>
          <w:rPr>
            <w:color w:val="2196D1"/>
            <w:spacing w:val="-2"/>
            <w:w w:val="110"/>
            <w:sz w:val="16"/>
          </w:rPr>
          <w:t>2020</w:t>
        </w:r>
      </w:hyperlink>
      <w:r>
        <w:rPr>
          <w:spacing w:val="-2"/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10" w:hanging="25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nationwide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population-based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cohort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study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using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Danish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regis- ters compared over 29,000 children born to women who lost a close relative during pregnancy with a million other children in the same cohort and found that boys born to these women were twice as likely to have ADHD (</w:t>
      </w:r>
      <w:hyperlink w:history="true" w:anchor="_bookmark346">
        <w:r>
          <w:rPr>
            <w:color w:val="2196D1"/>
            <w:w w:val="110"/>
            <w:sz w:val="16"/>
          </w:rPr>
          <w:t>Li et al., 2010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09" w:hanging="252"/>
        <w:jc w:val="both"/>
        <w:rPr>
          <w:sz w:val="16"/>
        </w:rPr>
      </w:pPr>
      <w:r>
        <w:rPr>
          <w:w w:val="105"/>
          <w:sz w:val="16"/>
        </w:rPr>
        <w:t>A U.S. population-based study of over 14,000 participants in </w:t>
      </w:r>
      <w:r>
        <w:rPr>
          <w:w w:val="105"/>
          <w:sz w:val="16"/>
        </w:rPr>
        <w:t>the National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Longitudinal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Study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Adolescent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Health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found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that after adjusting for demographic, socioeconomic, and familial risk factors for child maltreatment, ADHD inattentive type was asso- ciated</w:t>
      </w:r>
      <w:r>
        <w:rPr>
          <w:w w:val="105"/>
          <w:sz w:val="16"/>
        </w:rPr>
        <w:t> with</w:t>
      </w:r>
      <w:r>
        <w:rPr>
          <w:w w:val="105"/>
          <w:sz w:val="16"/>
        </w:rPr>
        <w:t> having</w:t>
      </w:r>
      <w:r>
        <w:rPr>
          <w:w w:val="105"/>
          <w:sz w:val="16"/>
        </w:rPr>
        <w:t> been</w:t>
      </w:r>
      <w:r>
        <w:rPr>
          <w:w w:val="105"/>
          <w:sz w:val="16"/>
        </w:rPr>
        <w:t> exposed</w:t>
      </w:r>
      <w:r>
        <w:rPr>
          <w:w w:val="105"/>
          <w:sz w:val="16"/>
        </w:rPr>
        <w:t> to</w:t>
      </w:r>
      <w:r>
        <w:rPr>
          <w:w w:val="105"/>
          <w:sz w:val="16"/>
        </w:rPr>
        <w:t> sexual</w:t>
      </w:r>
      <w:r>
        <w:rPr>
          <w:w w:val="105"/>
          <w:sz w:val="16"/>
        </w:rPr>
        <w:t> abuse</w:t>
      </w:r>
      <w:r>
        <w:rPr>
          <w:w w:val="105"/>
          <w:sz w:val="16"/>
        </w:rPr>
        <w:t> and</w:t>
      </w:r>
      <w:r>
        <w:rPr>
          <w:w w:val="105"/>
          <w:sz w:val="16"/>
        </w:rPr>
        <w:t> physical neglect (</w:t>
      </w:r>
      <w:hyperlink w:history="true" w:anchor="_bookmark400">
        <w:r>
          <w:rPr>
            <w:color w:val="2196D1"/>
            <w:w w:val="105"/>
            <w:sz w:val="16"/>
          </w:rPr>
          <w:t>Ouyang et al., 2008</w:t>
        </w:r>
      </w:hyperlink>
      <w:r>
        <w:rPr>
          <w:w w:val="105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09" w:hanging="25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nationwide</w:t>
      </w:r>
      <w:r>
        <w:rPr>
          <w:w w:val="110"/>
          <w:sz w:val="16"/>
        </w:rPr>
        <w:t> population-based</w:t>
      </w:r>
      <w:r>
        <w:rPr>
          <w:w w:val="110"/>
          <w:sz w:val="16"/>
        </w:rPr>
        <w:t> cohort</w:t>
      </w:r>
      <w:r>
        <w:rPr>
          <w:w w:val="110"/>
          <w:sz w:val="16"/>
        </w:rPr>
        <w:t> study</w:t>
      </w:r>
      <w:r>
        <w:rPr>
          <w:w w:val="110"/>
          <w:sz w:val="16"/>
        </w:rPr>
        <w:t> of</w:t>
      </w:r>
      <w:r>
        <w:rPr>
          <w:w w:val="110"/>
          <w:sz w:val="16"/>
        </w:rPr>
        <w:t> over</w:t>
      </w:r>
      <w:r>
        <w:rPr>
          <w:w w:val="110"/>
          <w:sz w:val="16"/>
        </w:rPr>
        <w:t> </w:t>
      </w:r>
      <w:r>
        <w:rPr>
          <w:w w:val="110"/>
          <w:sz w:val="16"/>
        </w:rPr>
        <w:t>18,000 children</w:t>
      </w:r>
      <w:r>
        <w:rPr>
          <w:w w:val="110"/>
          <w:sz w:val="16"/>
        </w:rPr>
        <w:t> from</w:t>
      </w:r>
      <w:r>
        <w:rPr>
          <w:w w:val="110"/>
          <w:sz w:val="16"/>
        </w:rPr>
        <w:t> the</w:t>
      </w:r>
      <w:r>
        <w:rPr>
          <w:w w:val="110"/>
          <w:sz w:val="16"/>
        </w:rPr>
        <w:t> South</w:t>
      </w:r>
      <w:r>
        <w:rPr>
          <w:w w:val="110"/>
          <w:sz w:val="16"/>
        </w:rPr>
        <w:t> Korean</w:t>
      </w:r>
      <w:r>
        <w:rPr>
          <w:w w:val="110"/>
          <w:sz w:val="16"/>
        </w:rPr>
        <w:t> National</w:t>
      </w:r>
      <w:r>
        <w:rPr>
          <w:w w:val="110"/>
          <w:sz w:val="16"/>
        </w:rPr>
        <w:t> Health</w:t>
      </w:r>
      <w:r>
        <w:rPr>
          <w:w w:val="110"/>
          <w:sz w:val="16"/>
        </w:rPr>
        <w:t> Insurance database found that lower levels of family income were associ- ated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increased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rates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225">
        <w:r>
          <w:rPr>
            <w:color w:val="2196D1"/>
            <w:w w:val="110"/>
            <w:sz w:val="16"/>
          </w:rPr>
          <w:t>Choi</w:t>
        </w:r>
        <w:r>
          <w:rPr>
            <w:color w:val="2196D1"/>
            <w:spacing w:val="-1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-1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  <w:r>
          <w:rPr>
            <w:color w:val="2196D1"/>
            <w:spacing w:val="-1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2017</w:t>
        </w:r>
      </w:hyperlink>
      <w:r>
        <w:rPr>
          <w:w w:val="110"/>
          <w:sz w:val="16"/>
        </w:rPr>
        <w:t>).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Swedish study of over 800,000 people reported similar results even after adjusting</w:t>
      </w:r>
      <w:r>
        <w:rPr>
          <w:w w:val="110"/>
          <w:sz w:val="16"/>
        </w:rPr>
        <w:t> for</w:t>
      </w:r>
      <w:r>
        <w:rPr>
          <w:w w:val="110"/>
          <w:sz w:val="16"/>
        </w:rPr>
        <w:t> shared</w:t>
      </w:r>
      <w:r>
        <w:rPr>
          <w:w w:val="110"/>
          <w:sz w:val="16"/>
        </w:rPr>
        <w:t> familial/genetic</w:t>
      </w:r>
      <w:r>
        <w:rPr>
          <w:w w:val="110"/>
          <w:sz w:val="16"/>
        </w:rPr>
        <w:t> risk</w:t>
      </w:r>
      <w:r>
        <w:rPr>
          <w:w w:val="110"/>
          <w:sz w:val="16"/>
        </w:rPr>
        <w:t> factors</w:t>
      </w:r>
      <w:r>
        <w:rPr>
          <w:w w:val="110"/>
          <w:sz w:val="16"/>
        </w:rPr>
        <w:t> in</w:t>
      </w:r>
      <w:r>
        <w:rPr>
          <w:w w:val="110"/>
          <w:sz w:val="16"/>
        </w:rPr>
        <w:t> families (</w:t>
      </w:r>
      <w:hyperlink w:history="true" w:anchor="_bookmark334">
        <w:r>
          <w:rPr>
            <w:color w:val="2196D1"/>
            <w:w w:val="110"/>
            <w:sz w:val="16"/>
          </w:rPr>
          <w:t>Larsson et al., 2014b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09" w:hanging="25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Danish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national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register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longitudinal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cohort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study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million people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found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that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Rutter’s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indicators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adversity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were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predictive of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ADHD.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Out-of-home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care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was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strongly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predictive;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low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social class, paternal criminality, maternal mental disorder, and severe </w:t>
      </w:r>
      <w:r>
        <w:rPr>
          <w:spacing w:val="-2"/>
          <w:w w:val="110"/>
          <w:sz w:val="16"/>
        </w:rPr>
        <w:t>marital discord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were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moderately predictive.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Large family size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had </w:t>
      </w:r>
      <w:r>
        <w:rPr>
          <w:w w:val="110"/>
          <w:sz w:val="16"/>
        </w:rPr>
        <w:t>no effect (</w:t>
      </w:r>
      <w:hyperlink w:history="true" w:anchor="_bookmark398">
        <w:r>
          <w:rPr>
            <w:color w:val="2196D1"/>
            <w:w w:val="110"/>
            <w:sz w:val="16"/>
          </w:rPr>
          <w:t>Ostergaard et al., 2016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09" w:hanging="252"/>
        <w:jc w:val="both"/>
        <w:rPr>
          <w:sz w:val="16"/>
        </w:rPr>
      </w:pPr>
      <w:r>
        <w:rPr>
          <w:w w:val="110"/>
          <w:sz w:val="16"/>
        </w:rPr>
        <w:t>A countrywide population study using Danish national </w:t>
      </w:r>
      <w:r>
        <w:rPr>
          <w:w w:val="110"/>
          <w:sz w:val="16"/>
        </w:rPr>
        <w:t>registers looked</w:t>
      </w:r>
      <w:r>
        <w:rPr>
          <w:w w:val="110"/>
          <w:sz w:val="16"/>
        </w:rPr>
        <w:t> at</w:t>
      </w:r>
      <w:r>
        <w:rPr>
          <w:w w:val="110"/>
          <w:sz w:val="16"/>
        </w:rPr>
        <w:t> over</w:t>
      </w:r>
      <w:r>
        <w:rPr>
          <w:w w:val="110"/>
          <w:sz w:val="16"/>
        </w:rPr>
        <w:t> 630,000</w:t>
      </w:r>
      <w:r>
        <w:rPr>
          <w:w w:val="110"/>
          <w:sz w:val="16"/>
        </w:rPr>
        <w:t> youths</w:t>
      </w:r>
      <w:r>
        <w:rPr>
          <w:w w:val="110"/>
          <w:sz w:val="16"/>
        </w:rPr>
        <w:t> and</w:t>
      </w:r>
      <w:r>
        <w:rPr>
          <w:w w:val="110"/>
          <w:sz w:val="16"/>
        </w:rPr>
        <w:t> found</w:t>
      </w:r>
      <w:r>
        <w:rPr>
          <w:w w:val="110"/>
          <w:sz w:val="16"/>
        </w:rPr>
        <w:t> dose-response</w:t>
      </w:r>
      <w:r>
        <w:rPr>
          <w:w w:val="110"/>
          <w:sz w:val="16"/>
        </w:rPr>
        <w:t> re- lationships</w:t>
      </w:r>
      <w:r>
        <w:rPr>
          <w:w w:val="110"/>
          <w:sz w:val="16"/>
        </w:rPr>
        <w:t> between</w:t>
      </w:r>
      <w:r>
        <w:rPr>
          <w:w w:val="110"/>
          <w:sz w:val="16"/>
        </w:rPr>
        <w:t> lower</w:t>
      </w:r>
      <w:r>
        <w:rPr>
          <w:w w:val="110"/>
          <w:sz w:val="16"/>
        </w:rPr>
        <w:t> parental</w:t>
      </w:r>
      <w:r>
        <w:rPr>
          <w:w w:val="110"/>
          <w:sz w:val="16"/>
        </w:rPr>
        <w:t> educational</w:t>
      </w:r>
      <w:r>
        <w:rPr>
          <w:w w:val="110"/>
          <w:sz w:val="16"/>
        </w:rPr>
        <w:t> attainment, parental</w:t>
      </w:r>
      <w:r>
        <w:rPr>
          <w:w w:val="110"/>
          <w:sz w:val="16"/>
        </w:rPr>
        <w:t> unemployment,</w:t>
      </w:r>
      <w:r>
        <w:rPr>
          <w:w w:val="110"/>
          <w:sz w:val="16"/>
        </w:rPr>
        <w:t> and</w:t>
      </w:r>
      <w:r>
        <w:rPr>
          <w:w w:val="110"/>
          <w:sz w:val="16"/>
        </w:rPr>
        <w:t> parental</w:t>
      </w:r>
      <w:r>
        <w:rPr>
          <w:w w:val="110"/>
          <w:sz w:val="16"/>
        </w:rPr>
        <w:t> relative</w:t>
      </w:r>
      <w:r>
        <w:rPr>
          <w:w w:val="110"/>
          <w:sz w:val="16"/>
        </w:rPr>
        <w:t> poverty</w:t>
      </w:r>
      <w:r>
        <w:rPr>
          <w:w w:val="110"/>
          <w:sz w:val="16"/>
        </w:rPr>
        <w:t> and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higher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risk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offspring.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Combinations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social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disad- vantages</w:t>
      </w:r>
      <w:r>
        <w:rPr>
          <w:w w:val="110"/>
          <w:sz w:val="16"/>
        </w:rPr>
        <w:t> had</w:t>
      </w:r>
      <w:r>
        <w:rPr>
          <w:w w:val="110"/>
          <w:sz w:val="16"/>
        </w:rPr>
        <w:t> cumulative</w:t>
      </w:r>
      <w:r>
        <w:rPr>
          <w:w w:val="110"/>
          <w:sz w:val="16"/>
        </w:rPr>
        <w:t> risks.</w:t>
      </w:r>
      <w:r>
        <w:rPr>
          <w:w w:val="110"/>
          <w:sz w:val="16"/>
        </w:rPr>
        <w:t> For</w:t>
      </w:r>
      <w:r>
        <w:rPr>
          <w:w w:val="110"/>
          <w:sz w:val="16"/>
        </w:rPr>
        <w:t> instance,</w:t>
      </w:r>
      <w:r>
        <w:rPr>
          <w:w w:val="110"/>
          <w:sz w:val="16"/>
        </w:rPr>
        <w:t> parental</w:t>
      </w:r>
      <w:r>
        <w:rPr>
          <w:w w:val="110"/>
          <w:sz w:val="16"/>
        </w:rPr>
        <w:t> relative income</w:t>
      </w:r>
      <w:r>
        <w:rPr>
          <w:w w:val="110"/>
          <w:sz w:val="16"/>
        </w:rPr>
        <w:t> poverty</w:t>
      </w:r>
      <w:r>
        <w:rPr>
          <w:w w:val="110"/>
          <w:sz w:val="16"/>
        </w:rPr>
        <w:t> plus</w:t>
      </w:r>
      <w:r>
        <w:rPr>
          <w:w w:val="110"/>
          <w:sz w:val="16"/>
        </w:rPr>
        <w:t> completion</w:t>
      </w:r>
      <w:r>
        <w:rPr>
          <w:w w:val="110"/>
          <w:sz w:val="16"/>
        </w:rPr>
        <w:t> of</w:t>
      </w:r>
      <w:r>
        <w:rPr>
          <w:w w:val="110"/>
          <w:sz w:val="16"/>
        </w:rPr>
        <w:t> no</w:t>
      </w:r>
      <w:r>
        <w:rPr>
          <w:w w:val="110"/>
          <w:sz w:val="16"/>
        </w:rPr>
        <w:t> more</w:t>
      </w:r>
      <w:r>
        <w:rPr>
          <w:w w:val="110"/>
          <w:sz w:val="16"/>
        </w:rPr>
        <w:t> than</w:t>
      </w:r>
      <w:r>
        <w:rPr>
          <w:w w:val="110"/>
          <w:sz w:val="16"/>
        </w:rPr>
        <w:t> compulsory education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plus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unemployment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was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associated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roughly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five percent</w:t>
      </w:r>
      <w:r>
        <w:rPr>
          <w:w w:val="110"/>
          <w:sz w:val="16"/>
        </w:rPr>
        <w:t> higher</w:t>
      </w:r>
      <w:r>
        <w:rPr>
          <w:w w:val="110"/>
          <w:sz w:val="16"/>
        </w:rPr>
        <w:t> risk</w:t>
      </w:r>
      <w:r>
        <w:rPr>
          <w:w w:val="110"/>
          <w:sz w:val="16"/>
        </w:rPr>
        <w:t> of</w:t>
      </w:r>
      <w:r>
        <w:rPr>
          <w:w w:val="110"/>
          <w:sz w:val="16"/>
        </w:rPr>
        <w:t> ADHD</w:t>
      </w:r>
      <w:r>
        <w:rPr>
          <w:w w:val="110"/>
          <w:sz w:val="16"/>
        </w:rPr>
        <w:t> in</w:t>
      </w:r>
      <w:r>
        <w:rPr>
          <w:w w:val="110"/>
          <w:sz w:val="16"/>
        </w:rPr>
        <w:t> their</w:t>
      </w:r>
      <w:r>
        <w:rPr>
          <w:w w:val="110"/>
          <w:sz w:val="16"/>
        </w:rPr>
        <w:t> offspring</w:t>
      </w:r>
      <w:r>
        <w:rPr>
          <w:w w:val="110"/>
          <w:sz w:val="16"/>
        </w:rPr>
        <w:t> (</w:t>
      </w:r>
      <w:hyperlink w:history="true" w:anchor="_bookmark320">
        <w:r>
          <w:rPr>
            <w:color w:val="2196D1"/>
            <w:w w:val="110"/>
            <w:sz w:val="16"/>
          </w:rPr>
          <w:t>Keilow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w w:val="110"/>
            <w:sz w:val="16"/>
          </w:rPr>
          <w:t> al.,</w:t>
        </w:r>
      </w:hyperlink>
      <w:r>
        <w:rPr>
          <w:color w:val="2196D1"/>
          <w:w w:val="110"/>
          <w:sz w:val="16"/>
        </w:rPr>
        <w:t> </w:t>
      </w:r>
      <w:hyperlink w:history="true" w:anchor="_bookmark320">
        <w:r>
          <w:rPr>
            <w:color w:val="2196D1"/>
            <w:spacing w:val="-2"/>
            <w:w w:val="110"/>
            <w:sz w:val="16"/>
          </w:rPr>
          <w:t>2020</w:t>
        </w:r>
      </w:hyperlink>
      <w:r>
        <w:rPr>
          <w:spacing w:val="-2"/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09" w:hanging="25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Swedish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national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register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cohort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study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540,000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people found</w:t>
      </w:r>
      <w:r>
        <w:rPr>
          <w:w w:val="110"/>
          <w:sz w:val="16"/>
        </w:rPr>
        <w:t> a</w:t>
      </w:r>
      <w:r>
        <w:rPr>
          <w:w w:val="110"/>
          <w:sz w:val="16"/>
        </w:rPr>
        <w:t> dose-response</w:t>
      </w:r>
      <w:r>
        <w:rPr>
          <w:w w:val="110"/>
          <w:sz w:val="16"/>
        </w:rPr>
        <w:t> relationship</w:t>
      </w:r>
      <w:r>
        <w:rPr>
          <w:w w:val="110"/>
          <w:sz w:val="16"/>
        </w:rPr>
        <w:t> between</w:t>
      </w:r>
      <w:r>
        <w:rPr>
          <w:w w:val="110"/>
          <w:sz w:val="16"/>
        </w:rPr>
        <w:t> cumulative</w:t>
      </w:r>
      <w:r>
        <w:rPr>
          <w:w w:val="110"/>
          <w:sz w:val="16"/>
        </w:rPr>
        <w:t> in- dicators</w:t>
      </w:r>
      <w:r>
        <w:rPr>
          <w:w w:val="110"/>
          <w:sz w:val="16"/>
        </w:rPr>
        <w:t> of</w:t>
      </w:r>
      <w:r>
        <w:rPr>
          <w:w w:val="110"/>
          <w:sz w:val="16"/>
        </w:rPr>
        <w:t> adversity</w:t>
      </w:r>
      <w:r>
        <w:rPr>
          <w:w w:val="110"/>
          <w:sz w:val="16"/>
        </w:rPr>
        <w:t> in</w:t>
      </w:r>
      <w:r>
        <w:rPr>
          <w:w w:val="110"/>
          <w:sz w:val="16"/>
        </w:rPr>
        <w:t> the</w:t>
      </w:r>
      <w:r>
        <w:rPr>
          <w:w w:val="110"/>
          <w:sz w:val="16"/>
        </w:rPr>
        <w:t> family</w:t>
      </w:r>
      <w:r>
        <w:rPr>
          <w:w w:val="110"/>
          <w:sz w:val="16"/>
        </w:rPr>
        <w:t> and</w:t>
      </w:r>
      <w:r>
        <w:rPr>
          <w:w w:val="110"/>
          <w:sz w:val="16"/>
        </w:rPr>
        <w:t> ADHD.</w:t>
      </w:r>
      <w:r>
        <w:rPr>
          <w:w w:val="110"/>
          <w:sz w:val="16"/>
        </w:rPr>
        <w:t> A</w:t>
      </w:r>
      <w:r>
        <w:rPr>
          <w:w w:val="110"/>
          <w:sz w:val="16"/>
        </w:rPr>
        <w:t> death</w:t>
      </w:r>
      <w:r>
        <w:rPr>
          <w:w w:val="110"/>
          <w:sz w:val="16"/>
        </w:rPr>
        <w:t> in</w:t>
      </w:r>
      <w:r>
        <w:rPr>
          <w:w w:val="110"/>
          <w:sz w:val="16"/>
        </w:rPr>
        <w:t> the family</w:t>
      </w:r>
      <w:r>
        <w:rPr>
          <w:w w:val="110"/>
          <w:sz w:val="16"/>
        </w:rPr>
        <w:t> increased</w:t>
      </w:r>
      <w:r>
        <w:rPr>
          <w:w w:val="110"/>
          <w:sz w:val="16"/>
        </w:rPr>
        <w:t> the</w:t>
      </w:r>
      <w:r>
        <w:rPr>
          <w:w w:val="110"/>
          <w:sz w:val="16"/>
        </w:rPr>
        <w:t> subsequent</w:t>
      </w:r>
      <w:r>
        <w:rPr>
          <w:w w:val="110"/>
          <w:sz w:val="16"/>
        </w:rPr>
        <w:t> likelihood</w:t>
      </w:r>
      <w:r>
        <w:rPr>
          <w:w w:val="110"/>
          <w:sz w:val="16"/>
        </w:rPr>
        <w:t> of</w:t>
      </w:r>
      <w:r>
        <w:rPr>
          <w:w w:val="110"/>
          <w:sz w:val="16"/>
        </w:rPr>
        <w:t> ADHD</w:t>
      </w:r>
      <w:r>
        <w:rPr>
          <w:w w:val="110"/>
          <w:sz w:val="16"/>
        </w:rPr>
        <w:t> by</w:t>
      </w:r>
      <w:r>
        <w:rPr>
          <w:w w:val="110"/>
          <w:sz w:val="16"/>
        </w:rPr>
        <w:t> 60</w:t>
      </w:r>
      <w:r>
        <w:rPr>
          <w:w w:val="110"/>
          <w:sz w:val="16"/>
        </w:rPr>
        <w:t> %. Substantial parental substance abuse, criminality, or psychiatric disorder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each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more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than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doubled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likelihood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as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did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residential instability</w:t>
      </w:r>
      <w:r>
        <w:rPr>
          <w:w w:val="110"/>
          <w:sz w:val="16"/>
        </w:rPr>
        <w:t> and</w:t>
      </w:r>
      <w:r>
        <w:rPr>
          <w:w w:val="110"/>
          <w:sz w:val="16"/>
        </w:rPr>
        <w:t> household public</w:t>
      </w:r>
      <w:r>
        <w:rPr>
          <w:w w:val="110"/>
          <w:sz w:val="16"/>
        </w:rPr>
        <w:t> assistance</w:t>
      </w:r>
      <w:r>
        <w:rPr>
          <w:w w:val="110"/>
          <w:sz w:val="16"/>
        </w:rPr>
        <w:t> (</w:t>
      </w:r>
      <w:hyperlink w:history="true" w:anchor="_bookmark182">
        <w:r>
          <w:rPr>
            <w:color w:val="2196D1"/>
            <w:w w:val="110"/>
            <w:sz w:val="16"/>
          </w:rPr>
          <w:t>Bjorkenstam et</w:t>
        </w:r>
        <w:r>
          <w:rPr>
            <w:color w:val="2196D1"/>
            <w:w w:val="110"/>
            <w:sz w:val="16"/>
          </w:rPr>
          <w:t> al.,</w:t>
        </w:r>
      </w:hyperlink>
      <w:r>
        <w:rPr>
          <w:color w:val="2196D1"/>
          <w:w w:val="110"/>
          <w:sz w:val="16"/>
        </w:rPr>
        <w:t> </w:t>
      </w:r>
      <w:hyperlink w:history="true" w:anchor="_bookmark182">
        <w:r>
          <w:rPr>
            <w:color w:val="2196D1"/>
            <w:spacing w:val="-2"/>
            <w:w w:val="110"/>
            <w:sz w:val="16"/>
          </w:rPr>
          <w:t>2018</w:t>
        </w:r>
      </w:hyperlink>
      <w:r>
        <w:rPr>
          <w:spacing w:val="-2"/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09" w:hanging="252"/>
        <w:jc w:val="both"/>
        <w:rPr>
          <w:sz w:val="16"/>
        </w:rPr>
      </w:pPr>
      <w:r>
        <w:rPr>
          <w:w w:val="110"/>
          <w:sz w:val="16"/>
        </w:rPr>
        <w:t>In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sample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4122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U.S.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youths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from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2016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U.S. National</w:t>
      </w:r>
      <w:r>
        <w:rPr>
          <w:w w:val="110"/>
          <w:sz w:val="16"/>
        </w:rPr>
        <w:t> Survey</w:t>
      </w:r>
      <w:r>
        <w:rPr>
          <w:w w:val="110"/>
          <w:sz w:val="16"/>
        </w:rPr>
        <w:t> of</w:t>
      </w:r>
      <w:r>
        <w:rPr>
          <w:w w:val="110"/>
          <w:sz w:val="16"/>
        </w:rPr>
        <w:t> Children’s</w:t>
      </w:r>
      <w:r>
        <w:rPr>
          <w:w w:val="110"/>
          <w:sz w:val="16"/>
        </w:rPr>
        <w:t> Health,</w:t>
      </w:r>
      <w:r>
        <w:rPr>
          <w:w w:val="110"/>
          <w:sz w:val="16"/>
        </w:rPr>
        <w:t> greater</w:t>
      </w:r>
      <w:r>
        <w:rPr>
          <w:w w:val="110"/>
          <w:sz w:val="16"/>
        </w:rPr>
        <w:t> family</w:t>
      </w:r>
      <w:r>
        <w:rPr>
          <w:w w:val="110"/>
          <w:sz w:val="16"/>
        </w:rPr>
        <w:t> </w:t>
      </w:r>
      <w:r>
        <w:rPr>
          <w:w w:val="110"/>
          <w:sz w:val="16"/>
        </w:rPr>
        <w:t>cohesion and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community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support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decreased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risk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for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moderate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severe ADHD (</w:t>
      </w:r>
      <w:hyperlink w:history="true" w:anchor="_bookmark258">
        <w:r>
          <w:rPr>
            <w:color w:val="2196D1"/>
            <w:w w:val="110"/>
            <w:sz w:val="16"/>
          </w:rPr>
          <w:t>Duh-Leong et al., 2020</w:t>
        </w:r>
      </w:hyperlink>
      <w:r>
        <w:rPr>
          <w:w w:val="110"/>
          <w:sz w:val="16"/>
        </w:rPr>
        <w:t>).</w:t>
      </w:r>
    </w:p>
    <w:p>
      <w:pPr>
        <w:pStyle w:val="BodyText"/>
        <w:spacing w:before="10"/>
        <w:ind w:left="0"/>
        <w:jc w:val="left"/>
        <w:rPr>
          <w:sz w:val="15"/>
        </w:rPr>
      </w:pPr>
    </w:p>
    <w:p>
      <w:pPr>
        <w:pStyle w:val="Heading1"/>
        <w:numPr>
          <w:ilvl w:val="0"/>
          <w:numId w:val="1"/>
        </w:numPr>
        <w:tabs>
          <w:tab w:pos="374" w:val="left" w:leader="none"/>
        </w:tabs>
        <w:spacing w:line="273" w:lineRule="auto" w:before="0" w:after="0"/>
        <w:ind w:left="131" w:right="456" w:firstLine="0"/>
        <w:jc w:val="left"/>
      </w:pPr>
      <w:bookmarkStart w:name="8 What have we learned from studying the" w:id="178"/>
      <w:bookmarkEnd w:id="178"/>
      <w:r>
        <w:rPr>
          <w:b w:val="0"/>
        </w:rPr>
      </w:r>
      <w:r>
        <w:rPr>
          <w:w w:val="110"/>
        </w:rPr>
        <w:t>What have we learned from studying the brains of </w:t>
      </w:r>
      <w:r>
        <w:rPr>
          <w:w w:val="110"/>
        </w:rPr>
        <w:t>people with ADHD?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BodyText"/>
        <w:ind w:left="371"/>
        <w:jc w:val="left"/>
      </w:pPr>
      <w:r>
        <w:rPr>
          <w:w w:val="110"/>
        </w:rPr>
        <w:t>There are</w:t>
      </w:r>
      <w:r>
        <w:rPr>
          <w:spacing w:val="1"/>
          <w:w w:val="110"/>
        </w:rPr>
        <w:t> </w:t>
      </w:r>
      <w:r>
        <w:rPr>
          <w:w w:val="110"/>
        </w:rPr>
        <w:t>two</w:t>
      </w:r>
      <w:r>
        <w:rPr>
          <w:spacing w:val="1"/>
          <w:w w:val="110"/>
        </w:rPr>
        <w:t> </w:t>
      </w:r>
      <w:r>
        <w:rPr>
          <w:w w:val="110"/>
        </w:rPr>
        <w:t>broad classes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research findings</w:t>
      </w:r>
      <w:r>
        <w:rPr>
          <w:spacing w:val="1"/>
          <w:w w:val="110"/>
        </w:rPr>
        <w:t> </w:t>
      </w:r>
      <w:r>
        <w:rPr>
          <w:w w:val="110"/>
        </w:rPr>
        <w:t>about the</w:t>
      </w:r>
      <w:r>
        <w:rPr>
          <w:spacing w:val="1"/>
          <w:w w:val="110"/>
        </w:rPr>
        <w:t> </w:t>
      </w:r>
      <w:r>
        <w:rPr>
          <w:w w:val="110"/>
        </w:rPr>
        <w:t>brains</w:t>
      </w:r>
      <w:r>
        <w:rPr>
          <w:spacing w:val="1"/>
          <w:w w:val="110"/>
        </w:rPr>
        <w:t> </w:t>
      </w:r>
      <w:r>
        <w:rPr>
          <w:spacing w:val="-5"/>
          <w:w w:val="110"/>
        </w:rPr>
        <w:t>of</w:t>
      </w:r>
    </w:p>
    <w:p>
      <w:pPr>
        <w:spacing w:after="0"/>
        <w:jc w:val="left"/>
        <w:sectPr>
          <w:type w:val="continuous"/>
          <w:pgSz w:w="11910" w:h="15880"/>
          <w:pgMar w:header="655" w:footer="544" w:top="620" w:bottom="280" w:left="620" w:right="640"/>
          <w:cols w:num="2" w:equalWidth="0">
            <w:col w:w="5194" w:space="186"/>
            <w:col w:w="5270"/>
          </w:cols>
        </w:sectPr>
      </w:pPr>
    </w:p>
    <w:p>
      <w:pPr>
        <w:pStyle w:val="BodyText"/>
        <w:spacing w:before="4"/>
        <w:ind w:left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pgSz w:w="11910" w:h="15880"/>
          <w:pgMar w:header="655" w:footer="544" w:top="840" w:bottom="740" w:left="620" w:right="640"/>
        </w:sectPr>
      </w:pPr>
    </w:p>
    <w:p>
      <w:pPr>
        <w:pStyle w:val="BodyText"/>
        <w:spacing w:line="273" w:lineRule="auto" w:before="93"/>
        <w:ind w:left="131" w:right="38"/>
      </w:pPr>
      <w:r>
        <w:rPr>
          <w:w w:val="110"/>
        </w:rPr>
        <w:t>people</w:t>
      </w:r>
      <w:r>
        <w:rPr>
          <w:spacing w:val="-7"/>
          <w:w w:val="110"/>
        </w:rPr>
        <w:t> </w:t>
      </w:r>
      <w:r>
        <w:rPr>
          <w:w w:val="110"/>
        </w:rPr>
        <w:t>with</w:t>
      </w:r>
      <w:r>
        <w:rPr>
          <w:spacing w:val="-7"/>
          <w:w w:val="110"/>
        </w:rPr>
        <w:t> </w:t>
      </w:r>
      <w:r>
        <w:rPr>
          <w:w w:val="110"/>
        </w:rPr>
        <w:t>ADHD.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6"/>
          <w:w w:val="110"/>
        </w:rPr>
        <w:t> </w:t>
      </w:r>
      <w:r>
        <w:rPr>
          <w:w w:val="110"/>
        </w:rPr>
        <w:t>first</w:t>
      </w:r>
      <w:r>
        <w:rPr>
          <w:spacing w:val="-7"/>
          <w:w w:val="110"/>
        </w:rPr>
        <w:t> </w:t>
      </w:r>
      <w:r>
        <w:rPr>
          <w:w w:val="110"/>
        </w:rPr>
        <w:t>comes</w:t>
      </w:r>
      <w:r>
        <w:rPr>
          <w:spacing w:val="-7"/>
          <w:w w:val="110"/>
        </w:rPr>
        <w:t> </w:t>
      </w:r>
      <w:r>
        <w:rPr>
          <w:w w:val="110"/>
        </w:rPr>
        <w:t>from</w:t>
      </w:r>
      <w:r>
        <w:rPr>
          <w:spacing w:val="-7"/>
          <w:w w:val="110"/>
        </w:rPr>
        <w:t> </w:t>
      </w:r>
      <w:r>
        <w:rPr>
          <w:w w:val="110"/>
        </w:rPr>
        <w:t>studies</w:t>
      </w:r>
      <w:r>
        <w:rPr>
          <w:spacing w:val="-7"/>
          <w:w w:val="110"/>
        </w:rPr>
        <w:t> </w:t>
      </w:r>
      <w:r>
        <w:rPr>
          <w:w w:val="110"/>
        </w:rPr>
        <w:t>of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performance</w:t>
      </w:r>
      <w:r>
        <w:rPr>
          <w:spacing w:val="-7"/>
          <w:w w:val="110"/>
        </w:rPr>
        <w:t> </w:t>
      </w:r>
      <w:r>
        <w:rPr>
          <w:w w:val="110"/>
        </w:rPr>
        <w:t>of patients</w:t>
      </w:r>
      <w:r>
        <w:rPr>
          <w:spacing w:val="-3"/>
          <w:w w:val="110"/>
        </w:rPr>
        <w:t> </w:t>
      </w:r>
      <w:r>
        <w:rPr>
          <w:w w:val="110"/>
        </w:rPr>
        <w:t>on</w:t>
      </w:r>
      <w:r>
        <w:rPr>
          <w:spacing w:val="-4"/>
          <w:w w:val="110"/>
        </w:rPr>
        <w:t> </w:t>
      </w:r>
      <w:r>
        <w:rPr>
          <w:w w:val="110"/>
        </w:rPr>
        <w:t>psychological</w:t>
      </w:r>
      <w:r>
        <w:rPr>
          <w:spacing w:val="-3"/>
          <w:w w:val="110"/>
        </w:rPr>
        <w:t> </w:t>
      </w:r>
      <w:r>
        <w:rPr>
          <w:w w:val="110"/>
        </w:rPr>
        <w:t>tests</w:t>
      </w:r>
      <w:r>
        <w:rPr>
          <w:spacing w:val="-5"/>
          <w:w w:val="110"/>
        </w:rPr>
        <w:t> </w:t>
      </w:r>
      <w:r>
        <w:rPr>
          <w:w w:val="110"/>
        </w:rPr>
        <w:t>that</w:t>
      </w:r>
      <w:r>
        <w:rPr>
          <w:spacing w:val="-3"/>
          <w:w w:val="110"/>
        </w:rPr>
        <w:t> </w:t>
      </w:r>
      <w:r>
        <w:rPr>
          <w:w w:val="110"/>
        </w:rPr>
        <w:t>study</w:t>
      </w:r>
      <w:r>
        <w:rPr>
          <w:spacing w:val="-5"/>
          <w:w w:val="110"/>
        </w:rPr>
        <w:t> </w:t>
      </w:r>
      <w:r>
        <w:rPr>
          <w:w w:val="110"/>
        </w:rPr>
        <w:t>mental</w:t>
      </w:r>
      <w:r>
        <w:rPr>
          <w:spacing w:val="-3"/>
          <w:w w:val="110"/>
        </w:rPr>
        <w:t> </w:t>
      </w:r>
      <w:r>
        <w:rPr>
          <w:w w:val="110"/>
        </w:rPr>
        <w:t>processes.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second comes from methods that directly examine brain structure or </w:t>
      </w:r>
      <w:r>
        <w:rPr>
          <w:w w:val="110"/>
        </w:rPr>
        <w:t>function with neuroimaging scans. Although many of these studies have found differences</w:t>
      </w:r>
      <w:r>
        <w:rPr>
          <w:w w:val="110"/>
        </w:rPr>
        <w:t> between</w:t>
      </w:r>
      <w:r>
        <w:rPr>
          <w:w w:val="110"/>
        </w:rPr>
        <w:t> groups</w:t>
      </w:r>
      <w:r>
        <w:rPr>
          <w:w w:val="110"/>
        </w:rPr>
        <w:t> of</w:t>
      </w:r>
      <w:r>
        <w:rPr>
          <w:w w:val="110"/>
        </w:rPr>
        <w:t> people</w:t>
      </w:r>
      <w:r>
        <w:rPr>
          <w:w w:val="110"/>
        </w:rPr>
        <w:t> who</w:t>
      </w:r>
      <w:r>
        <w:rPr>
          <w:w w:val="110"/>
        </w:rPr>
        <w:t> are</w:t>
      </w:r>
      <w:r>
        <w:rPr>
          <w:w w:val="110"/>
        </w:rPr>
        <w:t> and</w:t>
      </w:r>
      <w:r>
        <w:rPr>
          <w:w w:val="110"/>
        </w:rPr>
        <w:t> are</w:t>
      </w:r>
      <w:r>
        <w:rPr>
          <w:w w:val="110"/>
        </w:rPr>
        <w:t> not</w:t>
      </w:r>
      <w:r>
        <w:rPr>
          <w:w w:val="110"/>
        </w:rPr>
        <w:t> diagnosed with</w:t>
      </w:r>
      <w:r>
        <w:rPr>
          <w:spacing w:val="-6"/>
          <w:w w:val="110"/>
        </w:rPr>
        <w:t> </w:t>
      </w:r>
      <w:r>
        <w:rPr>
          <w:w w:val="110"/>
        </w:rPr>
        <w:t>ADHD,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6"/>
          <w:w w:val="110"/>
        </w:rPr>
        <w:t> </w:t>
      </w:r>
      <w:r>
        <w:rPr>
          <w:w w:val="110"/>
        </w:rPr>
        <w:t>differences</w:t>
      </w:r>
      <w:r>
        <w:rPr>
          <w:spacing w:val="-6"/>
          <w:w w:val="110"/>
        </w:rPr>
        <w:t> </w:t>
      </w:r>
      <w:r>
        <w:rPr>
          <w:w w:val="110"/>
        </w:rPr>
        <w:t>are</w:t>
      </w:r>
      <w:r>
        <w:rPr>
          <w:spacing w:val="-8"/>
          <w:w w:val="110"/>
        </w:rPr>
        <w:t> </w:t>
      </w:r>
      <w:r>
        <w:rPr>
          <w:w w:val="110"/>
        </w:rPr>
        <w:t>typically</w:t>
      </w:r>
      <w:r>
        <w:rPr>
          <w:spacing w:val="-7"/>
          <w:w w:val="110"/>
        </w:rPr>
        <w:t> </w:t>
      </w:r>
      <w:r>
        <w:rPr>
          <w:w w:val="110"/>
        </w:rPr>
        <w:t>small</w:t>
      </w:r>
      <w:r>
        <w:rPr>
          <w:spacing w:val="-7"/>
          <w:w w:val="110"/>
        </w:rPr>
        <w:t> </w:t>
      </w:r>
      <w:r>
        <w:rPr>
          <w:w w:val="110"/>
        </w:rPr>
        <w:t>and</w:t>
      </w:r>
      <w:r>
        <w:rPr>
          <w:spacing w:val="-8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not</w:t>
      </w:r>
      <w:r>
        <w:rPr>
          <w:spacing w:val="-6"/>
          <w:w w:val="110"/>
        </w:rPr>
        <w:t> </w:t>
      </w:r>
      <w:r>
        <w:rPr>
          <w:w w:val="110"/>
        </w:rPr>
        <w:t>dramatically differ</w:t>
      </w:r>
      <w:r>
        <w:rPr>
          <w:spacing w:val="-8"/>
          <w:w w:val="110"/>
        </w:rPr>
        <w:t> </w:t>
      </w:r>
      <w:r>
        <w:rPr>
          <w:w w:val="110"/>
        </w:rPr>
        <w:t>between</w:t>
      </w:r>
      <w:r>
        <w:rPr>
          <w:spacing w:val="-7"/>
          <w:w w:val="110"/>
        </w:rPr>
        <w:t> </w:t>
      </w:r>
      <w:r>
        <w:rPr>
          <w:w w:val="110"/>
        </w:rPr>
        <w:t>people</w:t>
      </w:r>
      <w:r>
        <w:rPr>
          <w:spacing w:val="-8"/>
          <w:w w:val="110"/>
        </w:rPr>
        <w:t> </w:t>
      </w:r>
      <w:r>
        <w:rPr>
          <w:w w:val="110"/>
        </w:rPr>
        <w:t>with</w:t>
      </w:r>
      <w:r>
        <w:rPr>
          <w:spacing w:val="-7"/>
          <w:w w:val="110"/>
        </w:rPr>
        <w:t> </w:t>
      </w:r>
      <w:r>
        <w:rPr>
          <w:w w:val="110"/>
        </w:rPr>
        <w:t>ADHD</w:t>
      </w:r>
      <w:r>
        <w:rPr>
          <w:spacing w:val="-8"/>
          <w:w w:val="110"/>
        </w:rPr>
        <w:t> </w:t>
      </w:r>
      <w:r>
        <w:rPr>
          <w:w w:val="110"/>
        </w:rPr>
        <w:t>and</w:t>
      </w:r>
      <w:r>
        <w:rPr>
          <w:spacing w:val="-8"/>
          <w:w w:val="110"/>
        </w:rPr>
        <w:t> </w:t>
      </w:r>
      <w:r>
        <w:rPr>
          <w:w w:val="110"/>
        </w:rPr>
        <w:t>those</w:t>
      </w:r>
      <w:r>
        <w:rPr>
          <w:spacing w:val="-8"/>
          <w:w w:val="110"/>
        </w:rPr>
        <w:t> </w:t>
      </w:r>
      <w:r>
        <w:rPr>
          <w:w w:val="110"/>
        </w:rPr>
        <w:t>with</w:t>
      </w:r>
      <w:r>
        <w:rPr>
          <w:spacing w:val="-8"/>
          <w:w w:val="110"/>
        </w:rPr>
        <w:t> </w:t>
      </w:r>
      <w:r>
        <w:rPr>
          <w:w w:val="110"/>
        </w:rPr>
        <w:t>other</w:t>
      </w:r>
      <w:r>
        <w:rPr>
          <w:spacing w:val="-8"/>
          <w:w w:val="110"/>
        </w:rPr>
        <w:t> </w:t>
      </w:r>
      <w:r>
        <w:rPr>
          <w:w w:val="110"/>
        </w:rPr>
        <w:t>disorders.</w:t>
      </w:r>
      <w:r>
        <w:rPr>
          <w:spacing w:val="-7"/>
          <w:w w:val="110"/>
        </w:rPr>
        <w:t> </w:t>
      </w:r>
      <w:r>
        <w:rPr>
          <w:w w:val="110"/>
        </w:rPr>
        <w:t>They are,</w:t>
      </w:r>
      <w:r>
        <w:rPr>
          <w:w w:val="110"/>
        </w:rPr>
        <w:t> therefore,</w:t>
      </w:r>
      <w:r>
        <w:rPr>
          <w:w w:val="110"/>
        </w:rPr>
        <w:t> not</w:t>
      </w:r>
      <w:r>
        <w:rPr>
          <w:w w:val="110"/>
        </w:rPr>
        <w:t> useful</w:t>
      </w:r>
      <w:r>
        <w:rPr>
          <w:w w:val="110"/>
        </w:rPr>
        <w:t> for</w:t>
      </w:r>
      <w:r>
        <w:rPr>
          <w:w w:val="110"/>
        </w:rPr>
        <w:t> diagnosing</w:t>
      </w:r>
      <w:r>
        <w:rPr>
          <w:w w:val="110"/>
        </w:rPr>
        <w:t> the</w:t>
      </w:r>
      <w:r>
        <w:rPr>
          <w:w w:val="110"/>
        </w:rPr>
        <w:t> disorder</w:t>
      </w:r>
      <w:r>
        <w:rPr>
          <w:w w:val="110"/>
        </w:rPr>
        <w:t> (</w:t>
      </w:r>
      <w:hyperlink w:history="true" w:anchor="_bookmark466">
        <w:r>
          <w:rPr>
            <w:color w:val="2196D1"/>
            <w:w w:val="110"/>
          </w:rPr>
          <w:t>Thome</w:t>
        </w:r>
        <w:r>
          <w:rPr>
            <w:color w:val="2196D1"/>
            <w:w w:val="110"/>
          </w:rPr>
          <w:t> et</w:t>
        </w:r>
        <w:r>
          <w:rPr>
            <w:color w:val="2196D1"/>
            <w:w w:val="110"/>
          </w:rPr>
          <w:t> al.,</w:t>
        </w:r>
      </w:hyperlink>
      <w:r>
        <w:rPr>
          <w:color w:val="2196D1"/>
          <w:w w:val="110"/>
        </w:rPr>
        <w:t> </w:t>
      </w:r>
      <w:hyperlink w:history="true" w:anchor="_bookmark466">
        <w:r>
          <w:rPr>
            <w:color w:val="2196D1"/>
            <w:w w:val="110"/>
          </w:rPr>
          <w:t>2012</w:t>
        </w:r>
      </w:hyperlink>
      <w:r>
        <w:rPr>
          <w:w w:val="110"/>
        </w:rPr>
        <w:t>).</w:t>
      </w:r>
      <w:r>
        <w:rPr>
          <w:spacing w:val="-10"/>
          <w:w w:val="110"/>
        </w:rPr>
        <w:t> </w:t>
      </w:r>
      <w:r>
        <w:rPr>
          <w:w w:val="110"/>
        </w:rPr>
        <w:t>These</w:t>
      </w:r>
      <w:r>
        <w:rPr>
          <w:spacing w:val="-11"/>
          <w:w w:val="110"/>
        </w:rPr>
        <w:t> </w:t>
      </w:r>
      <w:r>
        <w:rPr>
          <w:w w:val="110"/>
        </w:rPr>
        <w:t>differences</w:t>
      </w:r>
      <w:r>
        <w:rPr>
          <w:spacing w:val="-10"/>
          <w:w w:val="110"/>
        </w:rPr>
        <w:t> </w:t>
      </w:r>
      <w:r>
        <w:rPr>
          <w:w w:val="110"/>
        </w:rPr>
        <w:t>are</w:t>
      </w:r>
      <w:r>
        <w:rPr>
          <w:spacing w:val="-9"/>
          <w:w w:val="110"/>
        </w:rPr>
        <w:t> </w:t>
      </w:r>
      <w:r>
        <w:rPr>
          <w:w w:val="110"/>
        </w:rPr>
        <w:t>not</w:t>
      </w:r>
      <w:r>
        <w:rPr>
          <w:spacing w:val="-11"/>
          <w:w w:val="110"/>
        </w:rPr>
        <w:t> </w:t>
      </w:r>
      <w:r>
        <w:rPr>
          <w:w w:val="110"/>
        </w:rPr>
        <w:t>caused</w:t>
      </w:r>
      <w:r>
        <w:rPr>
          <w:spacing w:val="-10"/>
          <w:w w:val="110"/>
        </w:rPr>
        <w:t> </w:t>
      </w:r>
      <w:r>
        <w:rPr>
          <w:w w:val="110"/>
        </w:rPr>
        <w:t>by</w:t>
      </w:r>
      <w:r>
        <w:rPr>
          <w:spacing w:val="-11"/>
          <w:w w:val="110"/>
        </w:rPr>
        <w:t> </w:t>
      </w:r>
      <w:r>
        <w:rPr>
          <w:w w:val="110"/>
        </w:rPr>
        <w:t>drug</w:t>
      </w:r>
      <w:r>
        <w:rPr>
          <w:spacing w:val="-10"/>
          <w:w w:val="110"/>
        </w:rPr>
        <w:t> </w:t>
      </w:r>
      <w:r>
        <w:rPr>
          <w:w w:val="110"/>
        </w:rPr>
        <w:t>treatment</w:t>
      </w:r>
      <w:r>
        <w:rPr>
          <w:spacing w:val="-10"/>
          <w:w w:val="110"/>
        </w:rPr>
        <w:t> </w:t>
      </w:r>
      <w:r>
        <w:rPr>
          <w:w w:val="110"/>
        </w:rPr>
        <w:t>and,</w:t>
      </w:r>
      <w:r>
        <w:rPr>
          <w:spacing w:val="-11"/>
          <w:w w:val="110"/>
        </w:rPr>
        <w:t> </w:t>
      </w:r>
      <w:r>
        <w:rPr>
          <w:w w:val="110"/>
        </w:rPr>
        <w:t>for</w:t>
      </w:r>
      <w:r>
        <w:rPr>
          <w:spacing w:val="-11"/>
          <w:w w:val="110"/>
        </w:rPr>
        <w:t> </w:t>
      </w:r>
      <w:r>
        <w:rPr>
          <w:w w:val="110"/>
        </w:rPr>
        <w:t>some patients, diminish or change as patients grow out of the disorder.</w:t>
      </w:r>
    </w:p>
    <w:p>
      <w:pPr>
        <w:pStyle w:val="BodyText"/>
        <w:spacing w:before="9"/>
        <w:ind w:left="0"/>
        <w:jc w:val="left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496" w:val="left" w:leader="none"/>
        </w:tabs>
        <w:spacing w:line="240" w:lineRule="auto" w:before="0" w:after="0"/>
        <w:ind w:left="496" w:right="0" w:hanging="365"/>
        <w:jc w:val="left"/>
        <w:rPr>
          <w:i/>
          <w:sz w:val="16"/>
        </w:rPr>
      </w:pPr>
      <w:bookmarkStart w:name="8.1 Performance deficits in psychologica" w:id="179"/>
      <w:bookmarkEnd w:id="179"/>
      <w:r>
        <w:rPr/>
      </w:r>
      <w:r>
        <w:rPr>
          <w:i/>
          <w:sz w:val="16"/>
        </w:rPr>
        <w:t>Performance</w:t>
      </w:r>
      <w:r>
        <w:rPr>
          <w:i/>
          <w:spacing w:val="10"/>
          <w:sz w:val="16"/>
        </w:rPr>
        <w:t> </w:t>
      </w:r>
      <w:r>
        <w:rPr>
          <w:i/>
          <w:sz w:val="16"/>
        </w:rPr>
        <w:t>deficits</w:t>
      </w:r>
      <w:r>
        <w:rPr>
          <w:i/>
          <w:spacing w:val="11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11"/>
          <w:sz w:val="16"/>
        </w:rPr>
        <w:t> </w:t>
      </w:r>
      <w:r>
        <w:rPr>
          <w:i/>
          <w:sz w:val="16"/>
        </w:rPr>
        <w:t>psychological</w:t>
      </w:r>
      <w:r>
        <w:rPr>
          <w:i/>
          <w:spacing w:val="11"/>
          <w:sz w:val="16"/>
        </w:rPr>
        <w:t> </w:t>
      </w:r>
      <w:r>
        <w:rPr>
          <w:i/>
          <w:spacing w:val="-2"/>
          <w:sz w:val="16"/>
        </w:rPr>
        <w:t>processes</w:t>
      </w:r>
    </w:p>
    <w:p>
      <w:pPr>
        <w:pStyle w:val="BodyText"/>
        <w:spacing w:before="4"/>
        <w:ind w:left="0"/>
        <w:jc w:val="left"/>
        <w:rPr>
          <w:i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1" w:after="0"/>
        <w:ind w:left="609" w:right="38" w:hanging="25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meta-analysis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137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studies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9400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participants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all ages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found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be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associated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moderately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lower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IQ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and reading</w:t>
      </w:r>
      <w:r>
        <w:rPr>
          <w:w w:val="110"/>
          <w:sz w:val="16"/>
        </w:rPr>
        <w:t> scores</w:t>
      </w:r>
      <w:r>
        <w:rPr>
          <w:w w:val="110"/>
          <w:sz w:val="16"/>
        </w:rPr>
        <w:t> and</w:t>
      </w:r>
      <w:r>
        <w:rPr>
          <w:w w:val="110"/>
          <w:sz w:val="16"/>
        </w:rPr>
        <w:t> larger</w:t>
      </w:r>
      <w:r>
        <w:rPr>
          <w:w w:val="110"/>
          <w:sz w:val="16"/>
        </w:rPr>
        <w:t> decreases</w:t>
      </w:r>
      <w:r>
        <w:rPr>
          <w:w w:val="110"/>
          <w:sz w:val="16"/>
        </w:rPr>
        <w:t> in</w:t>
      </w:r>
      <w:r>
        <w:rPr>
          <w:w w:val="110"/>
          <w:sz w:val="16"/>
        </w:rPr>
        <w:t> spelling</w:t>
      </w:r>
      <w:r>
        <w:rPr>
          <w:w w:val="110"/>
          <w:sz w:val="16"/>
        </w:rPr>
        <w:t> and</w:t>
      </w:r>
      <w:r>
        <w:rPr>
          <w:w w:val="110"/>
          <w:sz w:val="16"/>
        </w:rPr>
        <w:t> arithmetic scores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280">
        <w:r>
          <w:rPr>
            <w:color w:val="2196D1"/>
            <w:w w:val="110"/>
            <w:sz w:val="16"/>
          </w:rPr>
          <w:t>Frazier</w:t>
        </w:r>
        <w:r>
          <w:rPr>
            <w:color w:val="2196D1"/>
            <w:spacing w:val="-6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-6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  <w:r>
          <w:rPr>
            <w:color w:val="2196D1"/>
            <w:spacing w:val="-5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2004</w:t>
        </w:r>
      </w:hyperlink>
      <w:r>
        <w:rPr>
          <w:w w:val="110"/>
          <w:sz w:val="16"/>
        </w:rPr>
        <w:t>).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Another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meta-analysis,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spanning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21 studies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1900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adults,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concluded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that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ADHD-associated IQ</w:t>
      </w:r>
      <w:r>
        <w:rPr>
          <w:w w:val="110"/>
          <w:sz w:val="16"/>
        </w:rPr>
        <w:t> deficits</w:t>
      </w:r>
      <w:r>
        <w:rPr>
          <w:w w:val="110"/>
          <w:sz w:val="16"/>
        </w:rPr>
        <w:t> were</w:t>
      </w:r>
      <w:r>
        <w:rPr>
          <w:w w:val="110"/>
          <w:sz w:val="16"/>
        </w:rPr>
        <w:t> small</w:t>
      </w:r>
      <w:r>
        <w:rPr>
          <w:w w:val="110"/>
          <w:sz w:val="16"/>
        </w:rPr>
        <w:t> and</w:t>
      </w:r>
      <w:r>
        <w:rPr>
          <w:w w:val="110"/>
          <w:sz w:val="16"/>
        </w:rPr>
        <w:t> not</w:t>
      </w:r>
      <w:r>
        <w:rPr>
          <w:w w:val="110"/>
          <w:sz w:val="16"/>
        </w:rPr>
        <w:t> clinically</w:t>
      </w:r>
      <w:r>
        <w:rPr>
          <w:w w:val="110"/>
          <w:sz w:val="16"/>
        </w:rPr>
        <w:t> meaningful</w:t>
      </w:r>
      <w:r>
        <w:rPr>
          <w:w w:val="110"/>
          <w:sz w:val="16"/>
        </w:rPr>
        <w:t> (</w:t>
      </w:r>
      <w:hyperlink w:history="true" w:anchor="_bookmark192">
        <w:r>
          <w:rPr>
            <w:color w:val="2196D1"/>
            <w:w w:val="110"/>
            <w:sz w:val="16"/>
          </w:rPr>
          <w:t>Bridgett</w:t>
        </w:r>
      </w:hyperlink>
      <w:r>
        <w:rPr>
          <w:color w:val="2196D1"/>
          <w:w w:val="110"/>
          <w:sz w:val="16"/>
        </w:rPr>
        <w:t> </w:t>
      </w:r>
      <w:hyperlink w:history="true" w:anchor="_bookmark192">
        <w:r>
          <w:rPr>
            <w:color w:val="2196D1"/>
            <w:w w:val="110"/>
            <w:sz w:val="16"/>
          </w:rPr>
          <w:t>and Walker, 2006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38" w:hanging="251"/>
        <w:jc w:val="both"/>
        <w:rPr>
          <w:sz w:val="16"/>
        </w:rPr>
      </w:pPr>
      <w:r>
        <w:rPr>
          <w:w w:val="105"/>
          <w:sz w:val="16"/>
        </w:rPr>
        <w:t>A series of meta-analyses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found that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people with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ADHD had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small to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moderate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difficulties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with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abstract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problem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solving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and working memory (12 studies, 952 persons), focused attention (22</w:t>
      </w:r>
    </w:p>
    <w:p>
      <w:pPr>
        <w:pStyle w:val="BodyText"/>
        <w:spacing w:line="273" w:lineRule="auto"/>
        <w:ind w:right="38"/>
      </w:pPr>
      <w:r>
        <w:rPr>
          <w:w w:val="110"/>
        </w:rPr>
        <w:t>studies, 1493 persons), sustained attention (13 studies, 963 </w:t>
      </w:r>
      <w:r>
        <w:rPr>
          <w:w w:val="110"/>
        </w:rPr>
        <w:t>per- sons), and</w:t>
      </w:r>
      <w:r>
        <w:rPr>
          <w:w w:val="110"/>
        </w:rPr>
        <w:t> verbal memory</w:t>
      </w:r>
      <w:r>
        <w:rPr>
          <w:w w:val="110"/>
        </w:rPr>
        <w:t> (8</w:t>
      </w:r>
      <w:r>
        <w:rPr>
          <w:w w:val="110"/>
        </w:rPr>
        <w:t> studies, 546</w:t>
      </w:r>
      <w:r>
        <w:rPr>
          <w:w w:val="110"/>
        </w:rPr>
        <w:t> persons) (</w:t>
      </w:r>
      <w:hyperlink w:history="true" w:anchor="_bookmark430">
        <w:r>
          <w:rPr>
            <w:color w:val="2196D1"/>
            <w:w w:val="110"/>
          </w:rPr>
          <w:t>Schoechlin</w:t>
        </w:r>
      </w:hyperlink>
      <w:r>
        <w:rPr>
          <w:color w:val="2196D1"/>
          <w:w w:val="110"/>
        </w:rPr>
        <w:t> </w:t>
      </w:r>
      <w:hyperlink w:history="true" w:anchor="_bookmark430">
        <w:r>
          <w:rPr>
            <w:color w:val="2196D1"/>
            <w:w w:val="110"/>
          </w:rPr>
          <w:t>and</w:t>
        </w:r>
        <w:r>
          <w:rPr>
            <w:color w:val="2196D1"/>
            <w:w w:val="110"/>
          </w:rPr>
          <w:t> Engel,</w:t>
        </w:r>
        <w:r>
          <w:rPr>
            <w:color w:val="2196D1"/>
            <w:w w:val="110"/>
          </w:rPr>
          <w:t> 2005</w:t>
        </w:r>
      </w:hyperlink>
      <w:r>
        <w:rPr>
          <w:w w:val="110"/>
        </w:rPr>
        <w:t>).</w:t>
      </w:r>
      <w:r>
        <w:rPr>
          <w:w w:val="110"/>
        </w:rPr>
        <w:t> Another</w:t>
      </w:r>
      <w:r>
        <w:rPr>
          <w:w w:val="110"/>
        </w:rPr>
        <w:t> meta-analysis,</w:t>
      </w:r>
      <w:r>
        <w:rPr>
          <w:w w:val="110"/>
        </w:rPr>
        <w:t> with</w:t>
      </w:r>
      <w:r>
        <w:rPr>
          <w:w w:val="110"/>
        </w:rPr>
        <w:t> 11</w:t>
      </w:r>
      <w:r>
        <w:rPr>
          <w:w w:val="110"/>
        </w:rPr>
        <w:t> studies</w:t>
      </w:r>
      <w:r>
        <w:rPr>
          <w:w w:val="110"/>
        </w:rPr>
        <w:t> with 829 participants, reported</w:t>
      </w:r>
      <w:r>
        <w:rPr>
          <w:w w:val="110"/>
        </w:rPr>
        <w:t> people with ADHD</w:t>
      </w:r>
      <w:r>
        <w:rPr>
          <w:w w:val="110"/>
        </w:rPr>
        <w:t> were moderately more</w:t>
      </w:r>
      <w:r>
        <w:rPr>
          <w:spacing w:val="-11"/>
          <w:w w:val="110"/>
        </w:rPr>
        <w:t> </w:t>
      </w:r>
      <w:r>
        <w:rPr>
          <w:w w:val="110"/>
        </w:rPr>
        <w:t>prone</w:t>
      </w:r>
      <w:r>
        <w:rPr>
          <w:spacing w:val="-11"/>
          <w:w w:val="110"/>
        </w:rPr>
        <w:t> </w:t>
      </w:r>
      <w:r>
        <w:rPr>
          <w:w w:val="110"/>
        </w:rPr>
        <w:t>to</w:t>
      </w:r>
      <w:r>
        <w:rPr>
          <w:spacing w:val="-11"/>
          <w:w w:val="110"/>
        </w:rPr>
        <w:t> </w:t>
      </w:r>
      <w:r>
        <w:rPr>
          <w:w w:val="110"/>
        </w:rPr>
        <w:t>cognitive</w:t>
      </w:r>
      <w:r>
        <w:rPr>
          <w:spacing w:val="-11"/>
          <w:w w:val="110"/>
        </w:rPr>
        <w:t> </w:t>
      </w:r>
      <w:r>
        <w:rPr>
          <w:w w:val="110"/>
        </w:rPr>
        <w:t>errors</w:t>
      </w:r>
      <w:r>
        <w:rPr>
          <w:spacing w:val="-11"/>
          <w:w w:val="110"/>
        </w:rPr>
        <w:t> </w:t>
      </w:r>
      <w:r>
        <w:rPr>
          <w:w w:val="110"/>
        </w:rPr>
        <w:t>known</w:t>
      </w:r>
      <w:r>
        <w:rPr>
          <w:spacing w:val="-11"/>
          <w:w w:val="110"/>
        </w:rPr>
        <w:t> </w:t>
      </w:r>
      <w:r>
        <w:rPr>
          <w:w w:val="110"/>
        </w:rPr>
        <w:t>as</w:t>
      </w:r>
      <w:r>
        <w:rPr>
          <w:spacing w:val="-11"/>
          <w:w w:val="110"/>
        </w:rPr>
        <w:t> </w:t>
      </w:r>
      <w:r>
        <w:rPr>
          <w:w w:val="110"/>
        </w:rPr>
        <w:t>“rule</w:t>
      </w:r>
      <w:r>
        <w:rPr>
          <w:spacing w:val="-11"/>
          <w:w w:val="110"/>
        </w:rPr>
        <w:t> </w:t>
      </w:r>
      <w:r>
        <w:rPr>
          <w:w w:val="110"/>
        </w:rPr>
        <w:t>violations”</w:t>
      </w:r>
      <w:r>
        <w:rPr>
          <w:spacing w:val="-11"/>
          <w:w w:val="110"/>
        </w:rPr>
        <w:t> </w:t>
      </w:r>
      <w:r>
        <w:rPr>
          <w:w w:val="110"/>
        </w:rPr>
        <w:t>(</w:t>
      </w:r>
      <w:hyperlink w:history="true" w:anchor="_bookmark405">
        <w:r>
          <w:rPr>
            <w:color w:val="2196D1"/>
            <w:w w:val="110"/>
          </w:rPr>
          <w:t>Patros</w:t>
        </w:r>
      </w:hyperlink>
      <w:r>
        <w:rPr>
          <w:color w:val="2196D1"/>
          <w:w w:val="110"/>
        </w:rPr>
        <w:t> </w:t>
      </w:r>
      <w:hyperlink w:history="true" w:anchor="_bookmark405">
        <w:r>
          <w:rPr>
            <w:color w:val="2196D1"/>
            <w:w w:val="110"/>
          </w:rPr>
          <w:t>et al., 2019</w:t>
        </w:r>
      </w:hyperlink>
      <w:r>
        <w:rPr>
          <w:w w:val="110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38" w:hanging="251"/>
        <w:jc w:val="both"/>
        <w:rPr>
          <w:sz w:val="16"/>
        </w:rPr>
      </w:pPr>
      <w:r>
        <w:rPr>
          <w:w w:val="110"/>
          <w:sz w:val="16"/>
        </w:rPr>
        <w:t>Two meta-analyses, one with 21 studies and over 3900 </w:t>
      </w:r>
      <w:r>
        <w:rPr>
          <w:w w:val="110"/>
          <w:sz w:val="16"/>
        </w:rPr>
        <w:t>partici- pants,</w:t>
      </w:r>
      <w:r>
        <w:rPr>
          <w:w w:val="110"/>
          <w:sz w:val="16"/>
        </w:rPr>
        <w:t> the</w:t>
      </w:r>
      <w:r>
        <w:rPr>
          <w:w w:val="110"/>
          <w:sz w:val="16"/>
        </w:rPr>
        <w:t> other</w:t>
      </w:r>
      <w:r>
        <w:rPr>
          <w:w w:val="110"/>
          <w:sz w:val="16"/>
        </w:rPr>
        <w:t> with</w:t>
      </w:r>
      <w:r>
        <w:rPr>
          <w:w w:val="110"/>
          <w:sz w:val="16"/>
        </w:rPr>
        <w:t> 15</w:t>
      </w:r>
      <w:r>
        <w:rPr>
          <w:w w:val="110"/>
          <w:sz w:val="16"/>
        </w:rPr>
        <w:t> studies</w:t>
      </w:r>
      <w:r>
        <w:rPr>
          <w:w w:val="110"/>
          <w:sz w:val="16"/>
        </w:rPr>
        <w:t> with</w:t>
      </w:r>
      <w:r>
        <w:rPr>
          <w:w w:val="110"/>
          <w:sz w:val="16"/>
        </w:rPr>
        <w:t> over</w:t>
      </w:r>
      <w:r>
        <w:rPr>
          <w:w w:val="110"/>
          <w:sz w:val="16"/>
        </w:rPr>
        <w:t> a</w:t>
      </w:r>
      <w:r>
        <w:rPr>
          <w:w w:val="110"/>
          <w:sz w:val="16"/>
        </w:rPr>
        <w:t> thousand</w:t>
      </w:r>
      <w:r>
        <w:rPr>
          <w:w w:val="110"/>
          <w:sz w:val="16"/>
        </w:rPr>
        <w:t> partici- pants, found that those diagnosed with ADHD have a moderate tendency</w:t>
      </w:r>
      <w:r>
        <w:rPr>
          <w:w w:val="110"/>
          <w:sz w:val="16"/>
        </w:rPr>
        <w:t> to</w:t>
      </w:r>
      <w:r>
        <w:rPr>
          <w:w w:val="110"/>
          <w:sz w:val="16"/>
        </w:rPr>
        <w:t> favor</w:t>
      </w:r>
      <w:r>
        <w:rPr>
          <w:w w:val="110"/>
          <w:sz w:val="16"/>
        </w:rPr>
        <w:t> small</w:t>
      </w:r>
      <w:r>
        <w:rPr>
          <w:w w:val="110"/>
          <w:sz w:val="16"/>
        </w:rPr>
        <w:t> immediate</w:t>
      </w:r>
      <w:r>
        <w:rPr>
          <w:w w:val="110"/>
          <w:sz w:val="16"/>
        </w:rPr>
        <w:t> rewards</w:t>
      </w:r>
      <w:r>
        <w:rPr>
          <w:w w:val="110"/>
          <w:sz w:val="16"/>
        </w:rPr>
        <w:t> over</w:t>
      </w:r>
      <w:r>
        <w:rPr>
          <w:w w:val="110"/>
          <w:sz w:val="16"/>
        </w:rPr>
        <w:t> large</w:t>
      </w:r>
      <w:r>
        <w:rPr>
          <w:w w:val="110"/>
          <w:sz w:val="16"/>
        </w:rPr>
        <w:t> delayed rewards (</w:t>
      </w:r>
      <w:hyperlink w:history="true" w:anchor="_bookmark311">
        <w:r>
          <w:rPr>
            <w:color w:val="2196D1"/>
            <w:w w:val="110"/>
            <w:sz w:val="16"/>
          </w:rPr>
          <w:t>Jackson and MacKillop, 2016</w:t>
        </w:r>
      </w:hyperlink>
      <w:r>
        <w:rPr>
          <w:w w:val="110"/>
          <w:sz w:val="16"/>
        </w:rPr>
        <w:t>; </w:t>
      </w:r>
      <w:hyperlink w:history="true" w:anchor="_bookmark372">
        <w:r>
          <w:rPr>
            <w:color w:val="2196D1"/>
            <w:w w:val="110"/>
            <w:sz w:val="16"/>
          </w:rPr>
          <w:t>Marx et al., 2021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38" w:hanging="251"/>
        <w:jc w:val="both"/>
        <w:rPr>
          <w:sz w:val="16"/>
        </w:rPr>
      </w:pPr>
      <w:r>
        <w:rPr>
          <w:w w:val="110"/>
          <w:sz w:val="16"/>
        </w:rPr>
        <w:t>A meta-analysis of 37 studies with more than 2300 </w:t>
      </w:r>
      <w:r>
        <w:rPr>
          <w:w w:val="110"/>
          <w:sz w:val="16"/>
        </w:rPr>
        <w:t>participants found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small-to-moderate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association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between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risky decision-making</w:t>
      </w:r>
      <w:r>
        <w:rPr>
          <w:w w:val="110"/>
          <w:sz w:val="16"/>
        </w:rPr>
        <w:t> (</w:t>
      </w:r>
      <w:hyperlink w:history="true" w:anchor="_bookmark249">
        <w:r>
          <w:rPr>
            <w:color w:val="2196D1"/>
            <w:w w:val="110"/>
            <w:sz w:val="16"/>
          </w:rPr>
          <w:t>Dekkers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w w:val="110"/>
            <w:sz w:val="16"/>
          </w:rPr>
          <w:t> al.,</w:t>
        </w:r>
        <w:r>
          <w:rPr>
            <w:color w:val="2196D1"/>
            <w:w w:val="110"/>
            <w:sz w:val="16"/>
          </w:rPr>
          <w:t> 2016</w:t>
        </w:r>
      </w:hyperlink>
      <w:r>
        <w:rPr>
          <w:w w:val="110"/>
          <w:sz w:val="16"/>
        </w:rPr>
        <w:t>).</w:t>
      </w:r>
      <w:r>
        <w:rPr>
          <w:w w:val="110"/>
          <w:sz w:val="16"/>
        </w:rPr>
        <w:t> Another</w:t>
      </w:r>
      <w:r>
        <w:rPr>
          <w:w w:val="110"/>
          <w:sz w:val="16"/>
        </w:rPr>
        <w:t> meta-analysis, combining</w:t>
      </w:r>
      <w:r>
        <w:rPr>
          <w:w w:val="110"/>
          <w:sz w:val="16"/>
        </w:rPr>
        <w:t> 22</w:t>
      </w:r>
      <w:r>
        <w:rPr>
          <w:w w:val="110"/>
          <w:sz w:val="16"/>
        </w:rPr>
        <w:t> studies</w:t>
      </w:r>
      <w:r>
        <w:rPr>
          <w:w w:val="110"/>
          <w:sz w:val="16"/>
        </w:rPr>
        <w:t> with</w:t>
      </w:r>
      <w:r>
        <w:rPr>
          <w:w w:val="110"/>
          <w:sz w:val="16"/>
        </w:rPr>
        <w:t> 3850</w:t>
      </w:r>
      <w:r>
        <w:rPr>
          <w:w w:val="110"/>
          <w:sz w:val="16"/>
        </w:rPr>
        <w:t> children</w:t>
      </w:r>
      <w:r>
        <w:rPr>
          <w:w w:val="110"/>
          <w:sz w:val="16"/>
        </w:rPr>
        <w:t> and</w:t>
      </w:r>
      <w:r>
        <w:rPr>
          <w:w w:val="110"/>
          <w:sz w:val="16"/>
        </w:rPr>
        <w:t> adolescents,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found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those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exhibited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moderately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greater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impulsive decision-making overall on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delay discounting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and delay of grat- ification tasks (</w:t>
      </w:r>
      <w:hyperlink w:history="true" w:anchor="_bookmark404">
        <w:r>
          <w:rPr>
            <w:color w:val="2196D1"/>
            <w:w w:val="110"/>
            <w:sz w:val="16"/>
          </w:rPr>
          <w:t>Patros et al., 2016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38" w:hanging="251"/>
        <w:jc w:val="both"/>
        <w:rPr>
          <w:sz w:val="16"/>
        </w:rPr>
      </w:pPr>
      <w:r>
        <w:rPr>
          <w:w w:val="110"/>
          <w:sz w:val="16"/>
        </w:rPr>
        <w:t>A recent meta-meta-analysis included 34 meta-analyses of </w:t>
      </w:r>
      <w:r>
        <w:rPr>
          <w:w w:val="110"/>
          <w:sz w:val="16"/>
        </w:rPr>
        <w:t>neu- rocognitive</w:t>
      </w:r>
      <w:r>
        <w:rPr>
          <w:w w:val="110"/>
          <w:sz w:val="16"/>
        </w:rPr>
        <w:t> profiles</w:t>
      </w:r>
      <w:r>
        <w:rPr>
          <w:w w:val="110"/>
          <w:sz w:val="16"/>
        </w:rPr>
        <w:t> in</w:t>
      </w:r>
      <w:r>
        <w:rPr>
          <w:w w:val="110"/>
          <w:sz w:val="16"/>
        </w:rPr>
        <w:t> ADHD</w:t>
      </w:r>
      <w:r>
        <w:rPr>
          <w:w w:val="110"/>
          <w:sz w:val="16"/>
        </w:rPr>
        <w:t> (all</w:t>
      </w:r>
      <w:r>
        <w:rPr>
          <w:w w:val="110"/>
          <w:sz w:val="16"/>
        </w:rPr>
        <w:t> ages)</w:t>
      </w:r>
      <w:r>
        <w:rPr>
          <w:w w:val="110"/>
          <w:sz w:val="16"/>
        </w:rPr>
        <w:t> concerning</w:t>
      </w:r>
      <w:r>
        <w:rPr>
          <w:w w:val="110"/>
          <w:sz w:val="16"/>
        </w:rPr>
        <w:t> 12</w:t>
      </w:r>
      <w:r>
        <w:rPr>
          <w:w w:val="110"/>
          <w:sz w:val="16"/>
        </w:rPr>
        <w:t> neuro- </w:t>
      </w:r>
      <w:r>
        <w:rPr>
          <w:spacing w:val="-2"/>
          <w:w w:val="110"/>
          <w:sz w:val="16"/>
        </w:rPr>
        <w:t>cognitive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domains.</w:t>
      </w:r>
      <w:r>
        <w:rPr>
          <w:spacing w:val="-6"/>
          <w:w w:val="110"/>
          <w:sz w:val="16"/>
        </w:rPr>
        <w:t> </w:t>
      </w:r>
      <w:r>
        <w:rPr>
          <w:spacing w:val="-2"/>
          <w:w w:val="110"/>
          <w:sz w:val="16"/>
        </w:rPr>
        <w:t>Those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with</w:t>
      </w:r>
      <w:r>
        <w:rPr>
          <w:spacing w:val="-6"/>
          <w:w w:val="110"/>
          <w:sz w:val="16"/>
        </w:rPr>
        <w:t> </w:t>
      </w:r>
      <w:r>
        <w:rPr>
          <w:spacing w:val="-2"/>
          <w:w w:val="110"/>
          <w:sz w:val="16"/>
        </w:rPr>
        <w:t>ADHD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had</w:t>
      </w:r>
      <w:r>
        <w:rPr>
          <w:spacing w:val="-6"/>
          <w:w w:val="110"/>
          <w:sz w:val="16"/>
        </w:rPr>
        <w:t> </w:t>
      </w:r>
      <w:r>
        <w:rPr>
          <w:spacing w:val="-2"/>
          <w:w w:val="110"/>
          <w:sz w:val="16"/>
        </w:rPr>
        <w:t>moderate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impairments </w:t>
      </w:r>
      <w:r>
        <w:rPr>
          <w:w w:val="110"/>
          <w:sz w:val="16"/>
        </w:rPr>
        <w:t>in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multiple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domains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(working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memory,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reaction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time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variability, response inhibition, intelligence/achievement, planning/organi- zation). Effects were larger</w:t>
      </w:r>
      <w:r>
        <w:rPr>
          <w:w w:val="110"/>
          <w:sz w:val="16"/>
        </w:rPr>
        <w:t> in children and adolescents than</w:t>
      </w:r>
      <w:r>
        <w:rPr>
          <w:w w:val="110"/>
          <w:sz w:val="16"/>
        </w:rPr>
        <w:t> in adults (</w:t>
      </w:r>
      <w:hyperlink w:history="true" w:anchor="_bookmark409">
        <w:r>
          <w:rPr>
            <w:color w:val="2196D1"/>
            <w:w w:val="110"/>
            <w:sz w:val="16"/>
          </w:rPr>
          <w:t>Pievsky and McGrath, 2018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38" w:hanging="251"/>
        <w:jc w:val="both"/>
        <w:rPr>
          <w:sz w:val="16"/>
        </w:rPr>
      </w:pPr>
      <w:r>
        <w:rPr>
          <w:w w:val="110"/>
          <w:sz w:val="16"/>
        </w:rPr>
        <w:t>A meta-analysis of 49 studies and over 8200 children and </w:t>
      </w:r>
      <w:r>
        <w:rPr>
          <w:w w:val="110"/>
          <w:sz w:val="16"/>
        </w:rPr>
        <w:t>ado- lescents</w:t>
      </w:r>
      <w:r>
        <w:rPr>
          <w:w w:val="110"/>
          <w:sz w:val="16"/>
        </w:rPr>
        <w:t> found</w:t>
      </w:r>
      <w:r>
        <w:rPr>
          <w:w w:val="110"/>
          <w:sz w:val="16"/>
        </w:rPr>
        <w:t> moderate</w:t>
      </w:r>
      <w:r>
        <w:rPr>
          <w:w w:val="110"/>
          <w:sz w:val="16"/>
        </w:rPr>
        <w:t> impairments</w:t>
      </w:r>
      <w:r>
        <w:rPr>
          <w:w w:val="110"/>
          <w:sz w:val="16"/>
        </w:rPr>
        <w:t> in</w:t>
      </w:r>
      <w:r>
        <w:rPr>
          <w:w w:val="110"/>
          <w:sz w:val="16"/>
        </w:rPr>
        <w:t> working</w:t>
      </w:r>
      <w:r>
        <w:rPr>
          <w:w w:val="110"/>
          <w:sz w:val="16"/>
        </w:rPr>
        <w:t> memory</w:t>
      </w:r>
      <w:r>
        <w:rPr>
          <w:w w:val="110"/>
          <w:sz w:val="16"/>
        </w:rPr>
        <w:t> in </w:t>
      </w:r>
      <w:r>
        <w:rPr>
          <w:spacing w:val="-2"/>
          <w:w w:val="110"/>
          <w:sz w:val="16"/>
        </w:rPr>
        <w:t>those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with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ADHD.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These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deficits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declined</w:t>
      </w:r>
      <w:r>
        <w:rPr>
          <w:spacing w:val="-6"/>
          <w:w w:val="110"/>
          <w:sz w:val="16"/>
        </w:rPr>
        <w:t> </w:t>
      </w:r>
      <w:r>
        <w:rPr>
          <w:spacing w:val="-2"/>
          <w:w w:val="110"/>
          <w:sz w:val="16"/>
        </w:rPr>
        <w:t>with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age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(</w:t>
      </w:r>
      <w:hyperlink w:history="true" w:anchor="_bookmark416">
        <w:r>
          <w:rPr>
            <w:color w:val="2196D1"/>
            <w:spacing w:val="-2"/>
            <w:w w:val="110"/>
            <w:sz w:val="16"/>
          </w:rPr>
          <w:t>Ramos</w:t>
        </w:r>
        <w:r>
          <w:rPr>
            <w:color w:val="2196D1"/>
            <w:spacing w:val="-5"/>
            <w:w w:val="110"/>
            <w:sz w:val="16"/>
          </w:rPr>
          <w:t> </w:t>
        </w:r>
        <w:r>
          <w:rPr>
            <w:color w:val="2196D1"/>
            <w:spacing w:val="-2"/>
            <w:w w:val="110"/>
            <w:sz w:val="16"/>
          </w:rPr>
          <w:t>et</w:t>
        </w:r>
        <w:r>
          <w:rPr>
            <w:color w:val="2196D1"/>
            <w:spacing w:val="-4"/>
            <w:w w:val="110"/>
            <w:sz w:val="16"/>
          </w:rPr>
          <w:t> </w:t>
        </w:r>
        <w:r>
          <w:rPr>
            <w:color w:val="2196D1"/>
            <w:spacing w:val="-2"/>
            <w:w w:val="110"/>
            <w:sz w:val="16"/>
          </w:rPr>
          <w:t>al.,</w:t>
        </w:r>
      </w:hyperlink>
      <w:r>
        <w:rPr>
          <w:color w:val="2196D1"/>
          <w:spacing w:val="-2"/>
          <w:w w:val="110"/>
          <w:sz w:val="16"/>
        </w:rPr>
        <w:t> </w:t>
      </w:r>
      <w:hyperlink w:history="true" w:anchor="_bookmark416">
        <w:r>
          <w:rPr>
            <w:color w:val="2196D1"/>
            <w:spacing w:val="-2"/>
            <w:w w:val="110"/>
            <w:sz w:val="16"/>
          </w:rPr>
          <w:t>2020</w:t>
        </w:r>
      </w:hyperlink>
      <w:r>
        <w:rPr>
          <w:spacing w:val="-2"/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38" w:hanging="251"/>
        <w:jc w:val="both"/>
        <w:rPr>
          <w:sz w:val="16"/>
        </w:rPr>
      </w:pPr>
      <w:r>
        <w:rPr>
          <w:w w:val="110"/>
          <w:sz w:val="16"/>
        </w:rPr>
        <w:t>Among</w:t>
      </w:r>
      <w:r>
        <w:rPr>
          <w:w w:val="110"/>
          <w:sz w:val="16"/>
        </w:rPr>
        <w:t> youths</w:t>
      </w:r>
      <w:r>
        <w:rPr>
          <w:w w:val="110"/>
          <w:sz w:val="16"/>
        </w:rPr>
        <w:t> with</w:t>
      </w:r>
      <w:r>
        <w:rPr>
          <w:w w:val="110"/>
          <w:sz w:val="16"/>
        </w:rPr>
        <w:t> ADHD,</w:t>
      </w:r>
      <w:r>
        <w:rPr>
          <w:w w:val="110"/>
          <w:sz w:val="16"/>
        </w:rPr>
        <w:t> a</w:t>
      </w:r>
      <w:r>
        <w:rPr>
          <w:w w:val="110"/>
          <w:sz w:val="16"/>
        </w:rPr>
        <w:t> series</w:t>
      </w:r>
      <w:r>
        <w:rPr>
          <w:w w:val="110"/>
          <w:sz w:val="16"/>
        </w:rPr>
        <w:t> of</w:t>
      </w:r>
      <w:r>
        <w:rPr>
          <w:w w:val="110"/>
          <w:sz w:val="16"/>
        </w:rPr>
        <w:t> meta-analyses</w:t>
      </w:r>
      <w:r>
        <w:rPr>
          <w:w w:val="110"/>
          <w:sz w:val="16"/>
        </w:rPr>
        <w:t> found</w:t>
      </w:r>
      <w:r>
        <w:rPr>
          <w:w w:val="110"/>
          <w:sz w:val="16"/>
        </w:rPr>
        <w:t> </w:t>
      </w:r>
      <w:r>
        <w:rPr>
          <w:w w:val="110"/>
          <w:sz w:val="16"/>
        </w:rPr>
        <w:t>no significant</w:t>
      </w:r>
      <w:r>
        <w:rPr>
          <w:w w:val="110"/>
          <w:sz w:val="16"/>
        </w:rPr>
        <w:t> sex</w:t>
      </w:r>
      <w:r>
        <w:rPr>
          <w:w w:val="110"/>
          <w:sz w:val="16"/>
        </w:rPr>
        <w:t> differences</w:t>
      </w:r>
      <w:r>
        <w:rPr>
          <w:w w:val="110"/>
          <w:sz w:val="16"/>
        </w:rPr>
        <w:t> in</w:t>
      </w:r>
      <w:r>
        <w:rPr>
          <w:w w:val="110"/>
          <w:sz w:val="16"/>
        </w:rPr>
        <w:t> either</w:t>
      </w:r>
      <w:r>
        <w:rPr>
          <w:w w:val="110"/>
          <w:sz w:val="16"/>
        </w:rPr>
        <w:t> total</w:t>
      </w:r>
      <w:r>
        <w:rPr>
          <w:w w:val="110"/>
          <w:sz w:val="16"/>
        </w:rPr>
        <w:t> ADHD</w:t>
      </w:r>
      <w:r>
        <w:rPr>
          <w:w w:val="110"/>
          <w:sz w:val="16"/>
        </w:rPr>
        <w:t> symptoms</w:t>
      </w:r>
      <w:r>
        <w:rPr>
          <w:w w:val="110"/>
          <w:sz w:val="16"/>
        </w:rPr>
        <w:t> (15, studies,</w:t>
      </w:r>
      <w:r>
        <w:rPr>
          <w:w w:val="110"/>
          <w:sz w:val="16"/>
        </w:rPr>
        <w:t> over</w:t>
      </w:r>
      <w:r>
        <w:rPr>
          <w:w w:val="110"/>
          <w:sz w:val="16"/>
        </w:rPr>
        <w:t> 3400</w:t>
      </w:r>
      <w:r>
        <w:rPr>
          <w:w w:val="110"/>
          <w:sz w:val="16"/>
        </w:rPr>
        <w:t> youths),</w:t>
      </w:r>
      <w:r>
        <w:rPr>
          <w:w w:val="110"/>
          <w:sz w:val="16"/>
        </w:rPr>
        <w:t> inattention</w:t>
      </w:r>
      <w:r>
        <w:rPr>
          <w:w w:val="110"/>
          <w:sz w:val="16"/>
        </w:rPr>
        <w:t> symptoms</w:t>
      </w:r>
      <w:r>
        <w:rPr>
          <w:w w:val="110"/>
          <w:sz w:val="16"/>
        </w:rPr>
        <w:t> (26</w:t>
      </w:r>
      <w:r>
        <w:rPr>
          <w:w w:val="110"/>
          <w:sz w:val="16"/>
        </w:rPr>
        <w:t> studies, over</w:t>
      </w:r>
      <w:r>
        <w:rPr>
          <w:w w:val="110"/>
          <w:sz w:val="16"/>
        </w:rPr>
        <w:t> 5900</w:t>
      </w:r>
      <w:r>
        <w:rPr>
          <w:w w:val="110"/>
          <w:sz w:val="16"/>
        </w:rPr>
        <w:t> youths),</w:t>
      </w:r>
      <w:r>
        <w:rPr>
          <w:w w:val="110"/>
          <w:sz w:val="16"/>
        </w:rPr>
        <w:t> or</w:t>
      </w:r>
      <w:r>
        <w:rPr>
          <w:w w:val="110"/>
          <w:sz w:val="16"/>
        </w:rPr>
        <w:t> hyperactivity-impulsivity</w:t>
      </w:r>
      <w:r>
        <w:rPr>
          <w:w w:val="110"/>
          <w:sz w:val="16"/>
        </w:rPr>
        <w:t> symptoms</w:t>
      </w:r>
      <w:r>
        <w:rPr>
          <w:w w:val="110"/>
          <w:sz w:val="16"/>
        </w:rPr>
        <w:t> (24 studies, over 4900 youths) (</w:t>
      </w:r>
      <w:hyperlink w:history="true" w:anchor="_bookmark360">
        <w:r>
          <w:rPr>
            <w:color w:val="2196D1"/>
            <w:w w:val="110"/>
            <w:sz w:val="16"/>
          </w:rPr>
          <w:t>Loyer Carbonneau et al., 2020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38" w:hanging="25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meta-analysis</w:t>
      </w:r>
      <w:r>
        <w:rPr>
          <w:w w:val="110"/>
          <w:sz w:val="16"/>
        </w:rPr>
        <w:t> of</w:t>
      </w:r>
      <w:r>
        <w:rPr>
          <w:w w:val="110"/>
          <w:sz w:val="16"/>
        </w:rPr>
        <w:t> randomized</w:t>
      </w:r>
      <w:r>
        <w:rPr>
          <w:w w:val="110"/>
          <w:sz w:val="16"/>
        </w:rPr>
        <w:t> controlled</w:t>
      </w:r>
      <w:r>
        <w:rPr>
          <w:w w:val="110"/>
          <w:sz w:val="16"/>
        </w:rPr>
        <w:t> trials</w:t>
      </w:r>
      <w:r>
        <w:rPr>
          <w:w w:val="110"/>
          <w:sz w:val="16"/>
        </w:rPr>
        <w:t> (RCTs)</w:t>
      </w:r>
      <w:r>
        <w:rPr>
          <w:w w:val="110"/>
          <w:sz w:val="16"/>
        </w:rPr>
        <w:t> </w:t>
      </w:r>
      <w:r>
        <w:rPr>
          <w:w w:val="110"/>
          <w:sz w:val="16"/>
        </w:rPr>
        <w:t>with preschoolers</w:t>
      </w:r>
      <w:r>
        <w:rPr>
          <w:w w:val="110"/>
          <w:sz w:val="16"/>
        </w:rPr>
        <w:t> found</w:t>
      </w:r>
      <w:r>
        <w:rPr>
          <w:w w:val="110"/>
          <w:sz w:val="16"/>
        </w:rPr>
        <w:t> that</w:t>
      </w:r>
      <w:r>
        <w:rPr>
          <w:w w:val="110"/>
          <w:sz w:val="16"/>
        </w:rPr>
        <w:t> cognitive</w:t>
      </w:r>
      <w:r>
        <w:rPr>
          <w:w w:val="110"/>
          <w:sz w:val="16"/>
        </w:rPr>
        <w:t> training</w:t>
      </w:r>
      <w:r>
        <w:rPr>
          <w:w w:val="110"/>
          <w:sz w:val="16"/>
        </w:rPr>
        <w:t> led</w:t>
      </w:r>
      <w:r>
        <w:rPr>
          <w:w w:val="110"/>
          <w:sz w:val="16"/>
        </w:rPr>
        <w:t> to</w:t>
      </w:r>
      <w:r>
        <w:rPr>
          <w:w w:val="110"/>
          <w:sz w:val="16"/>
        </w:rPr>
        <w:t> moderate improvement in working memory (23 studies, over 2000 partic- ipants)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small-to-moderate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improvement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inhibitory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control (26 studies, over 2200 participants) (</w:t>
      </w:r>
      <w:hyperlink w:history="true" w:anchor="_bookmark406">
        <w:r>
          <w:rPr>
            <w:color w:val="2196D1"/>
            <w:w w:val="110"/>
            <w:sz w:val="16"/>
          </w:rPr>
          <w:t>Pauli-Pott et al., 2020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1"/>
          <w:numId w:val="1"/>
        </w:numPr>
        <w:tabs>
          <w:tab w:pos="496" w:val="left" w:leader="none"/>
        </w:tabs>
        <w:spacing w:line="240" w:lineRule="auto" w:before="93" w:after="0"/>
        <w:ind w:left="496" w:right="0" w:hanging="365"/>
        <w:jc w:val="left"/>
        <w:rPr>
          <w:i/>
          <w:sz w:val="16"/>
        </w:rPr>
      </w:pPr>
      <w:r>
        <w:rPr/>
        <w:br w:type="column"/>
      </w:r>
      <w:bookmarkStart w:name="8.2 Differences in the brain found by ne" w:id="180"/>
      <w:bookmarkEnd w:id="180"/>
      <w:r>
        <w:rPr/>
      </w:r>
      <w:r>
        <w:rPr>
          <w:i/>
          <w:sz w:val="16"/>
        </w:rPr>
        <w:t>Differences</w:t>
      </w:r>
      <w:r>
        <w:rPr>
          <w:i/>
          <w:spacing w:val="13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15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15"/>
          <w:sz w:val="16"/>
        </w:rPr>
        <w:t> </w:t>
      </w:r>
      <w:r>
        <w:rPr>
          <w:i/>
          <w:sz w:val="16"/>
        </w:rPr>
        <w:t>brain</w:t>
      </w:r>
      <w:r>
        <w:rPr>
          <w:i/>
          <w:spacing w:val="15"/>
          <w:sz w:val="16"/>
        </w:rPr>
        <w:t> </w:t>
      </w:r>
      <w:r>
        <w:rPr>
          <w:i/>
          <w:sz w:val="16"/>
        </w:rPr>
        <w:t>found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by</w:t>
      </w:r>
      <w:r>
        <w:rPr>
          <w:i/>
          <w:spacing w:val="15"/>
          <w:sz w:val="16"/>
        </w:rPr>
        <w:t> </w:t>
      </w:r>
      <w:r>
        <w:rPr>
          <w:i/>
          <w:sz w:val="16"/>
        </w:rPr>
        <w:t>neuroimaging</w:t>
      </w:r>
      <w:r>
        <w:rPr>
          <w:i/>
          <w:spacing w:val="15"/>
          <w:sz w:val="16"/>
        </w:rPr>
        <w:t> </w:t>
      </w:r>
      <w:r>
        <w:rPr>
          <w:i/>
          <w:spacing w:val="-2"/>
          <w:sz w:val="16"/>
        </w:rPr>
        <w:t>studies</w:t>
      </w:r>
    </w:p>
    <w:p>
      <w:pPr>
        <w:pStyle w:val="BodyText"/>
        <w:spacing w:before="5"/>
        <w:ind w:left="0"/>
        <w:jc w:val="left"/>
        <w:rPr>
          <w:i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09" w:hanging="252"/>
        <w:jc w:val="both"/>
        <w:rPr>
          <w:sz w:val="16"/>
        </w:rPr>
      </w:pPr>
      <w:r>
        <w:rPr>
          <w:w w:val="110"/>
          <w:sz w:val="16"/>
        </w:rPr>
        <w:t>An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analysis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structural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magnetic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resonance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imaging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(MRI)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data from</w:t>
      </w:r>
      <w:r>
        <w:rPr>
          <w:w w:val="110"/>
          <w:sz w:val="16"/>
        </w:rPr>
        <w:t> 36</w:t>
      </w:r>
      <w:r>
        <w:rPr>
          <w:w w:val="110"/>
          <w:sz w:val="16"/>
        </w:rPr>
        <w:t> cohorts</w:t>
      </w:r>
      <w:r>
        <w:rPr>
          <w:w w:val="110"/>
          <w:sz w:val="16"/>
        </w:rPr>
        <w:t> with</w:t>
      </w:r>
      <w:r>
        <w:rPr>
          <w:w w:val="110"/>
          <w:sz w:val="16"/>
        </w:rPr>
        <w:t> a</w:t>
      </w:r>
      <w:r>
        <w:rPr>
          <w:w w:val="110"/>
          <w:sz w:val="16"/>
        </w:rPr>
        <w:t> total</w:t>
      </w:r>
      <w:r>
        <w:rPr>
          <w:w w:val="110"/>
          <w:sz w:val="16"/>
        </w:rPr>
        <w:t> of</w:t>
      </w:r>
      <w:r>
        <w:rPr>
          <w:w w:val="110"/>
          <w:sz w:val="16"/>
        </w:rPr>
        <w:t> over</w:t>
      </w:r>
      <w:r>
        <w:rPr>
          <w:w w:val="110"/>
          <w:sz w:val="16"/>
        </w:rPr>
        <w:t> 4100</w:t>
      </w:r>
      <w:r>
        <w:rPr>
          <w:w w:val="110"/>
          <w:sz w:val="16"/>
        </w:rPr>
        <w:t> participants</w:t>
      </w:r>
      <w:r>
        <w:rPr>
          <w:w w:val="110"/>
          <w:sz w:val="16"/>
        </w:rPr>
        <w:t> found slightly</w:t>
      </w:r>
      <w:r>
        <w:rPr>
          <w:w w:val="110"/>
          <w:sz w:val="16"/>
        </w:rPr>
        <w:t> reduced</w:t>
      </w:r>
      <w:r>
        <w:rPr>
          <w:w w:val="110"/>
          <w:sz w:val="16"/>
        </w:rPr>
        <w:t> total</w:t>
      </w:r>
      <w:r>
        <w:rPr>
          <w:w w:val="110"/>
          <w:sz w:val="16"/>
        </w:rPr>
        <w:t> cortical</w:t>
      </w:r>
      <w:r>
        <w:rPr>
          <w:w w:val="110"/>
          <w:sz w:val="16"/>
        </w:rPr>
        <w:t> surface</w:t>
      </w:r>
      <w:r>
        <w:rPr>
          <w:w w:val="110"/>
          <w:sz w:val="16"/>
        </w:rPr>
        <w:t> area</w:t>
      </w:r>
      <w:r>
        <w:rPr>
          <w:w w:val="110"/>
          <w:sz w:val="16"/>
        </w:rPr>
        <w:t> in</w:t>
      </w:r>
      <w:r>
        <w:rPr>
          <w:w w:val="110"/>
          <w:sz w:val="16"/>
        </w:rPr>
        <w:t> children</w:t>
      </w:r>
      <w:r>
        <w:rPr>
          <w:w w:val="110"/>
          <w:sz w:val="16"/>
        </w:rPr>
        <w:t> with ADHD.</w:t>
      </w:r>
      <w:r>
        <w:rPr>
          <w:w w:val="110"/>
          <w:sz w:val="16"/>
        </w:rPr>
        <w:t> The</w:t>
      </w:r>
      <w:r>
        <w:rPr>
          <w:w w:val="110"/>
          <w:sz w:val="16"/>
        </w:rPr>
        <w:t> same</w:t>
      </w:r>
      <w:r>
        <w:rPr>
          <w:w w:val="110"/>
          <w:sz w:val="16"/>
        </w:rPr>
        <w:t> team</w:t>
      </w:r>
      <w:r>
        <w:rPr>
          <w:w w:val="110"/>
          <w:sz w:val="16"/>
        </w:rPr>
        <w:t> found</w:t>
      </w:r>
      <w:r>
        <w:rPr>
          <w:w w:val="110"/>
          <w:sz w:val="16"/>
        </w:rPr>
        <w:t> some</w:t>
      </w:r>
      <w:r>
        <w:rPr>
          <w:w w:val="110"/>
          <w:sz w:val="16"/>
        </w:rPr>
        <w:t> subcortical</w:t>
      </w:r>
      <w:r>
        <w:rPr>
          <w:w w:val="110"/>
          <w:sz w:val="16"/>
        </w:rPr>
        <w:t> regions</w:t>
      </w:r>
      <w:r>
        <w:rPr>
          <w:w w:val="110"/>
          <w:sz w:val="16"/>
        </w:rPr>
        <w:t> of</w:t>
      </w:r>
      <w:r>
        <w:rPr>
          <w:w w:val="110"/>
          <w:sz w:val="16"/>
        </w:rPr>
        <w:t> the brain</w:t>
      </w:r>
      <w:r>
        <w:rPr>
          <w:w w:val="110"/>
          <w:sz w:val="16"/>
        </w:rPr>
        <w:t> were</w:t>
      </w:r>
      <w:r>
        <w:rPr>
          <w:w w:val="110"/>
          <w:sz w:val="16"/>
        </w:rPr>
        <w:t> smaller</w:t>
      </w:r>
      <w:r>
        <w:rPr>
          <w:w w:val="110"/>
          <w:sz w:val="16"/>
        </w:rPr>
        <w:t> in</w:t>
      </w:r>
      <w:r>
        <w:rPr>
          <w:w w:val="110"/>
          <w:sz w:val="16"/>
        </w:rPr>
        <w:t> children</w:t>
      </w:r>
      <w:r>
        <w:rPr>
          <w:w w:val="110"/>
          <w:sz w:val="16"/>
        </w:rPr>
        <w:t> with</w:t>
      </w:r>
      <w:r>
        <w:rPr>
          <w:w w:val="110"/>
          <w:sz w:val="16"/>
        </w:rPr>
        <w:t> ADHD,</w:t>
      </w:r>
      <w:r>
        <w:rPr>
          <w:w w:val="110"/>
          <w:sz w:val="16"/>
        </w:rPr>
        <w:t> mainly</w:t>
      </w:r>
      <w:r>
        <w:rPr>
          <w:w w:val="110"/>
          <w:sz w:val="16"/>
        </w:rPr>
        <w:t> in</w:t>
      </w:r>
      <w:r>
        <w:rPr>
          <w:w w:val="110"/>
          <w:sz w:val="16"/>
        </w:rPr>
        <w:t> frontal, cingulate,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temporal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regions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some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reductions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cortical thickness</w:t>
      </w:r>
      <w:r>
        <w:rPr>
          <w:w w:val="110"/>
          <w:sz w:val="16"/>
        </w:rPr>
        <w:t> in</w:t>
      </w:r>
      <w:r>
        <w:rPr>
          <w:w w:val="110"/>
          <w:sz w:val="16"/>
        </w:rPr>
        <w:t> temporal</w:t>
      </w:r>
      <w:r>
        <w:rPr>
          <w:w w:val="110"/>
          <w:sz w:val="16"/>
        </w:rPr>
        <w:t> regions.</w:t>
      </w:r>
      <w:r>
        <w:rPr>
          <w:w w:val="110"/>
          <w:sz w:val="16"/>
        </w:rPr>
        <w:t> The</w:t>
      </w:r>
      <w:r>
        <w:rPr>
          <w:w w:val="110"/>
          <w:sz w:val="16"/>
        </w:rPr>
        <w:t> same</w:t>
      </w:r>
      <w:r>
        <w:rPr>
          <w:w w:val="110"/>
          <w:sz w:val="16"/>
        </w:rPr>
        <w:t> team</w:t>
      </w:r>
      <w:r>
        <w:rPr>
          <w:w w:val="110"/>
          <w:sz w:val="16"/>
        </w:rPr>
        <w:t> found</w:t>
      </w:r>
      <w:r>
        <w:rPr>
          <w:w w:val="110"/>
          <w:sz w:val="16"/>
        </w:rPr>
        <w:t> some subcortical</w:t>
      </w:r>
      <w:r>
        <w:rPr>
          <w:w w:val="110"/>
          <w:sz w:val="16"/>
        </w:rPr>
        <w:t> regions</w:t>
      </w:r>
      <w:r>
        <w:rPr>
          <w:w w:val="110"/>
          <w:sz w:val="16"/>
        </w:rPr>
        <w:t> of</w:t>
      </w:r>
      <w:r>
        <w:rPr>
          <w:w w:val="110"/>
          <w:sz w:val="16"/>
        </w:rPr>
        <w:t> the</w:t>
      </w:r>
      <w:r>
        <w:rPr>
          <w:w w:val="110"/>
          <w:sz w:val="16"/>
        </w:rPr>
        <w:t> brain,</w:t>
      </w:r>
      <w:r>
        <w:rPr>
          <w:w w:val="110"/>
          <w:sz w:val="16"/>
        </w:rPr>
        <w:t> i.e.,</w:t>
      </w:r>
      <w:r>
        <w:rPr>
          <w:w w:val="110"/>
          <w:sz w:val="16"/>
        </w:rPr>
        <w:t> basal</w:t>
      </w:r>
      <w:r>
        <w:rPr>
          <w:w w:val="110"/>
          <w:sz w:val="16"/>
        </w:rPr>
        <w:t> ganglia,</w:t>
      </w:r>
      <w:r>
        <w:rPr>
          <w:w w:val="110"/>
          <w:sz w:val="16"/>
        </w:rPr>
        <w:t> amygdala, hippocampus, and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intracranial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volumes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were smaller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in children with ADHD in 23 cohorts of 3242 participants. The differences seen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children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were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not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seen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adolescents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or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adults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302">
        <w:r>
          <w:rPr>
            <w:color w:val="2196D1"/>
            <w:w w:val="110"/>
            <w:sz w:val="16"/>
          </w:rPr>
          <w:t>Hoogman</w:t>
        </w:r>
      </w:hyperlink>
      <w:r>
        <w:rPr>
          <w:color w:val="2196D1"/>
          <w:w w:val="110"/>
          <w:sz w:val="16"/>
        </w:rPr>
        <w:t> </w:t>
      </w:r>
      <w:hyperlink w:history="true" w:anchor="_bookmark302"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-3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  <w:r>
          <w:rPr>
            <w:color w:val="2196D1"/>
            <w:spacing w:val="-3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2017</w:t>
        </w:r>
      </w:hyperlink>
      <w:r>
        <w:rPr>
          <w:w w:val="110"/>
          <w:sz w:val="16"/>
        </w:rPr>
        <w:t>,</w:t>
      </w:r>
      <w:r>
        <w:rPr>
          <w:spacing w:val="-3"/>
          <w:w w:val="110"/>
          <w:sz w:val="16"/>
        </w:rPr>
        <w:t> </w:t>
      </w:r>
      <w:hyperlink w:history="true" w:anchor="_bookmark303">
        <w:r>
          <w:rPr>
            <w:color w:val="2196D1"/>
            <w:w w:val="110"/>
            <w:sz w:val="16"/>
          </w:rPr>
          <w:t>2019</w:t>
        </w:r>
      </w:hyperlink>
      <w:r>
        <w:rPr>
          <w:w w:val="110"/>
          <w:sz w:val="16"/>
        </w:rPr>
        <w:t>).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All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differences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observed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were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small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to very small and subtle.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09" w:hanging="252"/>
        <w:jc w:val="both"/>
        <w:rPr>
          <w:sz w:val="16"/>
        </w:rPr>
      </w:pPr>
      <w:r>
        <w:rPr>
          <w:w w:val="110"/>
          <w:sz w:val="16"/>
        </w:rPr>
        <w:t>Comparative</w:t>
      </w:r>
      <w:r>
        <w:rPr>
          <w:w w:val="110"/>
          <w:sz w:val="16"/>
        </w:rPr>
        <w:t> meta-analyses</w:t>
      </w:r>
      <w:r>
        <w:rPr>
          <w:w w:val="110"/>
          <w:sz w:val="16"/>
        </w:rPr>
        <w:t> show</w:t>
      </w:r>
      <w:r>
        <w:rPr>
          <w:w w:val="110"/>
          <w:sz w:val="16"/>
        </w:rPr>
        <w:t> that</w:t>
      </w:r>
      <w:r>
        <w:rPr>
          <w:w w:val="110"/>
          <w:sz w:val="16"/>
        </w:rPr>
        <w:t> structural</w:t>
      </w:r>
      <w:r>
        <w:rPr>
          <w:w w:val="110"/>
          <w:sz w:val="16"/>
        </w:rPr>
        <w:t> grey</w:t>
      </w:r>
      <w:r>
        <w:rPr>
          <w:w w:val="110"/>
          <w:sz w:val="16"/>
        </w:rPr>
        <w:t> </w:t>
      </w:r>
      <w:r>
        <w:rPr>
          <w:w w:val="110"/>
          <w:sz w:val="16"/>
        </w:rPr>
        <w:t>matter volume</w:t>
      </w:r>
      <w:r>
        <w:rPr>
          <w:w w:val="110"/>
          <w:sz w:val="16"/>
        </w:rPr>
        <w:t> reductions</w:t>
      </w:r>
      <w:r>
        <w:rPr>
          <w:w w:val="110"/>
          <w:sz w:val="16"/>
        </w:rPr>
        <w:t> in</w:t>
      </w:r>
      <w:r>
        <w:rPr>
          <w:w w:val="110"/>
          <w:sz w:val="16"/>
        </w:rPr>
        <w:t> basal</w:t>
      </w:r>
      <w:r>
        <w:rPr>
          <w:w w:val="110"/>
          <w:sz w:val="16"/>
        </w:rPr>
        <w:t> ganglia</w:t>
      </w:r>
      <w:r>
        <w:rPr>
          <w:w w:val="110"/>
          <w:sz w:val="16"/>
        </w:rPr>
        <w:t> and</w:t>
      </w:r>
      <w:r>
        <w:rPr>
          <w:w w:val="110"/>
          <w:sz w:val="16"/>
        </w:rPr>
        <w:t> insula</w:t>
      </w:r>
      <w:r>
        <w:rPr>
          <w:w w:val="110"/>
          <w:sz w:val="16"/>
        </w:rPr>
        <w:t> are</w:t>
      </w:r>
      <w:r>
        <w:rPr>
          <w:w w:val="110"/>
          <w:sz w:val="16"/>
        </w:rPr>
        <w:t> disorder- specific</w:t>
      </w:r>
      <w:r>
        <w:rPr>
          <w:w w:val="110"/>
          <w:sz w:val="16"/>
        </w:rPr>
        <w:t> relative</w:t>
      </w:r>
      <w:r>
        <w:rPr>
          <w:w w:val="110"/>
          <w:sz w:val="16"/>
        </w:rPr>
        <w:t> to</w:t>
      </w:r>
      <w:r>
        <w:rPr>
          <w:w w:val="110"/>
          <w:sz w:val="16"/>
        </w:rPr>
        <w:t> OCD</w:t>
      </w:r>
      <w:r>
        <w:rPr>
          <w:w w:val="110"/>
          <w:sz w:val="16"/>
        </w:rPr>
        <w:t> in</w:t>
      </w:r>
      <w:r>
        <w:rPr>
          <w:w w:val="110"/>
          <w:sz w:val="16"/>
        </w:rPr>
        <w:t> 30</w:t>
      </w:r>
      <w:r>
        <w:rPr>
          <w:w w:val="110"/>
          <w:sz w:val="16"/>
        </w:rPr>
        <w:t> data</w:t>
      </w:r>
      <w:r>
        <w:rPr>
          <w:w w:val="110"/>
          <w:sz w:val="16"/>
        </w:rPr>
        <w:t> sets</w:t>
      </w:r>
      <w:r>
        <w:rPr>
          <w:w w:val="110"/>
          <w:sz w:val="16"/>
        </w:rPr>
        <w:t> with</w:t>
      </w:r>
      <w:r>
        <w:rPr>
          <w:w w:val="110"/>
          <w:sz w:val="16"/>
        </w:rPr>
        <w:t> 1870</w:t>
      </w:r>
      <w:r>
        <w:rPr>
          <w:w w:val="110"/>
          <w:sz w:val="16"/>
        </w:rPr>
        <w:t> participants (</w:t>
      </w:r>
      <w:hyperlink w:history="true" w:anchor="_bookmark395">
        <w:r>
          <w:rPr>
            <w:color w:val="2196D1"/>
            <w:w w:val="110"/>
            <w:sz w:val="16"/>
          </w:rPr>
          <w:t>Norman et al., 2016</w:t>
        </w:r>
      </w:hyperlink>
      <w:r>
        <w:rPr>
          <w:w w:val="110"/>
          <w:sz w:val="16"/>
        </w:rPr>
        <w:t>) while medial frontal reductions were spe- cific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ASD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66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data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sets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3610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participants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363">
        <w:r>
          <w:rPr>
            <w:color w:val="2196D1"/>
            <w:w w:val="110"/>
            <w:sz w:val="16"/>
          </w:rPr>
          <w:t>Lukito</w:t>
        </w:r>
        <w:r>
          <w:rPr>
            <w:color w:val="2196D1"/>
            <w:spacing w:val="-4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-4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</w:hyperlink>
      <w:r>
        <w:rPr>
          <w:color w:val="2196D1"/>
          <w:w w:val="110"/>
          <w:sz w:val="16"/>
        </w:rPr>
        <w:t> </w:t>
      </w:r>
      <w:hyperlink w:history="true" w:anchor="_bookmark363">
        <w:r>
          <w:rPr>
            <w:color w:val="2196D1"/>
            <w:w w:val="110"/>
            <w:sz w:val="16"/>
          </w:rPr>
          <w:t>2020</w:t>
        </w:r>
      </w:hyperlink>
      <w:r>
        <w:rPr>
          <w:w w:val="110"/>
          <w:sz w:val="16"/>
        </w:rPr>
        <w:t>).</w:t>
      </w:r>
      <w:r>
        <w:rPr>
          <w:w w:val="110"/>
          <w:sz w:val="16"/>
        </w:rPr>
        <w:t> An</w:t>
      </w:r>
      <w:r>
        <w:rPr>
          <w:w w:val="110"/>
          <w:sz w:val="16"/>
        </w:rPr>
        <w:t> analysis</w:t>
      </w:r>
      <w:r>
        <w:rPr>
          <w:w w:val="110"/>
          <w:sz w:val="16"/>
        </w:rPr>
        <w:t> of</w:t>
      </w:r>
      <w:r>
        <w:rPr>
          <w:w w:val="110"/>
          <w:sz w:val="16"/>
        </w:rPr>
        <w:t> structural</w:t>
      </w:r>
      <w:r>
        <w:rPr>
          <w:w w:val="110"/>
          <w:sz w:val="16"/>
        </w:rPr>
        <w:t> magnetic</w:t>
      </w:r>
      <w:r>
        <w:rPr>
          <w:w w:val="110"/>
          <w:sz w:val="16"/>
        </w:rPr>
        <w:t> resonance</w:t>
      </w:r>
      <w:r>
        <w:rPr>
          <w:w w:val="110"/>
          <w:sz w:val="16"/>
        </w:rPr>
        <w:t> imaging (MRI) data from 48 cohorts with a total of over 12,000 partici- pants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showed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that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participants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had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smaller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hippocampus volume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relative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OCD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which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was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related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IQ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differences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and smaller</w:t>
      </w:r>
      <w:r>
        <w:rPr>
          <w:w w:val="110"/>
          <w:sz w:val="16"/>
        </w:rPr>
        <w:t> intracranial</w:t>
      </w:r>
      <w:r>
        <w:rPr>
          <w:w w:val="110"/>
          <w:sz w:val="16"/>
        </w:rPr>
        <w:t> volume</w:t>
      </w:r>
      <w:r>
        <w:rPr>
          <w:w w:val="110"/>
          <w:sz w:val="16"/>
        </w:rPr>
        <w:t> relative</w:t>
      </w:r>
      <w:r>
        <w:rPr>
          <w:w w:val="110"/>
          <w:sz w:val="16"/>
        </w:rPr>
        <w:t> to</w:t>
      </w:r>
      <w:r>
        <w:rPr>
          <w:w w:val="110"/>
          <w:sz w:val="16"/>
        </w:rPr>
        <w:t> ASD</w:t>
      </w:r>
      <w:r>
        <w:rPr>
          <w:w w:val="110"/>
          <w:sz w:val="16"/>
        </w:rPr>
        <w:t> and</w:t>
      </w:r>
      <w:r>
        <w:rPr>
          <w:w w:val="110"/>
          <w:sz w:val="16"/>
        </w:rPr>
        <w:t> OCD</w:t>
      </w:r>
      <w:r>
        <w:rPr>
          <w:w w:val="110"/>
          <w:sz w:val="16"/>
        </w:rPr>
        <w:t> patients (</w:t>
      </w:r>
      <w:hyperlink w:history="true" w:anchor="_bookmark184">
        <w:r>
          <w:rPr>
            <w:color w:val="2196D1"/>
            <w:w w:val="110"/>
            <w:sz w:val="16"/>
          </w:rPr>
          <w:t>Boedhoe</w:t>
        </w:r>
        <w:r>
          <w:rPr>
            <w:color w:val="2196D1"/>
            <w:spacing w:val="-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-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  <w:r>
          <w:rPr>
            <w:color w:val="2196D1"/>
            <w:spacing w:val="-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2020</w:t>
        </w:r>
      </w:hyperlink>
      <w:r>
        <w:rPr>
          <w:w w:val="110"/>
          <w:sz w:val="16"/>
        </w:rPr>
        <w:t>). The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functional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under-activations in right inferior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frontal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cortex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basal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ganglia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during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tasks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cognitive control</w:t>
      </w:r>
      <w:r>
        <w:rPr>
          <w:w w:val="110"/>
          <w:sz w:val="16"/>
        </w:rPr>
        <w:t> were</w:t>
      </w:r>
      <w:r>
        <w:rPr>
          <w:w w:val="110"/>
          <w:sz w:val="16"/>
        </w:rPr>
        <w:t> disorder-specific</w:t>
      </w:r>
      <w:r>
        <w:rPr>
          <w:w w:val="110"/>
          <w:sz w:val="16"/>
        </w:rPr>
        <w:t> relative</w:t>
      </w:r>
      <w:r>
        <w:rPr>
          <w:w w:val="110"/>
          <w:sz w:val="16"/>
        </w:rPr>
        <w:t> to</w:t>
      </w:r>
      <w:r>
        <w:rPr>
          <w:w w:val="110"/>
          <w:sz w:val="16"/>
        </w:rPr>
        <w:t> OCD</w:t>
      </w:r>
      <w:r>
        <w:rPr>
          <w:w w:val="110"/>
          <w:sz w:val="16"/>
        </w:rPr>
        <w:t> in</w:t>
      </w:r>
      <w:r>
        <w:rPr>
          <w:w w:val="110"/>
          <w:sz w:val="16"/>
        </w:rPr>
        <w:t> 1870</w:t>
      </w:r>
      <w:r>
        <w:rPr>
          <w:w w:val="110"/>
          <w:sz w:val="16"/>
        </w:rPr>
        <w:t> partici- pants (</w:t>
      </w:r>
      <w:hyperlink w:history="true" w:anchor="_bookmark395">
        <w:r>
          <w:rPr>
            <w:color w:val="2196D1"/>
            <w:w w:val="110"/>
            <w:sz w:val="16"/>
          </w:rPr>
          <w:t>Norman et al., 2016</w:t>
        </w:r>
      </w:hyperlink>
      <w:r>
        <w:rPr>
          <w:w w:val="110"/>
          <w:sz w:val="16"/>
        </w:rPr>
        <w:t>), while the inferior frontal dysfunc- tion was specific relative to autism in 3610 participants (</w:t>
      </w:r>
      <w:hyperlink w:history="true" w:anchor="_bookmark363">
        <w:r>
          <w:rPr>
            <w:color w:val="2196D1"/>
            <w:w w:val="110"/>
            <w:sz w:val="16"/>
          </w:rPr>
          <w:t>Lukito</w:t>
        </w:r>
      </w:hyperlink>
      <w:r>
        <w:rPr>
          <w:color w:val="2196D1"/>
          <w:w w:val="110"/>
          <w:sz w:val="16"/>
        </w:rPr>
        <w:t> </w:t>
      </w:r>
      <w:hyperlink w:history="true" w:anchor="_bookmark363">
        <w:r>
          <w:rPr>
            <w:color w:val="2196D1"/>
            <w:w w:val="110"/>
            <w:sz w:val="16"/>
          </w:rPr>
          <w:t>et al., 2020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09" w:hanging="25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meta-analysis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ten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diffusion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tensor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imaging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studies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947 participants found that the most consistent white matter differ- ences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between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those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without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were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located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the splenium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corpus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callosum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extending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right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cingulum, the right sagittal stratum, and left tapetum, suggesting problems with the connections between the two hemispheres in posterior parieto-temporal</w:t>
      </w:r>
      <w:r>
        <w:rPr>
          <w:w w:val="110"/>
          <w:sz w:val="16"/>
        </w:rPr>
        <w:t> attention</w:t>
      </w:r>
      <w:r>
        <w:rPr>
          <w:w w:val="110"/>
          <w:sz w:val="16"/>
        </w:rPr>
        <w:t> regions</w:t>
      </w:r>
      <w:r>
        <w:rPr>
          <w:w w:val="110"/>
          <w:sz w:val="16"/>
        </w:rPr>
        <w:t> and</w:t>
      </w:r>
      <w:r>
        <w:rPr>
          <w:w w:val="110"/>
          <w:sz w:val="16"/>
        </w:rPr>
        <w:t> in</w:t>
      </w:r>
      <w:r>
        <w:rPr>
          <w:w w:val="110"/>
          <w:sz w:val="16"/>
        </w:rPr>
        <w:t> long-range</w:t>
      </w:r>
      <w:r>
        <w:rPr>
          <w:w w:val="110"/>
          <w:sz w:val="16"/>
        </w:rPr>
        <w:t> fronto- posterior</w:t>
      </w:r>
      <w:r>
        <w:rPr>
          <w:w w:val="110"/>
          <w:sz w:val="16"/>
        </w:rPr>
        <w:t> association</w:t>
      </w:r>
      <w:r>
        <w:rPr>
          <w:w w:val="110"/>
          <w:sz w:val="16"/>
        </w:rPr>
        <w:t> tracts</w:t>
      </w:r>
      <w:r>
        <w:rPr>
          <w:w w:val="110"/>
          <w:sz w:val="16"/>
        </w:rPr>
        <w:t> (connecting</w:t>
      </w:r>
      <w:r>
        <w:rPr>
          <w:w w:val="110"/>
          <w:sz w:val="16"/>
        </w:rPr>
        <w:t> inferior</w:t>
      </w:r>
      <w:r>
        <w:rPr>
          <w:w w:val="110"/>
          <w:sz w:val="16"/>
        </w:rPr>
        <w:t> frontal,</w:t>
      </w:r>
      <w:r>
        <w:rPr>
          <w:w w:val="110"/>
          <w:sz w:val="16"/>
        </w:rPr>
        <w:t> tempo- ral,</w:t>
      </w:r>
      <w:r>
        <w:rPr>
          <w:w w:val="110"/>
          <w:sz w:val="16"/>
        </w:rPr>
        <w:t> parietal</w:t>
      </w:r>
      <w:r>
        <w:rPr>
          <w:w w:val="110"/>
          <w:sz w:val="16"/>
        </w:rPr>
        <w:t> and</w:t>
      </w:r>
      <w:r>
        <w:rPr>
          <w:w w:val="110"/>
          <w:sz w:val="16"/>
        </w:rPr>
        <w:t> occipital</w:t>
      </w:r>
      <w:r>
        <w:rPr>
          <w:w w:val="110"/>
          <w:sz w:val="16"/>
        </w:rPr>
        <w:t> regions)</w:t>
      </w:r>
      <w:r>
        <w:rPr>
          <w:w w:val="110"/>
          <w:sz w:val="16"/>
        </w:rPr>
        <w:t> involved</w:t>
      </w:r>
      <w:r>
        <w:rPr>
          <w:w w:val="110"/>
          <w:sz w:val="16"/>
        </w:rPr>
        <w:t> in</w:t>
      </w:r>
      <w:r>
        <w:rPr>
          <w:w w:val="110"/>
          <w:sz w:val="16"/>
        </w:rPr>
        <w:t> attention</w:t>
      </w:r>
      <w:r>
        <w:rPr>
          <w:w w:val="110"/>
          <w:sz w:val="16"/>
        </w:rPr>
        <w:t> and perception (</w:t>
      </w:r>
      <w:hyperlink w:history="true" w:anchor="_bookmark210">
        <w:r>
          <w:rPr>
            <w:color w:val="2196D1"/>
            <w:w w:val="110"/>
            <w:sz w:val="16"/>
          </w:rPr>
          <w:t>Chen et al., 2016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09" w:hanging="25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meta-analysis</w:t>
      </w:r>
      <w:r>
        <w:rPr>
          <w:w w:val="110"/>
          <w:sz w:val="16"/>
        </w:rPr>
        <w:t> of</w:t>
      </w:r>
      <w:r>
        <w:rPr>
          <w:w w:val="110"/>
          <w:sz w:val="16"/>
        </w:rPr>
        <w:t> 21</w:t>
      </w:r>
      <w:r>
        <w:rPr>
          <w:w w:val="110"/>
          <w:sz w:val="16"/>
        </w:rPr>
        <w:t> functional</w:t>
      </w:r>
      <w:r>
        <w:rPr>
          <w:w w:val="110"/>
          <w:sz w:val="16"/>
        </w:rPr>
        <w:t> MRI</w:t>
      </w:r>
      <w:r>
        <w:rPr>
          <w:w w:val="110"/>
          <w:sz w:val="16"/>
        </w:rPr>
        <w:t> studies</w:t>
      </w:r>
      <w:r>
        <w:rPr>
          <w:w w:val="110"/>
          <w:sz w:val="16"/>
        </w:rPr>
        <w:t> with</w:t>
      </w:r>
      <w:r>
        <w:rPr>
          <w:w w:val="110"/>
          <w:sz w:val="16"/>
        </w:rPr>
        <w:t> 607</w:t>
      </w:r>
      <w:r>
        <w:rPr>
          <w:w w:val="110"/>
          <w:sz w:val="16"/>
        </w:rPr>
        <w:t> </w:t>
      </w:r>
      <w:r>
        <w:rPr>
          <w:w w:val="110"/>
          <w:sz w:val="16"/>
        </w:rPr>
        <w:t>partici- pants found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that those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with ADHD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showed consistent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and repli- cable</w:t>
      </w:r>
      <w:r>
        <w:rPr>
          <w:w w:val="110"/>
          <w:sz w:val="16"/>
        </w:rPr>
        <w:t> under-activation</w:t>
      </w:r>
      <w:r>
        <w:rPr>
          <w:w w:val="110"/>
          <w:sz w:val="16"/>
        </w:rPr>
        <w:t> in</w:t>
      </w:r>
      <w:r>
        <w:rPr>
          <w:w w:val="110"/>
          <w:sz w:val="16"/>
        </w:rPr>
        <w:t> typical</w:t>
      </w:r>
      <w:r>
        <w:rPr>
          <w:w w:val="110"/>
          <w:sz w:val="16"/>
        </w:rPr>
        <w:t> regions</w:t>
      </w:r>
      <w:r>
        <w:rPr>
          <w:w w:val="110"/>
          <w:sz w:val="16"/>
        </w:rPr>
        <w:t> of</w:t>
      </w:r>
      <w:r>
        <w:rPr>
          <w:w w:val="110"/>
          <w:sz w:val="16"/>
        </w:rPr>
        <w:t> inhibitory</w:t>
      </w:r>
      <w:r>
        <w:rPr>
          <w:w w:val="110"/>
          <w:sz w:val="16"/>
        </w:rPr>
        <w:t> control such as</w:t>
      </w:r>
      <w:r>
        <w:rPr>
          <w:w w:val="110"/>
          <w:sz w:val="16"/>
        </w:rPr>
        <w:t> right</w:t>
      </w:r>
      <w:r>
        <w:rPr>
          <w:w w:val="110"/>
          <w:sz w:val="16"/>
        </w:rPr>
        <w:t> inferior</w:t>
      </w:r>
      <w:r>
        <w:rPr>
          <w:w w:val="110"/>
          <w:sz w:val="16"/>
        </w:rPr>
        <w:t> frontal</w:t>
      </w:r>
      <w:r>
        <w:rPr>
          <w:w w:val="110"/>
          <w:sz w:val="16"/>
        </w:rPr>
        <w:t> cortex,</w:t>
      </w:r>
      <w:r>
        <w:rPr>
          <w:w w:val="110"/>
          <w:sz w:val="16"/>
        </w:rPr>
        <w:t> supplementary</w:t>
      </w:r>
      <w:r>
        <w:rPr>
          <w:w w:val="110"/>
          <w:sz w:val="16"/>
        </w:rPr>
        <w:t> motor</w:t>
      </w:r>
      <w:r>
        <w:rPr>
          <w:w w:val="110"/>
          <w:sz w:val="16"/>
        </w:rPr>
        <w:t> area and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basal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ganglia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relative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typically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developing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individuals (</w:t>
      </w:r>
      <w:hyperlink w:history="true" w:anchor="_bookmark293">
        <w:r>
          <w:rPr>
            <w:color w:val="2196D1"/>
            <w:w w:val="110"/>
            <w:sz w:val="16"/>
          </w:rPr>
          <w:t>Hart</w:t>
        </w:r>
        <w:r>
          <w:rPr>
            <w:color w:val="2196D1"/>
            <w:spacing w:val="-2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-2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  <w:r>
          <w:rPr>
            <w:color w:val="2196D1"/>
            <w:spacing w:val="-2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2013</w:t>
        </w:r>
      </w:hyperlink>
      <w:r>
        <w:rPr>
          <w:w w:val="110"/>
          <w:sz w:val="16"/>
        </w:rPr>
        <w:t>).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inferior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frontal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under-activation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findings were replicated in two further fMRI meta-analyses of inhibitory control</w:t>
      </w:r>
      <w:r>
        <w:rPr>
          <w:w w:val="110"/>
          <w:sz w:val="16"/>
        </w:rPr>
        <w:t> with</w:t>
      </w:r>
      <w:r>
        <w:rPr>
          <w:w w:val="110"/>
          <w:sz w:val="16"/>
        </w:rPr>
        <w:t> 33</w:t>
      </w:r>
      <w:r>
        <w:rPr>
          <w:w w:val="110"/>
          <w:sz w:val="16"/>
        </w:rPr>
        <w:t> datasets/1161</w:t>
      </w:r>
      <w:r>
        <w:rPr>
          <w:w w:val="110"/>
          <w:sz w:val="16"/>
        </w:rPr>
        <w:t> participants,</w:t>
      </w:r>
      <w:r>
        <w:rPr>
          <w:w w:val="110"/>
          <w:sz w:val="16"/>
        </w:rPr>
        <w:t> and</w:t>
      </w:r>
      <w:r>
        <w:rPr>
          <w:w w:val="110"/>
          <w:sz w:val="16"/>
        </w:rPr>
        <w:t> 42</w:t>
      </w:r>
      <w:r>
        <w:rPr>
          <w:w w:val="110"/>
          <w:sz w:val="16"/>
        </w:rPr>
        <w:t> data- sets/2005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participants,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respectively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363">
        <w:r>
          <w:rPr>
            <w:color w:val="2196D1"/>
            <w:w w:val="110"/>
            <w:sz w:val="16"/>
          </w:rPr>
          <w:t>Lukito</w:t>
        </w:r>
        <w:r>
          <w:rPr>
            <w:color w:val="2196D1"/>
            <w:spacing w:val="-4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-3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  <w:r>
          <w:rPr>
            <w:color w:val="2196D1"/>
            <w:spacing w:val="-5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2020</w:t>
        </w:r>
      </w:hyperlink>
      <w:r>
        <w:rPr>
          <w:w w:val="110"/>
          <w:sz w:val="16"/>
        </w:rPr>
        <w:t>;</w:t>
      </w:r>
      <w:r>
        <w:rPr>
          <w:spacing w:val="-3"/>
          <w:w w:val="110"/>
          <w:sz w:val="16"/>
        </w:rPr>
        <w:t> </w:t>
      </w:r>
      <w:hyperlink w:history="true" w:anchor="_bookmark395">
        <w:r>
          <w:rPr>
            <w:color w:val="2196D1"/>
            <w:w w:val="110"/>
            <w:sz w:val="16"/>
          </w:rPr>
          <w:t>Norman</w:t>
        </w:r>
      </w:hyperlink>
      <w:r>
        <w:rPr>
          <w:color w:val="2196D1"/>
          <w:w w:val="110"/>
          <w:sz w:val="16"/>
        </w:rPr>
        <w:t> </w:t>
      </w:r>
      <w:hyperlink w:history="true" w:anchor="_bookmark395">
        <w:r>
          <w:rPr>
            <w:color w:val="2196D1"/>
            <w:w w:val="110"/>
            <w:sz w:val="16"/>
          </w:rPr>
          <w:t>et al., 2016</w:t>
        </w:r>
      </w:hyperlink>
      <w:r>
        <w:rPr>
          <w:w w:val="110"/>
          <w:sz w:val="16"/>
        </w:rPr>
        <w:t>). Another meta-analysis including 130 fMRI studies with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1914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participants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found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no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convergence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except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for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aberrant function</w:t>
      </w:r>
      <w:r>
        <w:rPr>
          <w:w w:val="110"/>
          <w:sz w:val="16"/>
        </w:rPr>
        <w:t> in</w:t>
      </w:r>
      <w:r>
        <w:rPr>
          <w:w w:val="110"/>
          <w:sz w:val="16"/>
        </w:rPr>
        <w:t> basal</w:t>
      </w:r>
      <w:r>
        <w:rPr>
          <w:w w:val="110"/>
          <w:sz w:val="16"/>
        </w:rPr>
        <w:t> ganglia</w:t>
      </w:r>
      <w:r>
        <w:rPr>
          <w:w w:val="110"/>
          <w:sz w:val="16"/>
        </w:rPr>
        <w:t> for</w:t>
      </w:r>
      <w:r>
        <w:rPr>
          <w:w w:val="110"/>
          <w:sz w:val="16"/>
        </w:rPr>
        <w:t> neutral</w:t>
      </w:r>
      <w:r>
        <w:rPr>
          <w:w w:val="110"/>
          <w:sz w:val="16"/>
        </w:rPr>
        <w:t> fMRI</w:t>
      </w:r>
      <w:r>
        <w:rPr>
          <w:w w:val="110"/>
          <w:sz w:val="16"/>
        </w:rPr>
        <w:t> tasks</w:t>
      </w:r>
      <w:r>
        <w:rPr>
          <w:w w:val="110"/>
          <w:sz w:val="16"/>
        </w:rPr>
        <w:t> and</w:t>
      </w:r>
      <w:r>
        <w:rPr>
          <w:w w:val="110"/>
          <w:sz w:val="16"/>
        </w:rPr>
        <w:t> inferior frontal under-function in males only (</w:t>
      </w:r>
      <w:hyperlink w:history="true" w:anchor="_bookmark426">
        <w:r>
          <w:rPr>
            <w:color w:val="2196D1"/>
            <w:w w:val="110"/>
            <w:sz w:val="16"/>
          </w:rPr>
          <w:t>Samea et al., 2019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10" w:hanging="252"/>
        <w:jc w:val="both"/>
        <w:rPr>
          <w:sz w:val="16"/>
        </w:rPr>
      </w:pPr>
      <w:r>
        <w:rPr>
          <w:w w:val="110"/>
          <w:sz w:val="16"/>
        </w:rPr>
        <w:t>A meta-analysis of nine studies with over 1250 research </w:t>
      </w:r>
      <w:r>
        <w:rPr>
          <w:w w:val="110"/>
          <w:sz w:val="16"/>
        </w:rPr>
        <w:t>partici- pants</w:t>
      </w:r>
      <w:r>
        <w:rPr>
          <w:w w:val="110"/>
          <w:sz w:val="16"/>
        </w:rPr>
        <w:t> found</w:t>
      </w:r>
      <w:r>
        <w:rPr>
          <w:w w:val="110"/>
          <w:sz w:val="16"/>
        </w:rPr>
        <w:t> that</w:t>
      </w:r>
      <w:r>
        <w:rPr>
          <w:w w:val="110"/>
          <w:sz w:val="16"/>
        </w:rPr>
        <w:t> elevations</w:t>
      </w:r>
      <w:r>
        <w:rPr>
          <w:w w:val="110"/>
          <w:sz w:val="16"/>
        </w:rPr>
        <w:t> in</w:t>
      </w:r>
      <w:r>
        <w:rPr>
          <w:w w:val="110"/>
          <w:sz w:val="16"/>
        </w:rPr>
        <w:t> the</w:t>
      </w:r>
      <w:r>
        <w:rPr>
          <w:w w:val="110"/>
          <w:sz w:val="16"/>
        </w:rPr>
        <w:t> theta/beta</w:t>
      </w:r>
      <w:r>
        <w:rPr>
          <w:w w:val="110"/>
          <w:sz w:val="16"/>
        </w:rPr>
        <w:t> on</w:t>
      </w:r>
      <w:r>
        <w:rPr>
          <w:w w:val="110"/>
          <w:sz w:val="16"/>
        </w:rPr>
        <w:t> the</w:t>
      </w:r>
      <w:r>
        <w:rPr>
          <w:w w:val="110"/>
          <w:sz w:val="16"/>
        </w:rPr>
        <w:t> electroen- cephalogram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cannot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be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considered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reliable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diagnostic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measure </w:t>
      </w:r>
      <w:r>
        <w:rPr>
          <w:sz w:val="16"/>
        </w:rPr>
        <w:t>for ADHD although it may have prognostic value in some patients</w:t>
      </w:r>
      <w:r>
        <w:rPr>
          <w:w w:val="110"/>
          <w:sz w:val="16"/>
        </w:rPr>
        <w:t> (</w:t>
      </w:r>
      <w:hyperlink w:history="true" w:anchor="_bookmark170">
        <w:r>
          <w:rPr>
            <w:color w:val="2196D1"/>
            <w:w w:val="110"/>
            <w:sz w:val="16"/>
          </w:rPr>
          <w:t>Arns et al., 2013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10" w:hanging="25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meta-analysis</w:t>
      </w:r>
      <w:r>
        <w:rPr>
          <w:w w:val="110"/>
          <w:sz w:val="16"/>
        </w:rPr>
        <w:t> of</w:t>
      </w:r>
      <w:r>
        <w:rPr>
          <w:w w:val="110"/>
          <w:sz w:val="16"/>
        </w:rPr>
        <w:t> six</w:t>
      </w:r>
      <w:r>
        <w:rPr>
          <w:w w:val="110"/>
          <w:sz w:val="16"/>
        </w:rPr>
        <w:t> studies</w:t>
      </w:r>
      <w:r>
        <w:rPr>
          <w:w w:val="110"/>
          <w:sz w:val="16"/>
        </w:rPr>
        <w:t> with</w:t>
      </w:r>
      <w:r>
        <w:rPr>
          <w:w w:val="110"/>
          <w:sz w:val="16"/>
        </w:rPr>
        <w:t> 148</w:t>
      </w:r>
      <w:r>
        <w:rPr>
          <w:w w:val="110"/>
          <w:sz w:val="16"/>
        </w:rPr>
        <w:t> participants</w:t>
      </w:r>
      <w:r>
        <w:rPr>
          <w:w w:val="110"/>
          <w:sz w:val="16"/>
        </w:rPr>
        <w:t> </w:t>
      </w:r>
      <w:r>
        <w:rPr>
          <w:w w:val="110"/>
          <w:sz w:val="16"/>
        </w:rPr>
        <w:t>examined mismatch negativity,</w:t>
      </w:r>
      <w:r>
        <w:rPr>
          <w:w w:val="110"/>
          <w:sz w:val="16"/>
        </w:rPr>
        <w:t> which</w:t>
      </w:r>
      <w:r>
        <w:rPr>
          <w:w w:val="110"/>
          <w:sz w:val="16"/>
        </w:rPr>
        <w:t> assesses the</w:t>
      </w:r>
      <w:r>
        <w:rPr>
          <w:w w:val="110"/>
          <w:sz w:val="16"/>
        </w:rPr>
        <w:t> integrity of</w:t>
      </w:r>
      <w:r>
        <w:rPr>
          <w:w w:val="110"/>
          <w:sz w:val="16"/>
        </w:rPr>
        <w:t> auditory sensory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memory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involuntary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attention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switching.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It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reported that</w:t>
      </w:r>
      <w:r>
        <w:rPr>
          <w:w w:val="110"/>
          <w:sz w:val="16"/>
        </w:rPr>
        <w:t> ADHD</w:t>
      </w:r>
      <w:r>
        <w:rPr>
          <w:w w:val="110"/>
          <w:sz w:val="16"/>
        </w:rPr>
        <w:t> children</w:t>
      </w:r>
      <w:r>
        <w:rPr>
          <w:w w:val="110"/>
          <w:sz w:val="16"/>
        </w:rPr>
        <w:t> had</w:t>
      </w:r>
      <w:r>
        <w:rPr>
          <w:w w:val="110"/>
          <w:sz w:val="16"/>
        </w:rPr>
        <w:t> small-to-moderate</w:t>
      </w:r>
      <w:r>
        <w:rPr>
          <w:w w:val="110"/>
          <w:sz w:val="16"/>
        </w:rPr>
        <w:t> reductions</w:t>
      </w:r>
      <w:r>
        <w:rPr>
          <w:w w:val="110"/>
          <w:sz w:val="16"/>
        </w:rPr>
        <w:t> in mismatch negativity amplitude compared with healthy controls (</w:t>
      </w:r>
      <w:hyperlink w:history="true" w:anchor="_bookmark222">
        <w:r>
          <w:rPr>
            <w:color w:val="2196D1"/>
            <w:w w:val="110"/>
            <w:sz w:val="16"/>
          </w:rPr>
          <w:t>Cheng et al., 2016</w:t>
        </w:r>
      </w:hyperlink>
      <w:r>
        <w:rPr>
          <w:w w:val="110"/>
          <w:sz w:val="16"/>
        </w:rPr>
        <w:t>).</w:t>
      </w:r>
    </w:p>
    <w:p>
      <w:pPr>
        <w:spacing w:after="0" w:line="273" w:lineRule="auto"/>
        <w:jc w:val="both"/>
        <w:rPr>
          <w:sz w:val="16"/>
        </w:rPr>
        <w:sectPr>
          <w:type w:val="continuous"/>
          <w:pgSz w:w="11910" w:h="15880"/>
          <w:pgMar w:header="655" w:footer="544" w:top="620" w:bottom="280" w:left="620" w:right="640"/>
          <w:cols w:num="2" w:equalWidth="0">
            <w:col w:w="5194" w:space="186"/>
            <w:col w:w="5270"/>
          </w:cols>
        </w:sectPr>
      </w:pPr>
    </w:p>
    <w:p>
      <w:pPr>
        <w:pStyle w:val="BodyText"/>
        <w:spacing w:before="4"/>
        <w:ind w:left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pgSz w:w="11910" w:h="15880"/>
          <w:pgMar w:header="655" w:footer="544" w:top="840" w:bottom="740" w:left="620" w:right="640"/>
        </w:sectPr>
      </w:pP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93" w:after="0"/>
        <w:ind w:left="609" w:right="38" w:hanging="251"/>
        <w:jc w:val="both"/>
        <w:rPr>
          <w:sz w:val="16"/>
        </w:rPr>
      </w:pPr>
      <w:r>
        <w:rPr>
          <w:w w:val="110"/>
          <w:sz w:val="16"/>
        </w:rPr>
        <w:t>Meta-analyses</w:t>
      </w:r>
      <w:r>
        <w:rPr>
          <w:w w:val="110"/>
          <w:sz w:val="16"/>
        </w:rPr>
        <w:t> and systematic reviews showed that the </w:t>
      </w:r>
      <w:r>
        <w:rPr>
          <w:w w:val="110"/>
          <w:sz w:val="16"/>
        </w:rPr>
        <w:t>medica- </w:t>
      </w:r>
      <w:r>
        <w:rPr>
          <w:sz w:val="16"/>
        </w:rPr>
        <w:t>tions</w:t>
      </w:r>
      <w:r>
        <w:rPr>
          <w:spacing w:val="21"/>
          <w:sz w:val="16"/>
        </w:rPr>
        <w:t> </w:t>
      </w:r>
      <w:r>
        <w:rPr>
          <w:sz w:val="16"/>
        </w:rPr>
        <w:t>used</w:t>
      </w:r>
      <w:r>
        <w:rPr>
          <w:spacing w:val="20"/>
          <w:sz w:val="16"/>
        </w:rPr>
        <w:t> </w:t>
      </w:r>
      <w:r>
        <w:rPr>
          <w:sz w:val="16"/>
        </w:rPr>
        <w:t>to</w:t>
      </w:r>
      <w:r>
        <w:rPr>
          <w:spacing w:val="20"/>
          <w:sz w:val="16"/>
        </w:rPr>
        <w:t> </w:t>
      </w:r>
      <w:r>
        <w:rPr>
          <w:sz w:val="16"/>
        </w:rPr>
        <w:t>treat</w:t>
      </w:r>
      <w:r>
        <w:rPr>
          <w:spacing w:val="20"/>
          <w:sz w:val="16"/>
        </w:rPr>
        <w:t> </w:t>
      </w:r>
      <w:r>
        <w:rPr>
          <w:sz w:val="16"/>
        </w:rPr>
        <w:t>ADHD</w:t>
      </w:r>
      <w:r>
        <w:rPr>
          <w:spacing w:val="21"/>
          <w:sz w:val="16"/>
        </w:rPr>
        <w:t> </w:t>
      </w:r>
      <w:r>
        <w:rPr>
          <w:sz w:val="16"/>
        </w:rPr>
        <w:t>are</w:t>
      </w:r>
      <w:r>
        <w:rPr>
          <w:spacing w:val="20"/>
          <w:sz w:val="16"/>
        </w:rPr>
        <w:t> </w:t>
      </w:r>
      <w:r>
        <w:rPr>
          <w:sz w:val="16"/>
        </w:rPr>
        <w:t>not</w:t>
      </w:r>
      <w:r>
        <w:rPr>
          <w:spacing w:val="20"/>
          <w:sz w:val="16"/>
        </w:rPr>
        <w:t> </w:t>
      </w:r>
      <w:r>
        <w:rPr>
          <w:sz w:val="16"/>
        </w:rPr>
        <w:t>associated</w:t>
      </w:r>
      <w:r>
        <w:rPr>
          <w:spacing w:val="20"/>
          <w:sz w:val="16"/>
        </w:rPr>
        <w:t> </w:t>
      </w:r>
      <w:r>
        <w:rPr>
          <w:sz w:val="16"/>
        </w:rPr>
        <w:t>with</w:t>
      </w:r>
      <w:r>
        <w:rPr>
          <w:spacing w:val="21"/>
          <w:sz w:val="16"/>
        </w:rPr>
        <w:t> </w:t>
      </w:r>
      <w:r>
        <w:rPr>
          <w:sz w:val="16"/>
        </w:rPr>
        <w:t>observed</w:t>
      </w:r>
      <w:r>
        <w:rPr>
          <w:spacing w:val="20"/>
          <w:sz w:val="16"/>
        </w:rPr>
        <w:t> </w:t>
      </w:r>
      <w:r>
        <w:rPr>
          <w:sz w:val="16"/>
        </w:rPr>
        <w:t>deficits</w:t>
      </w:r>
      <w:r>
        <w:rPr>
          <w:w w:val="110"/>
          <w:sz w:val="16"/>
        </w:rPr>
        <w:t> in</w:t>
      </w:r>
      <w:r>
        <w:rPr>
          <w:w w:val="110"/>
          <w:sz w:val="16"/>
        </w:rPr>
        <w:t> brain</w:t>
      </w:r>
      <w:r>
        <w:rPr>
          <w:w w:val="110"/>
          <w:sz w:val="16"/>
        </w:rPr>
        <w:t> structure</w:t>
      </w:r>
      <w:r>
        <w:rPr>
          <w:w w:val="110"/>
          <w:sz w:val="16"/>
        </w:rPr>
        <w:t> (</w:t>
      </w:r>
      <w:hyperlink w:history="true" w:anchor="_bookmark302">
        <w:r>
          <w:rPr>
            <w:color w:val="2196D1"/>
            <w:w w:val="110"/>
            <w:sz w:val="16"/>
          </w:rPr>
          <w:t>Hoogman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w w:val="110"/>
            <w:sz w:val="16"/>
          </w:rPr>
          <w:t> al.,</w:t>
        </w:r>
        <w:r>
          <w:rPr>
            <w:color w:val="2196D1"/>
            <w:w w:val="110"/>
            <w:sz w:val="16"/>
          </w:rPr>
          <w:t> 2017</w:t>
        </w:r>
      </w:hyperlink>
      <w:r>
        <w:rPr>
          <w:w w:val="110"/>
          <w:sz w:val="16"/>
        </w:rPr>
        <w:t>,</w:t>
      </w:r>
      <w:r>
        <w:rPr>
          <w:w w:val="110"/>
          <w:sz w:val="16"/>
        </w:rPr>
        <w:t> </w:t>
      </w:r>
      <w:hyperlink w:history="true" w:anchor="_bookmark303">
        <w:r>
          <w:rPr>
            <w:color w:val="2196D1"/>
            <w:w w:val="110"/>
            <w:sz w:val="16"/>
          </w:rPr>
          <w:t>2019</w:t>
        </w:r>
      </w:hyperlink>
      <w:r>
        <w:rPr>
          <w:w w:val="110"/>
          <w:sz w:val="16"/>
        </w:rPr>
        <w:t>;</w:t>
      </w:r>
      <w:r>
        <w:rPr>
          <w:w w:val="110"/>
          <w:sz w:val="16"/>
        </w:rPr>
        <w:t> </w:t>
      </w:r>
      <w:hyperlink w:history="true" w:anchor="_bookmark363">
        <w:r>
          <w:rPr>
            <w:color w:val="2196D1"/>
            <w:w w:val="110"/>
            <w:sz w:val="16"/>
          </w:rPr>
          <w:t>Lukito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w w:val="110"/>
            <w:sz w:val="16"/>
          </w:rPr>
          <w:t> al.,</w:t>
        </w:r>
      </w:hyperlink>
      <w:r>
        <w:rPr>
          <w:color w:val="2196D1"/>
          <w:w w:val="110"/>
          <w:sz w:val="16"/>
        </w:rPr>
        <w:t> </w:t>
      </w:r>
      <w:hyperlink w:history="true" w:anchor="_bookmark363">
        <w:r>
          <w:rPr>
            <w:color w:val="2196D1"/>
            <w:w w:val="110"/>
            <w:sz w:val="16"/>
          </w:rPr>
          <w:t>2020</w:t>
        </w:r>
      </w:hyperlink>
      <w:r>
        <w:rPr>
          <w:w w:val="110"/>
          <w:sz w:val="16"/>
        </w:rPr>
        <w:t>;</w:t>
      </w:r>
      <w:r>
        <w:rPr>
          <w:w w:val="110"/>
          <w:sz w:val="16"/>
        </w:rPr>
        <w:t> </w:t>
      </w:r>
      <w:hyperlink w:history="true" w:anchor="_bookmark395">
        <w:r>
          <w:rPr>
            <w:color w:val="2196D1"/>
            <w:w w:val="110"/>
            <w:sz w:val="16"/>
          </w:rPr>
          <w:t>Norman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w w:val="110"/>
            <w:sz w:val="16"/>
          </w:rPr>
          <w:t> al.,</w:t>
        </w:r>
        <w:r>
          <w:rPr>
            <w:color w:val="2196D1"/>
            <w:w w:val="110"/>
            <w:sz w:val="16"/>
          </w:rPr>
          <w:t> 2016</w:t>
        </w:r>
      </w:hyperlink>
      <w:r>
        <w:rPr>
          <w:w w:val="110"/>
          <w:sz w:val="16"/>
        </w:rPr>
        <w:t>;</w:t>
      </w:r>
      <w:r>
        <w:rPr>
          <w:w w:val="110"/>
          <w:sz w:val="16"/>
        </w:rPr>
        <w:t> </w:t>
      </w:r>
      <w:hyperlink w:history="true" w:anchor="_bookmark445">
        <w:r>
          <w:rPr>
            <w:color w:val="2196D1"/>
            <w:w w:val="110"/>
            <w:sz w:val="16"/>
          </w:rPr>
          <w:t>Spencer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w w:val="110"/>
            <w:sz w:val="16"/>
          </w:rPr>
          <w:t> al.,</w:t>
        </w:r>
        <w:r>
          <w:rPr>
            <w:color w:val="2196D1"/>
            <w:w w:val="110"/>
            <w:sz w:val="16"/>
          </w:rPr>
          <w:t> 2013</w:t>
        </w:r>
      </w:hyperlink>
      <w:r>
        <w:rPr>
          <w:w w:val="110"/>
          <w:sz w:val="16"/>
        </w:rPr>
        <w:t>),</w:t>
      </w:r>
      <w:r>
        <w:rPr>
          <w:w w:val="110"/>
          <w:sz w:val="16"/>
        </w:rPr>
        <w:t> but</w:t>
      </w:r>
      <w:r>
        <w:rPr>
          <w:w w:val="110"/>
          <w:sz w:val="16"/>
        </w:rPr>
        <w:t> with improved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brain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function,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most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prominently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inferior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frontal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and striatal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regions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293">
        <w:r>
          <w:rPr>
            <w:color w:val="2196D1"/>
            <w:w w:val="110"/>
            <w:sz w:val="16"/>
          </w:rPr>
          <w:t>Hart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spacing w:val="16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  <w:r>
          <w:rPr>
            <w:color w:val="2196D1"/>
            <w:spacing w:val="16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2013</w:t>
        </w:r>
      </w:hyperlink>
      <w:r>
        <w:rPr>
          <w:w w:val="110"/>
          <w:sz w:val="16"/>
        </w:rPr>
        <w:t>;</w:t>
      </w:r>
      <w:r>
        <w:rPr>
          <w:spacing w:val="16"/>
          <w:w w:val="110"/>
          <w:sz w:val="16"/>
        </w:rPr>
        <w:t> </w:t>
      </w:r>
      <w:hyperlink w:history="true" w:anchor="_bookmark363">
        <w:r>
          <w:rPr>
            <w:color w:val="2196D1"/>
            <w:w w:val="110"/>
            <w:sz w:val="16"/>
          </w:rPr>
          <w:t>Lukito</w:t>
        </w:r>
        <w:r>
          <w:rPr>
            <w:color w:val="2196D1"/>
            <w:spacing w:val="17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et</w:t>
        </w:r>
        <w:r>
          <w:rPr>
            <w:color w:val="2196D1"/>
            <w:w w:val="110"/>
            <w:sz w:val="16"/>
          </w:rPr>
          <w:t> al.,</w:t>
        </w:r>
        <w:r>
          <w:rPr>
            <w:color w:val="2196D1"/>
            <w:spacing w:val="16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2020</w:t>
        </w:r>
      </w:hyperlink>
      <w:r>
        <w:rPr>
          <w:w w:val="110"/>
          <w:sz w:val="16"/>
        </w:rPr>
        <w:t>;</w:t>
      </w:r>
      <w:r>
        <w:rPr>
          <w:spacing w:val="16"/>
          <w:w w:val="110"/>
          <w:sz w:val="16"/>
        </w:rPr>
        <w:t> </w:t>
      </w:r>
      <w:hyperlink w:history="true" w:anchor="_bookmark395">
        <w:r>
          <w:rPr>
            <w:color w:val="2196D1"/>
            <w:w w:val="110"/>
            <w:sz w:val="16"/>
          </w:rPr>
          <w:t>Norman</w:t>
        </w:r>
      </w:hyperlink>
      <w:r>
        <w:rPr>
          <w:color w:val="2196D1"/>
          <w:w w:val="110"/>
          <w:sz w:val="16"/>
        </w:rPr>
        <w:t> </w:t>
      </w:r>
      <w:hyperlink w:history="true" w:anchor="_bookmark395">
        <w:r>
          <w:rPr>
            <w:color w:val="2196D1"/>
            <w:w w:val="110"/>
            <w:sz w:val="16"/>
          </w:rPr>
          <w:t>et al., 2016</w:t>
        </w:r>
      </w:hyperlink>
      <w:r>
        <w:rPr>
          <w:w w:val="110"/>
          <w:sz w:val="16"/>
        </w:rPr>
        <w:t>; </w:t>
      </w:r>
      <w:hyperlink w:history="true" w:anchor="_bookmark422">
        <w:r>
          <w:rPr>
            <w:color w:val="2196D1"/>
            <w:w w:val="110"/>
            <w:sz w:val="16"/>
          </w:rPr>
          <w:t>Rubia et al., 2014</w:t>
        </w:r>
      </w:hyperlink>
      <w:r>
        <w:rPr>
          <w:w w:val="110"/>
          <w:sz w:val="16"/>
        </w:rPr>
        <w:t>; </w:t>
      </w:r>
      <w:hyperlink w:history="true" w:anchor="_bookmark445">
        <w:r>
          <w:rPr>
            <w:color w:val="2196D1"/>
            <w:w w:val="110"/>
            <w:sz w:val="16"/>
          </w:rPr>
          <w:t>Spencer et al., 2013</w:t>
        </w:r>
      </w:hyperlink>
      <w:r>
        <w:rPr>
          <w:w w:val="110"/>
          <w:sz w:val="16"/>
        </w:rPr>
        <w:t>).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375" w:val="left" w:leader="none"/>
        </w:tabs>
        <w:spacing w:line="273" w:lineRule="auto" w:before="0" w:after="0"/>
        <w:ind w:left="131" w:right="242" w:firstLine="0"/>
        <w:jc w:val="left"/>
      </w:pPr>
      <w:bookmarkStart w:name="9 What kinds of non-psychiatric medical " w:id="181"/>
      <w:bookmarkEnd w:id="181"/>
      <w:r>
        <w:rPr>
          <w:b w:val="0"/>
        </w:rPr>
      </w:r>
      <w:r>
        <w:rPr>
          <w:w w:val="110"/>
        </w:rPr>
        <w:t>What kinds of non-psychiatric medical problems </w:t>
      </w:r>
      <w:r>
        <w:rPr>
          <w:w w:val="110"/>
        </w:rPr>
        <w:t>commonly occur among people with ADHD?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BodyText"/>
        <w:spacing w:line="273" w:lineRule="auto" w:before="1"/>
        <w:ind w:left="131" w:right="38" w:firstLine="239"/>
      </w:pPr>
      <w:r>
        <w:rPr/>
        <w:t>A</w:t>
      </w:r>
      <w:r>
        <w:rPr>
          <w:spacing w:val="22"/>
        </w:rPr>
        <w:t> </w:t>
      </w:r>
      <w:r>
        <w:rPr/>
        <w:t>relatively</w:t>
      </w:r>
      <w:r>
        <w:rPr>
          <w:spacing w:val="22"/>
        </w:rPr>
        <w:t> </w:t>
      </w:r>
      <w:r>
        <w:rPr/>
        <w:t>new</w:t>
      </w:r>
      <w:r>
        <w:rPr>
          <w:spacing w:val="22"/>
        </w:rPr>
        <w:t> </w:t>
      </w:r>
      <w:r>
        <w:rPr/>
        <w:t>area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research</w:t>
      </w:r>
      <w:r>
        <w:rPr>
          <w:spacing w:val="21"/>
        </w:rPr>
        <w:t> </w:t>
      </w:r>
      <w:r>
        <w:rPr/>
        <w:t>into</w:t>
      </w:r>
      <w:r>
        <w:rPr>
          <w:spacing w:val="22"/>
        </w:rPr>
        <w:t> </w:t>
      </w:r>
      <w:r>
        <w:rPr/>
        <w:t>ADHD</w:t>
      </w:r>
      <w:r>
        <w:rPr>
          <w:spacing w:val="22"/>
        </w:rPr>
        <w:t> </w:t>
      </w:r>
      <w:r>
        <w:rPr/>
        <w:t>is</w:t>
      </w:r>
      <w:r>
        <w:rPr>
          <w:spacing w:val="21"/>
        </w:rPr>
        <w:t> </w:t>
      </w:r>
      <w:r>
        <w:rPr/>
        <w:t>examining</w:t>
      </w:r>
      <w:r>
        <w:rPr>
          <w:spacing w:val="22"/>
        </w:rPr>
        <w:t> </w:t>
      </w:r>
      <w:r>
        <w:rPr/>
        <w:t>what</w:t>
      </w:r>
      <w:r>
        <w:rPr>
          <w:spacing w:val="22"/>
        </w:rPr>
        <w:t> </w:t>
      </w:r>
      <w:r>
        <w:rPr/>
        <w:t>types</w:t>
      </w:r>
      <w:r>
        <w:rPr>
          <w:w w:val="110"/>
        </w:rPr>
        <w:t> of</w:t>
      </w:r>
      <w:r>
        <w:rPr>
          <w:w w:val="110"/>
        </w:rPr>
        <w:t> medical</w:t>
      </w:r>
      <w:r>
        <w:rPr>
          <w:w w:val="110"/>
        </w:rPr>
        <w:t> problems</w:t>
      </w:r>
      <w:r>
        <w:rPr>
          <w:w w:val="110"/>
        </w:rPr>
        <w:t> are</w:t>
      </w:r>
      <w:r>
        <w:rPr>
          <w:w w:val="110"/>
        </w:rPr>
        <w:t> more</w:t>
      </w:r>
      <w:r>
        <w:rPr>
          <w:w w:val="110"/>
        </w:rPr>
        <w:t> common</w:t>
      </w:r>
      <w:r>
        <w:rPr>
          <w:w w:val="110"/>
        </w:rPr>
        <w:t> than</w:t>
      </w:r>
      <w:r>
        <w:rPr>
          <w:w w:val="110"/>
        </w:rPr>
        <w:t> expected</w:t>
      </w:r>
      <w:r>
        <w:rPr>
          <w:w w:val="110"/>
        </w:rPr>
        <w:t> among</w:t>
      </w:r>
      <w:r>
        <w:rPr>
          <w:w w:val="110"/>
        </w:rPr>
        <w:t> people with ADHD. As you read this section, keep in mind that not all people with ADHD will suffer from all, or even only one, of these disorders.</w:t>
      </w:r>
    </w:p>
    <w:p>
      <w:pPr>
        <w:pStyle w:val="BodyText"/>
        <w:spacing w:before="3"/>
        <w:ind w:left="0"/>
        <w:jc w:val="left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496" w:val="left" w:leader="none"/>
        </w:tabs>
        <w:spacing w:line="240" w:lineRule="auto" w:before="0" w:after="0"/>
        <w:ind w:left="496" w:right="0" w:hanging="365"/>
        <w:jc w:val="left"/>
        <w:rPr>
          <w:i/>
          <w:sz w:val="16"/>
        </w:rPr>
      </w:pPr>
      <w:bookmarkStart w:name="9.1 Obesity" w:id="182"/>
      <w:bookmarkEnd w:id="182"/>
      <w:r>
        <w:rPr/>
      </w:r>
      <w:r>
        <w:rPr>
          <w:i/>
          <w:spacing w:val="-2"/>
          <w:sz w:val="16"/>
        </w:rPr>
        <w:t>Obesity</w:t>
      </w:r>
    </w:p>
    <w:p>
      <w:pPr>
        <w:pStyle w:val="BodyText"/>
        <w:spacing w:before="5"/>
        <w:ind w:left="0"/>
        <w:jc w:val="left"/>
        <w:rPr>
          <w:i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38" w:hanging="25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Swedish national</w:t>
      </w:r>
      <w:r>
        <w:rPr>
          <w:w w:val="110"/>
          <w:sz w:val="16"/>
        </w:rPr>
        <w:t> register</w:t>
      </w:r>
      <w:r>
        <w:rPr>
          <w:w w:val="110"/>
          <w:sz w:val="16"/>
        </w:rPr>
        <w:t> study</w:t>
      </w:r>
      <w:r>
        <w:rPr>
          <w:w w:val="110"/>
          <w:sz w:val="16"/>
        </w:rPr>
        <w:t> of over</w:t>
      </w:r>
      <w:r>
        <w:rPr>
          <w:w w:val="110"/>
          <w:sz w:val="16"/>
        </w:rPr>
        <w:t> 2.5</w:t>
      </w:r>
      <w:r>
        <w:rPr>
          <w:w w:val="110"/>
          <w:sz w:val="16"/>
        </w:rPr>
        <w:t> million </w:t>
      </w:r>
      <w:r>
        <w:rPr>
          <w:w w:val="110"/>
          <w:sz w:val="16"/>
        </w:rPr>
        <w:t>people found</w:t>
      </w:r>
      <w:r>
        <w:rPr>
          <w:w w:val="110"/>
          <w:sz w:val="16"/>
        </w:rPr>
        <w:t> ADHD</w:t>
      </w:r>
      <w:r>
        <w:rPr>
          <w:w w:val="110"/>
          <w:sz w:val="16"/>
        </w:rPr>
        <w:t> patients</w:t>
      </w:r>
      <w:r>
        <w:rPr>
          <w:w w:val="110"/>
          <w:sz w:val="16"/>
        </w:rPr>
        <w:t> had</w:t>
      </w:r>
      <w:r>
        <w:rPr>
          <w:w w:val="110"/>
          <w:sz w:val="16"/>
        </w:rPr>
        <w:t> a</w:t>
      </w:r>
      <w:r>
        <w:rPr>
          <w:w w:val="110"/>
          <w:sz w:val="16"/>
        </w:rPr>
        <w:t> threefold</w:t>
      </w:r>
      <w:r>
        <w:rPr>
          <w:w w:val="110"/>
          <w:sz w:val="16"/>
        </w:rPr>
        <w:t> greater</w:t>
      </w:r>
      <w:r>
        <w:rPr>
          <w:w w:val="110"/>
          <w:sz w:val="16"/>
        </w:rPr>
        <w:t> risk</w:t>
      </w:r>
      <w:r>
        <w:rPr>
          <w:w w:val="110"/>
          <w:sz w:val="16"/>
        </w:rPr>
        <w:t> of</w:t>
      </w:r>
      <w:r>
        <w:rPr>
          <w:w w:val="110"/>
          <w:sz w:val="16"/>
        </w:rPr>
        <w:t> obesity relative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to their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non-ADHD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siblings and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cousins.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It also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found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a familial</w:t>
      </w:r>
      <w:r>
        <w:rPr>
          <w:w w:val="110"/>
          <w:sz w:val="16"/>
        </w:rPr>
        <w:t> co-aggregation</w:t>
      </w:r>
      <w:r>
        <w:rPr>
          <w:w w:val="110"/>
          <w:sz w:val="16"/>
        </w:rPr>
        <w:t> of</w:t>
      </w:r>
      <w:r>
        <w:rPr>
          <w:w w:val="110"/>
          <w:sz w:val="16"/>
        </w:rPr>
        <w:t> ADHD</w:t>
      </w:r>
      <w:r>
        <w:rPr>
          <w:w w:val="110"/>
          <w:sz w:val="16"/>
        </w:rPr>
        <w:t> and</w:t>
      </w:r>
      <w:r>
        <w:rPr>
          <w:w w:val="110"/>
          <w:sz w:val="16"/>
        </w:rPr>
        <w:t> clinical</w:t>
      </w:r>
      <w:r>
        <w:rPr>
          <w:w w:val="110"/>
          <w:sz w:val="16"/>
        </w:rPr>
        <w:t> obesity,</w:t>
      </w:r>
      <w:r>
        <w:rPr>
          <w:w w:val="110"/>
          <w:sz w:val="16"/>
        </w:rPr>
        <w:t> the strength</w:t>
      </w:r>
      <w:r>
        <w:rPr>
          <w:w w:val="110"/>
          <w:sz w:val="16"/>
        </w:rPr>
        <w:t> of</w:t>
      </w:r>
      <w:r>
        <w:rPr>
          <w:w w:val="110"/>
          <w:sz w:val="16"/>
        </w:rPr>
        <w:t> which</w:t>
      </w:r>
      <w:r>
        <w:rPr>
          <w:w w:val="110"/>
          <w:sz w:val="16"/>
        </w:rPr>
        <w:t> varied</w:t>
      </w:r>
      <w:r>
        <w:rPr>
          <w:w w:val="110"/>
          <w:sz w:val="16"/>
        </w:rPr>
        <w:t> directly</w:t>
      </w:r>
      <w:r>
        <w:rPr>
          <w:w w:val="110"/>
          <w:sz w:val="16"/>
        </w:rPr>
        <w:t> with</w:t>
      </w:r>
      <w:r>
        <w:rPr>
          <w:w w:val="110"/>
          <w:sz w:val="16"/>
        </w:rPr>
        <w:t> the</w:t>
      </w:r>
      <w:r>
        <w:rPr>
          <w:w w:val="110"/>
          <w:sz w:val="16"/>
        </w:rPr>
        <w:t> degree</w:t>
      </w:r>
      <w:r>
        <w:rPr>
          <w:w w:val="110"/>
          <w:sz w:val="16"/>
        </w:rPr>
        <w:t> of</w:t>
      </w:r>
      <w:r>
        <w:rPr>
          <w:w w:val="110"/>
          <w:sz w:val="16"/>
        </w:rPr>
        <w:t> genetic relatedness (</w:t>
      </w:r>
      <w:hyperlink w:history="true" w:anchor="_bookmark215">
        <w:r>
          <w:rPr>
            <w:color w:val="2196D1"/>
            <w:w w:val="110"/>
            <w:sz w:val="16"/>
          </w:rPr>
          <w:t>Chen et al., 2018c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38" w:hanging="251"/>
        <w:jc w:val="both"/>
        <w:rPr>
          <w:sz w:val="16"/>
        </w:rPr>
      </w:pPr>
      <w:r>
        <w:rPr>
          <w:w w:val="110"/>
          <w:sz w:val="16"/>
        </w:rPr>
        <w:t>A meta-analysis found that compared with typically </w:t>
      </w:r>
      <w:r>
        <w:rPr>
          <w:w w:val="110"/>
          <w:sz w:val="16"/>
        </w:rPr>
        <w:t>developing people,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children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adolescents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unmedicated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were about</w:t>
      </w:r>
      <w:r>
        <w:rPr>
          <w:w w:val="110"/>
          <w:sz w:val="16"/>
        </w:rPr>
        <w:t> 20 % more</w:t>
      </w:r>
      <w:r>
        <w:rPr>
          <w:w w:val="110"/>
          <w:sz w:val="16"/>
        </w:rPr>
        <w:t> likely to be</w:t>
      </w:r>
      <w:r>
        <w:rPr>
          <w:w w:val="110"/>
          <w:sz w:val="16"/>
        </w:rPr>
        <w:t> overweight or obese (15 studies, over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400,000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participants),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adults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unmedicated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ADHD almost</w:t>
      </w:r>
      <w:r>
        <w:rPr>
          <w:w w:val="110"/>
          <w:sz w:val="16"/>
        </w:rPr>
        <w:t> 50</w:t>
      </w:r>
      <w:r>
        <w:rPr>
          <w:w w:val="110"/>
          <w:sz w:val="16"/>
        </w:rPr>
        <w:t> %</w:t>
      </w:r>
      <w:r>
        <w:rPr>
          <w:w w:val="110"/>
          <w:sz w:val="16"/>
        </w:rPr>
        <w:t> more</w:t>
      </w:r>
      <w:r>
        <w:rPr>
          <w:w w:val="110"/>
          <w:sz w:val="16"/>
        </w:rPr>
        <w:t> likely</w:t>
      </w:r>
      <w:r>
        <w:rPr>
          <w:w w:val="110"/>
          <w:sz w:val="16"/>
        </w:rPr>
        <w:t> to</w:t>
      </w:r>
      <w:r>
        <w:rPr>
          <w:w w:val="110"/>
          <w:sz w:val="16"/>
        </w:rPr>
        <w:t> be</w:t>
      </w:r>
      <w:r>
        <w:rPr>
          <w:w w:val="110"/>
          <w:sz w:val="16"/>
        </w:rPr>
        <w:t> overweight</w:t>
      </w:r>
      <w:r>
        <w:rPr>
          <w:w w:val="110"/>
          <w:sz w:val="16"/>
        </w:rPr>
        <w:t> or</w:t>
      </w:r>
      <w:r>
        <w:rPr>
          <w:w w:val="110"/>
          <w:sz w:val="16"/>
        </w:rPr>
        <w:t> obese</w:t>
      </w:r>
      <w:r>
        <w:rPr>
          <w:w w:val="110"/>
          <w:sz w:val="16"/>
        </w:rPr>
        <w:t> (9</w:t>
      </w:r>
      <w:r>
        <w:rPr>
          <w:w w:val="110"/>
          <w:sz w:val="16"/>
        </w:rPr>
        <w:t> studies, over</w:t>
      </w:r>
      <w:r>
        <w:rPr>
          <w:w w:val="110"/>
          <w:sz w:val="16"/>
        </w:rPr>
        <w:t> 45,000</w:t>
      </w:r>
      <w:r>
        <w:rPr>
          <w:w w:val="110"/>
          <w:sz w:val="16"/>
        </w:rPr>
        <w:t> participants)</w:t>
      </w:r>
      <w:r>
        <w:rPr>
          <w:w w:val="110"/>
          <w:sz w:val="16"/>
        </w:rPr>
        <w:t> (</w:t>
      </w:r>
      <w:hyperlink w:history="true" w:anchor="_bookmark393">
        <w:r>
          <w:rPr>
            <w:color w:val="2196D1"/>
            <w:w w:val="110"/>
            <w:sz w:val="16"/>
          </w:rPr>
          <w:t>Nigg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w w:val="110"/>
            <w:sz w:val="16"/>
          </w:rPr>
          <w:t> al.,</w:t>
        </w:r>
        <w:r>
          <w:rPr>
            <w:color w:val="2196D1"/>
            <w:w w:val="110"/>
            <w:sz w:val="16"/>
          </w:rPr>
          <w:t> 2016</w:t>
        </w:r>
      </w:hyperlink>
      <w:r>
        <w:rPr>
          <w:w w:val="110"/>
          <w:sz w:val="16"/>
        </w:rPr>
        <w:t>).</w:t>
      </w:r>
      <w:r>
        <w:rPr>
          <w:w w:val="110"/>
          <w:sz w:val="16"/>
        </w:rPr>
        <w:t> Meta-analyses</w:t>
      </w:r>
      <w:r>
        <w:rPr>
          <w:w w:val="110"/>
          <w:sz w:val="16"/>
        </w:rPr>
        <w:t> of twelve studies with over 180,000 participants found that people with</w:t>
      </w:r>
      <w:r>
        <w:rPr>
          <w:w w:val="110"/>
          <w:sz w:val="16"/>
        </w:rPr>
        <w:t> unmedicated</w:t>
      </w:r>
      <w:r>
        <w:rPr>
          <w:w w:val="110"/>
          <w:sz w:val="16"/>
        </w:rPr>
        <w:t> ADHD</w:t>
      </w:r>
      <w:r>
        <w:rPr>
          <w:w w:val="110"/>
          <w:sz w:val="16"/>
        </w:rPr>
        <w:t> were</w:t>
      </w:r>
      <w:r>
        <w:rPr>
          <w:w w:val="110"/>
          <w:sz w:val="16"/>
        </w:rPr>
        <w:t> about</w:t>
      </w:r>
      <w:r>
        <w:rPr>
          <w:w w:val="110"/>
          <w:sz w:val="16"/>
        </w:rPr>
        <w:t> 40</w:t>
      </w:r>
      <w:r>
        <w:rPr>
          <w:w w:val="110"/>
          <w:sz w:val="16"/>
        </w:rPr>
        <w:t> %</w:t>
      </w:r>
      <w:r>
        <w:rPr>
          <w:w w:val="110"/>
          <w:sz w:val="16"/>
        </w:rPr>
        <w:t> more</w:t>
      </w:r>
      <w:r>
        <w:rPr>
          <w:w w:val="110"/>
          <w:sz w:val="16"/>
        </w:rPr>
        <w:t> likely</w:t>
      </w:r>
      <w:r>
        <w:rPr>
          <w:w w:val="110"/>
          <w:sz w:val="16"/>
        </w:rPr>
        <w:t> to</w:t>
      </w:r>
      <w:r>
        <w:rPr>
          <w:w w:val="110"/>
          <w:sz w:val="16"/>
        </w:rPr>
        <w:t> be obese,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whereas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those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who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were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medicated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were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indistinguishable from typically developing people (</w:t>
      </w:r>
      <w:hyperlink w:history="true" w:anchor="_bookmark236">
        <w:r>
          <w:rPr>
            <w:color w:val="2196D1"/>
            <w:w w:val="110"/>
            <w:sz w:val="16"/>
          </w:rPr>
          <w:t>Cortese et al., 2016b</w:t>
        </w:r>
      </w:hyperlink>
      <w:r>
        <w:rPr>
          <w:w w:val="110"/>
          <w:sz w:val="16"/>
        </w:rPr>
        <w:t>).</w:t>
      </w:r>
    </w:p>
    <w:p>
      <w:pPr>
        <w:pStyle w:val="BodyText"/>
        <w:spacing w:before="9"/>
        <w:ind w:left="0"/>
        <w:jc w:val="left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496" w:val="left" w:leader="none"/>
        </w:tabs>
        <w:spacing w:line="240" w:lineRule="auto" w:before="0" w:after="0"/>
        <w:ind w:left="496" w:right="0" w:hanging="365"/>
        <w:jc w:val="left"/>
        <w:rPr>
          <w:i/>
          <w:sz w:val="16"/>
        </w:rPr>
      </w:pPr>
      <w:bookmarkStart w:name="9.2 Allergies and asthma" w:id="183"/>
      <w:bookmarkEnd w:id="183"/>
      <w:r>
        <w:rPr/>
      </w:r>
      <w:r>
        <w:rPr>
          <w:i/>
          <w:sz w:val="16"/>
        </w:rPr>
        <w:t>Allergies</w:t>
      </w:r>
      <w:r>
        <w:rPr>
          <w:i/>
          <w:spacing w:val="9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9"/>
          <w:sz w:val="16"/>
        </w:rPr>
        <w:t> </w:t>
      </w:r>
      <w:r>
        <w:rPr>
          <w:i/>
          <w:spacing w:val="-2"/>
          <w:sz w:val="16"/>
        </w:rPr>
        <w:t>asthma</w:t>
      </w:r>
    </w:p>
    <w:p>
      <w:pPr>
        <w:pStyle w:val="BodyText"/>
        <w:spacing w:before="4"/>
        <w:ind w:left="0"/>
        <w:jc w:val="left"/>
        <w:rPr>
          <w:i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38" w:hanging="25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Swedish national</w:t>
      </w:r>
      <w:r>
        <w:rPr>
          <w:w w:val="110"/>
          <w:sz w:val="16"/>
        </w:rPr>
        <w:t> register</w:t>
      </w:r>
      <w:r>
        <w:rPr>
          <w:w w:val="110"/>
          <w:sz w:val="16"/>
        </w:rPr>
        <w:t> study</w:t>
      </w:r>
      <w:r>
        <w:rPr>
          <w:w w:val="110"/>
          <w:sz w:val="16"/>
        </w:rPr>
        <w:t> of over</w:t>
      </w:r>
      <w:r>
        <w:rPr>
          <w:w w:val="110"/>
          <w:sz w:val="16"/>
        </w:rPr>
        <w:t> 1.5</w:t>
      </w:r>
      <w:r>
        <w:rPr>
          <w:w w:val="110"/>
          <w:sz w:val="16"/>
        </w:rPr>
        <w:t> million </w:t>
      </w:r>
      <w:r>
        <w:rPr>
          <w:w w:val="110"/>
          <w:sz w:val="16"/>
        </w:rPr>
        <w:t>people found</w:t>
      </w:r>
      <w:r>
        <w:rPr>
          <w:w w:val="110"/>
          <w:sz w:val="16"/>
        </w:rPr>
        <w:t> that</w:t>
      </w:r>
      <w:r>
        <w:rPr>
          <w:w w:val="110"/>
          <w:sz w:val="16"/>
        </w:rPr>
        <w:t> those</w:t>
      </w:r>
      <w:r>
        <w:rPr>
          <w:w w:val="110"/>
          <w:sz w:val="16"/>
        </w:rPr>
        <w:t> with</w:t>
      </w:r>
      <w:r>
        <w:rPr>
          <w:w w:val="110"/>
          <w:sz w:val="16"/>
        </w:rPr>
        <w:t> asthma</w:t>
      </w:r>
      <w:r>
        <w:rPr>
          <w:w w:val="110"/>
          <w:sz w:val="16"/>
        </w:rPr>
        <w:t> were</w:t>
      </w:r>
      <w:r>
        <w:rPr>
          <w:w w:val="110"/>
          <w:sz w:val="16"/>
        </w:rPr>
        <w:t> 45</w:t>
      </w:r>
      <w:r>
        <w:rPr>
          <w:w w:val="110"/>
          <w:sz w:val="16"/>
        </w:rPr>
        <w:t> %</w:t>
      </w:r>
      <w:r>
        <w:rPr>
          <w:w w:val="110"/>
          <w:sz w:val="16"/>
        </w:rPr>
        <w:t> more</w:t>
      </w:r>
      <w:r>
        <w:rPr>
          <w:w w:val="110"/>
          <w:sz w:val="16"/>
        </w:rPr>
        <w:t> likely</w:t>
      </w:r>
      <w:r>
        <w:rPr>
          <w:w w:val="110"/>
          <w:sz w:val="16"/>
        </w:rPr>
        <w:t> to</w:t>
      </w:r>
      <w:r>
        <w:rPr>
          <w:w w:val="110"/>
          <w:sz w:val="16"/>
        </w:rPr>
        <w:t> have </w:t>
      </w:r>
      <w:r>
        <w:rPr>
          <w:sz w:val="16"/>
        </w:rPr>
        <w:t>ADHD even after adjustment for relevant variables (</w:t>
      </w:r>
      <w:hyperlink w:history="true" w:anchor="_bookmark238">
        <w:r>
          <w:rPr>
            <w:color w:val="2196D1"/>
            <w:sz w:val="16"/>
          </w:rPr>
          <w:t>Cortese et al.,</w:t>
        </w:r>
      </w:hyperlink>
      <w:r>
        <w:rPr>
          <w:color w:val="2196D1"/>
          <w:spacing w:val="40"/>
          <w:sz w:val="16"/>
        </w:rPr>
        <w:t> </w:t>
      </w:r>
      <w:hyperlink w:history="true" w:anchor="_bookmark238">
        <w:r>
          <w:rPr>
            <w:color w:val="2196D1"/>
            <w:sz w:val="16"/>
          </w:rPr>
          <w:t>2018b</w:t>
        </w:r>
      </w:hyperlink>
      <w:r>
        <w:rPr>
          <w:sz w:val="16"/>
        </w:rPr>
        <w:t>). A cohort study of almost a million births using the Danish</w:t>
      </w:r>
      <w:r>
        <w:rPr>
          <w:w w:val="110"/>
          <w:sz w:val="16"/>
        </w:rPr>
        <w:t> national registers found that children born to asthmatic mothers were 40 % more likely to develop ADHD (</w:t>
      </w:r>
      <w:hyperlink w:history="true" w:anchor="_bookmark359">
        <w:r>
          <w:rPr>
            <w:color w:val="2196D1"/>
            <w:w w:val="110"/>
            <w:sz w:val="16"/>
          </w:rPr>
          <w:t>Liu et al., 2019b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38" w:hanging="251"/>
        <w:jc w:val="both"/>
        <w:rPr>
          <w:sz w:val="16"/>
        </w:rPr>
      </w:pPr>
      <w:r>
        <w:rPr>
          <w:w w:val="110"/>
          <w:sz w:val="16"/>
        </w:rPr>
        <w:t>In</w:t>
      </w:r>
      <w:r>
        <w:rPr>
          <w:w w:val="110"/>
          <w:sz w:val="16"/>
        </w:rPr>
        <w:t> a</w:t>
      </w:r>
      <w:r>
        <w:rPr>
          <w:w w:val="110"/>
          <w:sz w:val="16"/>
        </w:rPr>
        <w:t> meta-analysis</w:t>
      </w:r>
      <w:r>
        <w:rPr>
          <w:w w:val="110"/>
          <w:sz w:val="16"/>
        </w:rPr>
        <w:t> of</w:t>
      </w:r>
      <w:r>
        <w:rPr>
          <w:w w:val="110"/>
          <w:sz w:val="16"/>
        </w:rPr>
        <w:t> six</w:t>
      </w:r>
      <w:r>
        <w:rPr>
          <w:w w:val="110"/>
          <w:sz w:val="16"/>
        </w:rPr>
        <w:t> longitudinal</w:t>
      </w:r>
      <w:r>
        <w:rPr>
          <w:w w:val="110"/>
          <w:sz w:val="16"/>
        </w:rPr>
        <w:t> studies</w:t>
      </w:r>
      <w:r>
        <w:rPr>
          <w:w w:val="110"/>
          <w:sz w:val="16"/>
        </w:rPr>
        <w:t> with</w:t>
      </w:r>
      <w:r>
        <w:rPr>
          <w:w w:val="110"/>
          <w:sz w:val="16"/>
        </w:rPr>
        <w:t> over</w:t>
      </w:r>
      <w:r>
        <w:rPr>
          <w:w w:val="110"/>
          <w:sz w:val="16"/>
        </w:rPr>
        <w:t> </w:t>
      </w:r>
      <w:r>
        <w:rPr>
          <w:w w:val="110"/>
          <w:sz w:val="16"/>
        </w:rPr>
        <w:t>50,000 participants,</w:t>
      </w:r>
      <w:r>
        <w:rPr>
          <w:w w:val="110"/>
          <w:sz w:val="16"/>
        </w:rPr>
        <w:t> those</w:t>
      </w:r>
      <w:r>
        <w:rPr>
          <w:w w:val="110"/>
          <w:sz w:val="16"/>
        </w:rPr>
        <w:t> with</w:t>
      </w:r>
      <w:r>
        <w:rPr>
          <w:w w:val="110"/>
          <w:sz w:val="16"/>
        </w:rPr>
        <w:t> asthma</w:t>
      </w:r>
      <w:r>
        <w:rPr>
          <w:w w:val="110"/>
          <w:sz w:val="16"/>
        </w:rPr>
        <w:t> or</w:t>
      </w:r>
      <w:r>
        <w:rPr>
          <w:w w:val="110"/>
          <w:sz w:val="16"/>
        </w:rPr>
        <w:t> atopic</w:t>
      </w:r>
      <w:r>
        <w:rPr>
          <w:w w:val="110"/>
          <w:sz w:val="16"/>
        </w:rPr>
        <w:t> eczema</w:t>
      </w:r>
      <w:r>
        <w:rPr>
          <w:w w:val="110"/>
          <w:sz w:val="16"/>
        </w:rPr>
        <w:t> were</w:t>
      </w:r>
      <w:r>
        <w:rPr>
          <w:w w:val="110"/>
          <w:sz w:val="16"/>
        </w:rPr>
        <w:t> a</w:t>
      </w:r>
      <w:r>
        <w:rPr>
          <w:w w:val="110"/>
          <w:sz w:val="16"/>
        </w:rPr>
        <w:t> third </w:t>
      </w:r>
      <w:r>
        <w:rPr>
          <w:sz w:val="16"/>
        </w:rPr>
        <w:t>more likely to have ADHD than controls. A meta-analysis of three</w:t>
      </w:r>
      <w:r>
        <w:rPr>
          <w:w w:val="110"/>
          <w:sz w:val="16"/>
        </w:rPr>
        <w:t> studies</w:t>
      </w:r>
      <w:r>
        <w:rPr>
          <w:w w:val="110"/>
          <w:sz w:val="16"/>
        </w:rPr>
        <w:t> with</w:t>
      </w:r>
      <w:r>
        <w:rPr>
          <w:w w:val="110"/>
          <w:sz w:val="16"/>
        </w:rPr>
        <w:t> over</w:t>
      </w:r>
      <w:r>
        <w:rPr>
          <w:w w:val="110"/>
          <w:sz w:val="16"/>
        </w:rPr>
        <w:t> 48,000</w:t>
      </w:r>
      <w:r>
        <w:rPr>
          <w:w w:val="110"/>
          <w:sz w:val="16"/>
        </w:rPr>
        <w:t> participants</w:t>
      </w:r>
      <w:r>
        <w:rPr>
          <w:w w:val="110"/>
          <w:sz w:val="16"/>
        </w:rPr>
        <w:t> found</w:t>
      </w:r>
      <w:r>
        <w:rPr>
          <w:w w:val="110"/>
          <w:sz w:val="16"/>
        </w:rPr>
        <w:t> that</w:t>
      </w:r>
      <w:r>
        <w:rPr>
          <w:w w:val="110"/>
          <w:sz w:val="16"/>
        </w:rPr>
        <w:t> those</w:t>
      </w:r>
      <w:r>
        <w:rPr>
          <w:w w:val="110"/>
          <w:sz w:val="16"/>
        </w:rPr>
        <w:t> with allergic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rhinitis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were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about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50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%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more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likely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have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474">
        <w:r>
          <w:rPr>
            <w:color w:val="2196D1"/>
            <w:w w:val="110"/>
            <w:sz w:val="16"/>
          </w:rPr>
          <w:t>van</w:t>
        </w:r>
      </w:hyperlink>
      <w:r>
        <w:rPr>
          <w:color w:val="2196D1"/>
          <w:w w:val="110"/>
          <w:sz w:val="16"/>
        </w:rPr>
        <w:t> </w:t>
      </w:r>
      <w:hyperlink w:history="true" w:anchor="_bookmark474">
        <w:r>
          <w:rPr>
            <w:color w:val="2196D1"/>
            <w:w w:val="110"/>
            <w:sz w:val="16"/>
          </w:rPr>
          <w:t>der Schans et al., 2017</w:t>
        </w:r>
      </w:hyperlink>
      <w:r>
        <w:rPr>
          <w:w w:val="110"/>
          <w:sz w:val="16"/>
        </w:rPr>
        <w:t>).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496" w:val="left" w:leader="none"/>
        </w:tabs>
        <w:spacing w:line="240" w:lineRule="auto" w:before="0" w:after="0"/>
        <w:ind w:left="496" w:right="0" w:hanging="365"/>
        <w:jc w:val="left"/>
        <w:rPr>
          <w:i/>
          <w:sz w:val="16"/>
        </w:rPr>
      </w:pPr>
      <w:bookmarkStart w:name="9.3 Diabetes Mellitus" w:id="184"/>
      <w:bookmarkEnd w:id="184"/>
      <w:r>
        <w:rPr/>
      </w:r>
      <w:r>
        <w:rPr>
          <w:i/>
          <w:sz w:val="16"/>
        </w:rPr>
        <w:t>Diabetes</w:t>
      </w:r>
      <w:r>
        <w:rPr>
          <w:i/>
          <w:spacing w:val="-5"/>
          <w:sz w:val="16"/>
        </w:rPr>
        <w:t> </w:t>
      </w:r>
      <w:r>
        <w:rPr>
          <w:i/>
          <w:spacing w:val="-2"/>
          <w:sz w:val="16"/>
        </w:rPr>
        <w:t>Mellitus</w:t>
      </w:r>
    </w:p>
    <w:p>
      <w:pPr>
        <w:pStyle w:val="BodyText"/>
        <w:spacing w:before="4"/>
        <w:ind w:left="0"/>
        <w:jc w:val="left"/>
        <w:rPr>
          <w:i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38" w:hanging="251"/>
        <w:jc w:val="both"/>
        <w:rPr>
          <w:sz w:val="16"/>
        </w:rPr>
      </w:pPr>
      <w:r>
        <w:rPr>
          <w:spacing w:val="-2"/>
          <w:w w:val="110"/>
          <w:sz w:val="16"/>
        </w:rPr>
        <w:t>A retrospective analysis of over 650,000 children and </w:t>
      </w:r>
      <w:r>
        <w:rPr>
          <w:spacing w:val="-2"/>
          <w:w w:val="110"/>
          <w:sz w:val="16"/>
        </w:rPr>
        <w:t>adolescents </w:t>
      </w:r>
      <w:r>
        <w:rPr>
          <w:sz w:val="16"/>
        </w:rPr>
        <w:t>in</w:t>
      </w:r>
      <w:r>
        <w:rPr>
          <w:spacing w:val="22"/>
          <w:sz w:val="16"/>
        </w:rPr>
        <w:t> </w:t>
      </w:r>
      <w:r>
        <w:rPr>
          <w:sz w:val="16"/>
        </w:rPr>
        <w:t>German</w:t>
      </w:r>
      <w:r>
        <w:rPr>
          <w:spacing w:val="22"/>
          <w:sz w:val="16"/>
        </w:rPr>
        <w:t> </w:t>
      </w:r>
      <w:r>
        <w:rPr>
          <w:sz w:val="16"/>
        </w:rPr>
        <w:t>diagnosis</w:t>
      </w:r>
      <w:r>
        <w:rPr>
          <w:spacing w:val="22"/>
          <w:sz w:val="16"/>
        </w:rPr>
        <w:t> </w:t>
      </w:r>
      <w:r>
        <w:rPr>
          <w:sz w:val="16"/>
        </w:rPr>
        <w:t>and</w:t>
      </w:r>
      <w:r>
        <w:rPr>
          <w:spacing w:val="22"/>
          <w:sz w:val="16"/>
        </w:rPr>
        <w:t> </w:t>
      </w:r>
      <w:r>
        <w:rPr>
          <w:sz w:val="16"/>
        </w:rPr>
        <w:t>prescription</w:t>
      </w:r>
      <w:r>
        <w:rPr>
          <w:spacing w:val="22"/>
          <w:sz w:val="16"/>
        </w:rPr>
        <w:t> </w:t>
      </w:r>
      <w:r>
        <w:rPr>
          <w:sz w:val="16"/>
        </w:rPr>
        <w:t>databases</w:t>
      </w:r>
      <w:r>
        <w:rPr>
          <w:spacing w:val="22"/>
          <w:sz w:val="16"/>
        </w:rPr>
        <w:t> </w:t>
      </w:r>
      <w:r>
        <w:rPr>
          <w:sz w:val="16"/>
        </w:rPr>
        <w:t>found</w:t>
      </w:r>
      <w:r>
        <w:rPr>
          <w:spacing w:val="22"/>
          <w:sz w:val="16"/>
        </w:rPr>
        <w:t> </w:t>
      </w:r>
      <w:r>
        <w:rPr>
          <w:sz w:val="16"/>
        </w:rPr>
        <w:t>ADHD</w:t>
      </w:r>
      <w:r>
        <w:rPr>
          <w:spacing w:val="22"/>
          <w:sz w:val="16"/>
        </w:rPr>
        <w:t> </w:t>
      </w:r>
      <w:r>
        <w:rPr>
          <w:sz w:val="16"/>
        </w:rPr>
        <w:t>was</w:t>
      </w:r>
      <w:r>
        <w:rPr>
          <w:w w:val="110"/>
          <w:sz w:val="16"/>
        </w:rPr>
        <w:t> 40</w:t>
      </w:r>
      <w:r>
        <w:rPr>
          <w:w w:val="110"/>
          <w:sz w:val="16"/>
        </w:rPr>
        <w:t> %</w:t>
      </w:r>
      <w:r>
        <w:rPr>
          <w:w w:val="110"/>
          <w:sz w:val="16"/>
        </w:rPr>
        <w:t> more</w:t>
      </w:r>
      <w:r>
        <w:rPr>
          <w:w w:val="110"/>
          <w:sz w:val="16"/>
        </w:rPr>
        <w:t> likely</w:t>
      </w:r>
      <w:r>
        <w:rPr>
          <w:w w:val="110"/>
          <w:sz w:val="16"/>
        </w:rPr>
        <w:t> to</w:t>
      </w:r>
      <w:r>
        <w:rPr>
          <w:w w:val="110"/>
          <w:sz w:val="16"/>
        </w:rPr>
        <w:t> be</w:t>
      </w:r>
      <w:r>
        <w:rPr>
          <w:w w:val="110"/>
          <w:sz w:val="16"/>
        </w:rPr>
        <w:t> diagnosed</w:t>
      </w:r>
      <w:r>
        <w:rPr>
          <w:w w:val="110"/>
          <w:sz w:val="16"/>
        </w:rPr>
        <w:t> among</w:t>
      </w:r>
      <w:r>
        <w:rPr>
          <w:w w:val="110"/>
          <w:sz w:val="16"/>
        </w:rPr>
        <w:t> children</w:t>
      </w:r>
      <w:r>
        <w:rPr>
          <w:w w:val="110"/>
          <w:sz w:val="16"/>
        </w:rPr>
        <w:t> with</w:t>
      </w:r>
      <w:r>
        <w:rPr>
          <w:w w:val="110"/>
          <w:sz w:val="16"/>
        </w:rPr>
        <w:t> type</w:t>
      </w:r>
      <w:r>
        <w:rPr>
          <w:w w:val="110"/>
          <w:sz w:val="16"/>
        </w:rPr>
        <w:t> 1 diabetes (T1DM) (</w:t>
      </w:r>
      <w:hyperlink w:history="true" w:anchor="_bookmark317">
        <w:r>
          <w:rPr>
            <w:color w:val="2196D1"/>
            <w:w w:val="110"/>
            <w:sz w:val="16"/>
          </w:rPr>
          <w:t>Kapellen et al., 2016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38" w:hanging="251"/>
        <w:jc w:val="both"/>
        <w:rPr>
          <w:sz w:val="16"/>
        </w:rPr>
      </w:pPr>
      <w:r>
        <w:rPr>
          <w:spacing w:val="-2"/>
          <w:w w:val="110"/>
          <w:sz w:val="16"/>
        </w:rPr>
        <w:t>A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German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multi-center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registry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study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of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over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56,000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children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and </w:t>
      </w:r>
      <w:r>
        <w:rPr>
          <w:sz w:val="16"/>
        </w:rPr>
        <w:t>adolescents found that those with both ADHD and T1DM </w:t>
      </w:r>
      <w:r>
        <w:rPr>
          <w:sz w:val="16"/>
        </w:rPr>
        <w:t>suffered</w:t>
      </w:r>
      <w:r>
        <w:rPr>
          <w:w w:val="110"/>
          <w:sz w:val="16"/>
        </w:rPr>
        <w:t> twice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as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often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from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diabetic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ketoacidosis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compared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diabetic </w:t>
      </w:r>
      <w:r>
        <w:rPr>
          <w:sz w:val="16"/>
        </w:rPr>
        <w:t>patients without ADHD. They also found significant differences in</w:t>
      </w:r>
      <w:r>
        <w:rPr>
          <w:spacing w:val="40"/>
          <w:sz w:val="16"/>
        </w:rPr>
        <w:t> </w:t>
      </w:r>
      <w:r>
        <w:rPr>
          <w:sz w:val="16"/>
        </w:rPr>
        <w:t>HbA1c, and concluded, “Pediatric patients with ADHD and T1DM</w:t>
      </w:r>
      <w:r>
        <w:rPr>
          <w:w w:val="110"/>
          <w:sz w:val="16"/>
        </w:rPr>
        <w:t> showed</w:t>
      </w:r>
      <w:r>
        <w:rPr>
          <w:w w:val="110"/>
          <w:sz w:val="16"/>
        </w:rPr>
        <w:t> poor</w:t>
      </w:r>
      <w:r>
        <w:rPr>
          <w:w w:val="110"/>
          <w:sz w:val="16"/>
        </w:rPr>
        <w:t> metabolic</w:t>
      </w:r>
      <w:r>
        <w:rPr>
          <w:w w:val="110"/>
          <w:sz w:val="16"/>
        </w:rPr>
        <w:t> control</w:t>
      </w:r>
      <w:r>
        <w:rPr>
          <w:w w:val="110"/>
          <w:sz w:val="16"/>
        </w:rPr>
        <w:t> compared</w:t>
      </w:r>
      <w:r>
        <w:rPr>
          <w:w w:val="110"/>
          <w:sz w:val="16"/>
        </w:rPr>
        <w:t> with</w:t>
      </w:r>
      <w:r>
        <w:rPr>
          <w:w w:val="110"/>
          <w:sz w:val="16"/>
        </w:rPr>
        <w:t> T1DM</w:t>
      </w:r>
      <w:r>
        <w:rPr>
          <w:w w:val="110"/>
          <w:sz w:val="16"/>
        </w:rPr>
        <w:t> patients without ADHD” (</w:t>
      </w:r>
      <w:hyperlink w:history="true" w:anchor="_bookmark296">
        <w:r>
          <w:rPr>
            <w:color w:val="2196D1"/>
            <w:w w:val="110"/>
            <w:sz w:val="16"/>
          </w:rPr>
          <w:t>Hilgard et al., 2017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38" w:hanging="25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longitudinal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study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using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Taiwan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National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Health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Insurance </w:t>
      </w:r>
      <w:r>
        <w:rPr>
          <w:spacing w:val="-2"/>
          <w:w w:val="110"/>
          <w:sz w:val="16"/>
        </w:rPr>
        <w:t>Research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Database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enrolled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over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35,000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patients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with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ADHD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and </w:t>
      </w:r>
      <w:r>
        <w:rPr>
          <w:w w:val="110"/>
          <w:sz w:val="16"/>
        </w:rPr>
        <w:t>over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70,000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age-</w:t>
      </w:r>
      <w:r>
        <w:rPr>
          <w:spacing w:val="31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sex-matched</w:t>
      </w:r>
      <w:r>
        <w:rPr>
          <w:spacing w:val="32"/>
          <w:w w:val="110"/>
          <w:sz w:val="16"/>
        </w:rPr>
        <w:t> </w:t>
      </w:r>
      <w:r>
        <w:rPr>
          <w:w w:val="110"/>
          <w:sz w:val="16"/>
        </w:rPr>
        <w:t>controls.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Adolescents</w:t>
      </w:r>
      <w:r>
        <w:rPr>
          <w:spacing w:val="32"/>
          <w:w w:val="110"/>
          <w:sz w:val="16"/>
        </w:rPr>
        <w:t> </w:t>
      </w:r>
      <w:r>
        <w:rPr>
          <w:w w:val="110"/>
          <w:sz w:val="16"/>
        </w:rPr>
        <w:t>and</w:t>
      </w:r>
    </w:p>
    <w:p>
      <w:pPr>
        <w:pStyle w:val="BodyText"/>
        <w:spacing w:line="273" w:lineRule="auto" w:before="93"/>
        <w:ind w:right="110"/>
      </w:pPr>
      <w:r>
        <w:rPr/>
        <w:br w:type="column"/>
      </w:r>
      <w:r>
        <w:rPr>
          <w:w w:val="110"/>
        </w:rPr>
        <w:t>young adults with ADHD were about three times more likely </w:t>
      </w:r>
      <w:r>
        <w:rPr>
          <w:w w:val="110"/>
        </w:rPr>
        <w:t>to develop type 2 diabetes mellitus (</w:t>
      </w:r>
      <w:hyperlink w:history="true" w:anchor="_bookmark214">
        <w:r>
          <w:rPr>
            <w:color w:val="2196D1"/>
            <w:w w:val="110"/>
          </w:rPr>
          <w:t>Chen et al., 2018b</w:t>
        </w:r>
      </w:hyperlink>
      <w:r>
        <w:rPr>
          <w:w w:val="110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09" w:hanging="25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cohort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study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using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multiple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Swedish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national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registers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looked at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1.6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million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adults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aged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50–64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years.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Prevalence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type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2 diabetes</w:t>
      </w:r>
      <w:r>
        <w:rPr>
          <w:w w:val="110"/>
          <w:sz w:val="16"/>
        </w:rPr>
        <w:t> mellitus</w:t>
      </w:r>
      <w:r>
        <w:rPr>
          <w:w w:val="110"/>
          <w:sz w:val="16"/>
        </w:rPr>
        <w:t> was</w:t>
      </w:r>
      <w:r>
        <w:rPr>
          <w:w w:val="110"/>
          <w:sz w:val="16"/>
        </w:rPr>
        <w:t> 70</w:t>
      </w:r>
      <w:r>
        <w:rPr>
          <w:w w:val="110"/>
          <w:sz w:val="16"/>
        </w:rPr>
        <w:t> %</w:t>
      </w:r>
      <w:r>
        <w:rPr>
          <w:w w:val="110"/>
          <w:sz w:val="16"/>
        </w:rPr>
        <w:t> greater</w:t>
      </w:r>
      <w:r>
        <w:rPr>
          <w:w w:val="110"/>
          <w:sz w:val="16"/>
        </w:rPr>
        <w:t> among</w:t>
      </w:r>
      <w:r>
        <w:rPr>
          <w:w w:val="110"/>
          <w:sz w:val="16"/>
        </w:rPr>
        <w:t> adults</w:t>
      </w:r>
      <w:r>
        <w:rPr>
          <w:w w:val="110"/>
          <w:sz w:val="16"/>
        </w:rPr>
        <w:t> with</w:t>
      </w:r>
      <w:r>
        <w:rPr>
          <w:w w:val="110"/>
          <w:sz w:val="16"/>
        </w:rPr>
        <w:t> ADHD (</w:t>
      </w:r>
      <w:hyperlink w:history="true" w:anchor="_bookmark215">
        <w:r>
          <w:rPr>
            <w:color w:val="2196D1"/>
            <w:w w:val="110"/>
            <w:sz w:val="16"/>
          </w:rPr>
          <w:t>Chen et al., 2018c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09" w:hanging="25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meta-analysis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found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that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maternal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pre-existing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type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1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diabetes </w:t>
      </w:r>
      <w:r>
        <w:rPr>
          <w:sz w:val="16"/>
        </w:rPr>
        <w:t>was associated with a small increased risk of ADHD in offspring (4</w:t>
      </w:r>
      <w:r>
        <w:rPr>
          <w:w w:val="110"/>
          <w:sz w:val="16"/>
        </w:rPr>
        <w:t> studies,</w:t>
      </w:r>
      <w:r>
        <w:rPr>
          <w:w w:val="110"/>
          <w:sz w:val="16"/>
        </w:rPr>
        <w:t> over</w:t>
      </w:r>
      <w:r>
        <w:rPr>
          <w:w w:val="110"/>
          <w:sz w:val="16"/>
        </w:rPr>
        <w:t> five</w:t>
      </w:r>
      <w:r>
        <w:rPr>
          <w:w w:val="110"/>
          <w:sz w:val="16"/>
        </w:rPr>
        <w:t> million</w:t>
      </w:r>
      <w:r>
        <w:rPr>
          <w:w w:val="110"/>
          <w:sz w:val="16"/>
        </w:rPr>
        <w:t> people).</w:t>
      </w:r>
      <w:r>
        <w:rPr>
          <w:w w:val="110"/>
          <w:sz w:val="16"/>
        </w:rPr>
        <w:t> So</w:t>
      </w:r>
      <w:r>
        <w:rPr>
          <w:w w:val="110"/>
          <w:sz w:val="16"/>
        </w:rPr>
        <w:t> was</w:t>
      </w:r>
      <w:r>
        <w:rPr>
          <w:w w:val="110"/>
          <w:sz w:val="16"/>
        </w:rPr>
        <w:t> paternal</w:t>
      </w:r>
      <w:r>
        <w:rPr>
          <w:w w:val="110"/>
          <w:sz w:val="16"/>
        </w:rPr>
        <w:t> pre-existing type</w:t>
      </w:r>
      <w:r>
        <w:rPr>
          <w:w w:val="110"/>
          <w:sz w:val="16"/>
        </w:rPr>
        <w:t> 1</w:t>
      </w:r>
      <w:r>
        <w:rPr>
          <w:w w:val="110"/>
          <w:sz w:val="16"/>
        </w:rPr>
        <w:t> diabetes</w:t>
      </w:r>
      <w:r>
        <w:rPr>
          <w:w w:val="110"/>
          <w:sz w:val="16"/>
        </w:rPr>
        <w:t> (3</w:t>
      </w:r>
      <w:r>
        <w:rPr>
          <w:w w:val="110"/>
          <w:sz w:val="16"/>
        </w:rPr>
        <w:t> studies,</w:t>
      </w:r>
      <w:r>
        <w:rPr>
          <w:w w:val="110"/>
          <w:sz w:val="16"/>
        </w:rPr>
        <w:t> 4.7</w:t>
      </w:r>
      <w:r>
        <w:rPr>
          <w:w w:val="110"/>
          <w:sz w:val="16"/>
        </w:rPr>
        <w:t> million</w:t>
      </w:r>
      <w:r>
        <w:rPr>
          <w:w w:val="110"/>
          <w:sz w:val="16"/>
        </w:rPr>
        <w:t> people),</w:t>
      </w:r>
      <w:r>
        <w:rPr>
          <w:w w:val="110"/>
          <w:sz w:val="16"/>
        </w:rPr>
        <w:t> and</w:t>
      </w:r>
      <w:r>
        <w:rPr>
          <w:w w:val="110"/>
          <w:sz w:val="16"/>
        </w:rPr>
        <w:t> maternal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pre-existing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type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2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diabetes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(2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studies,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2.6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million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people)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495">
        <w:r>
          <w:rPr>
            <w:color w:val="2196D1"/>
            <w:w w:val="110"/>
            <w:sz w:val="16"/>
          </w:rPr>
          <w:t>Zeng</w:t>
        </w:r>
      </w:hyperlink>
      <w:r>
        <w:rPr>
          <w:color w:val="2196D1"/>
          <w:w w:val="110"/>
          <w:sz w:val="16"/>
        </w:rPr>
        <w:t> </w:t>
      </w:r>
      <w:hyperlink w:history="true" w:anchor="_bookmark495"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-4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  <w:r>
          <w:rPr>
            <w:color w:val="2196D1"/>
            <w:spacing w:val="-6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2020</w:t>
        </w:r>
      </w:hyperlink>
      <w:r>
        <w:rPr>
          <w:w w:val="110"/>
          <w:sz w:val="16"/>
        </w:rPr>
        <w:t>).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Swedish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study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looked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at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all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15,615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children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born after</w:t>
      </w:r>
      <w:r>
        <w:rPr>
          <w:w w:val="110"/>
          <w:sz w:val="16"/>
        </w:rPr>
        <w:t> their</w:t>
      </w:r>
      <w:r>
        <w:rPr>
          <w:w w:val="110"/>
          <w:sz w:val="16"/>
        </w:rPr>
        <w:t> parents</w:t>
      </w:r>
      <w:r>
        <w:rPr>
          <w:w w:val="110"/>
          <w:sz w:val="16"/>
        </w:rPr>
        <w:t> were</w:t>
      </w:r>
      <w:r>
        <w:rPr>
          <w:w w:val="110"/>
          <w:sz w:val="16"/>
        </w:rPr>
        <w:t> diagnosed</w:t>
      </w:r>
      <w:r>
        <w:rPr>
          <w:w w:val="110"/>
          <w:sz w:val="16"/>
        </w:rPr>
        <w:t> with</w:t>
      </w:r>
      <w:r>
        <w:rPr>
          <w:w w:val="110"/>
          <w:sz w:val="16"/>
        </w:rPr>
        <w:t> type</w:t>
      </w:r>
      <w:r>
        <w:rPr>
          <w:w w:val="110"/>
          <w:sz w:val="16"/>
        </w:rPr>
        <w:t> 1</w:t>
      </w:r>
      <w:r>
        <w:rPr>
          <w:w w:val="110"/>
          <w:sz w:val="16"/>
        </w:rPr>
        <w:t> diabetes.</w:t>
      </w:r>
      <w:r>
        <w:rPr>
          <w:w w:val="110"/>
          <w:sz w:val="16"/>
        </w:rPr>
        <w:t> After controlling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for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confounders,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it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found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that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these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children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had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30</w:t>
      </w:r>
    </w:p>
    <w:p>
      <w:pPr>
        <w:pStyle w:val="BodyText"/>
        <w:spacing w:line="180" w:lineRule="exact"/>
      </w:pPr>
      <w:r>
        <w:rPr/>
        <w:t>%</w:t>
      </w:r>
      <w:r>
        <w:rPr>
          <w:spacing w:val="21"/>
        </w:rPr>
        <w:t> </w:t>
      </w:r>
      <w:r>
        <w:rPr/>
        <w:t>greater</w:t>
      </w:r>
      <w:r>
        <w:rPr>
          <w:spacing w:val="22"/>
        </w:rPr>
        <w:t> </w:t>
      </w:r>
      <w:r>
        <w:rPr/>
        <w:t>chance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being</w:t>
      </w:r>
      <w:r>
        <w:rPr>
          <w:spacing w:val="22"/>
        </w:rPr>
        <w:t> </w:t>
      </w:r>
      <w:r>
        <w:rPr/>
        <w:t>diagnosed</w:t>
      </w:r>
      <w:r>
        <w:rPr>
          <w:spacing w:val="23"/>
        </w:rPr>
        <w:t> </w:t>
      </w:r>
      <w:r>
        <w:rPr/>
        <w:t>with</w:t>
      </w:r>
      <w:r>
        <w:rPr>
          <w:spacing w:val="22"/>
        </w:rPr>
        <w:t> </w:t>
      </w:r>
      <w:r>
        <w:rPr/>
        <w:t>ADHD</w:t>
      </w:r>
      <w:r>
        <w:rPr>
          <w:spacing w:val="22"/>
        </w:rPr>
        <w:t> </w:t>
      </w:r>
      <w:r>
        <w:rPr/>
        <w:t>(</w:t>
      </w:r>
      <w:hyperlink w:history="true" w:anchor="_bookmark315">
        <w:r>
          <w:rPr>
            <w:color w:val="2196D1"/>
          </w:rPr>
          <w:t>Ji</w:t>
        </w:r>
        <w:r>
          <w:rPr>
            <w:color w:val="2196D1"/>
            <w:spacing w:val="22"/>
          </w:rPr>
          <w:t> </w:t>
        </w:r>
        <w:r>
          <w:rPr>
            <w:color w:val="2196D1"/>
          </w:rPr>
          <w:t>et</w:t>
        </w:r>
        <w:r>
          <w:rPr>
            <w:color w:val="2196D1"/>
            <w:spacing w:val="22"/>
          </w:rPr>
          <w:t> </w:t>
        </w:r>
        <w:r>
          <w:rPr>
            <w:color w:val="2196D1"/>
          </w:rPr>
          <w:t>al.,</w:t>
        </w:r>
        <w:r>
          <w:rPr>
            <w:color w:val="2196D1"/>
            <w:spacing w:val="21"/>
          </w:rPr>
          <w:t> </w:t>
        </w:r>
        <w:r>
          <w:rPr>
            <w:color w:val="2196D1"/>
            <w:spacing w:val="-2"/>
          </w:rPr>
          <w:t>2018</w:t>
        </w:r>
      </w:hyperlink>
      <w:r>
        <w:rPr>
          <w:spacing w:val="-2"/>
        </w:rPr>
        <w:t>).</w:t>
      </w:r>
    </w:p>
    <w:p>
      <w:pPr>
        <w:pStyle w:val="BodyText"/>
        <w:spacing w:before="3"/>
        <w:ind w:left="0"/>
        <w:jc w:val="lef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496" w:val="left" w:leader="none"/>
        </w:tabs>
        <w:spacing w:line="240" w:lineRule="auto" w:before="1" w:after="0"/>
        <w:ind w:left="496" w:right="0" w:hanging="365"/>
        <w:jc w:val="left"/>
        <w:rPr>
          <w:i/>
          <w:sz w:val="16"/>
        </w:rPr>
      </w:pPr>
      <w:bookmarkStart w:name="9.4 Other somatic disorders" w:id="185"/>
      <w:bookmarkEnd w:id="185"/>
      <w:r>
        <w:rPr/>
      </w:r>
      <w:r>
        <w:rPr>
          <w:i/>
          <w:sz w:val="16"/>
        </w:rPr>
        <w:t>Other</w:t>
      </w:r>
      <w:r>
        <w:rPr>
          <w:i/>
          <w:spacing w:val="12"/>
          <w:sz w:val="16"/>
        </w:rPr>
        <w:t> </w:t>
      </w:r>
      <w:r>
        <w:rPr>
          <w:i/>
          <w:sz w:val="16"/>
        </w:rPr>
        <w:t>somatic</w:t>
      </w:r>
      <w:r>
        <w:rPr>
          <w:i/>
          <w:spacing w:val="13"/>
          <w:sz w:val="16"/>
        </w:rPr>
        <w:t> </w:t>
      </w:r>
      <w:r>
        <w:rPr>
          <w:i/>
          <w:spacing w:val="-2"/>
          <w:sz w:val="16"/>
        </w:rPr>
        <w:t>disorders</w:t>
      </w:r>
    </w:p>
    <w:p>
      <w:pPr>
        <w:pStyle w:val="BodyText"/>
        <w:spacing w:before="4"/>
        <w:ind w:left="0"/>
        <w:jc w:val="left"/>
        <w:rPr>
          <w:i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10" w:hanging="25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meta-analysis of 18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studies with more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than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2500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children </w:t>
      </w:r>
      <w:r>
        <w:rPr>
          <w:w w:val="110"/>
          <w:sz w:val="16"/>
        </w:rPr>
        <w:t>and adolescents</w:t>
      </w:r>
      <w:r>
        <w:rPr>
          <w:w w:val="110"/>
          <w:sz w:val="16"/>
        </w:rPr>
        <w:t> found</w:t>
      </w:r>
      <w:r>
        <w:rPr>
          <w:w w:val="110"/>
          <w:sz w:val="16"/>
        </w:rPr>
        <w:t> a</w:t>
      </w:r>
      <w:r>
        <w:rPr>
          <w:w w:val="110"/>
          <w:sz w:val="16"/>
        </w:rPr>
        <w:t> moderate</w:t>
      </w:r>
      <w:r>
        <w:rPr>
          <w:w w:val="110"/>
          <w:sz w:val="16"/>
        </w:rPr>
        <w:t> association</w:t>
      </w:r>
      <w:r>
        <w:rPr>
          <w:w w:val="110"/>
          <w:sz w:val="16"/>
        </w:rPr>
        <w:t> between</w:t>
      </w:r>
      <w:r>
        <w:rPr>
          <w:w w:val="110"/>
          <w:sz w:val="16"/>
        </w:rPr>
        <w:t> sleep- disordered breathing and ADHD (</w:t>
      </w:r>
      <w:hyperlink w:history="true" w:anchor="_bookmark435">
        <w:r>
          <w:rPr>
            <w:color w:val="2196D1"/>
            <w:w w:val="110"/>
            <w:sz w:val="16"/>
          </w:rPr>
          <w:t>Sedky et al., 2014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09" w:hanging="252"/>
        <w:jc w:val="both"/>
        <w:rPr>
          <w:sz w:val="16"/>
        </w:rPr>
      </w:pPr>
      <w:r>
        <w:rPr>
          <w:sz w:val="16"/>
        </w:rPr>
        <w:t>A meta-analysis of sleep in adults with ADHD found no significant</w:t>
      </w:r>
      <w:r>
        <w:rPr>
          <w:w w:val="110"/>
          <w:sz w:val="16"/>
        </w:rPr>
        <w:t> differences</w:t>
      </w:r>
      <w:r>
        <w:rPr>
          <w:w w:val="110"/>
          <w:sz w:val="16"/>
        </w:rPr>
        <w:t> with</w:t>
      </w:r>
      <w:r>
        <w:rPr>
          <w:w w:val="110"/>
          <w:sz w:val="16"/>
        </w:rPr>
        <w:t> normally</w:t>
      </w:r>
      <w:r>
        <w:rPr>
          <w:w w:val="110"/>
          <w:sz w:val="16"/>
        </w:rPr>
        <w:t> developing</w:t>
      </w:r>
      <w:r>
        <w:rPr>
          <w:w w:val="110"/>
          <w:sz w:val="16"/>
        </w:rPr>
        <w:t> adults,</w:t>
      </w:r>
      <w:r>
        <w:rPr>
          <w:w w:val="110"/>
          <w:sz w:val="16"/>
        </w:rPr>
        <w:t> as</w:t>
      </w:r>
      <w:r>
        <w:rPr>
          <w:w w:val="110"/>
          <w:sz w:val="16"/>
        </w:rPr>
        <w:t> measured</w:t>
      </w:r>
      <w:r>
        <w:rPr>
          <w:w w:val="110"/>
          <w:sz w:val="16"/>
        </w:rPr>
        <w:t> </w:t>
      </w:r>
      <w:r>
        <w:rPr>
          <w:w w:val="110"/>
          <w:sz w:val="16"/>
        </w:rPr>
        <w:t>by polysomnography.</w:t>
      </w:r>
      <w:r>
        <w:rPr>
          <w:w w:val="110"/>
          <w:sz w:val="16"/>
        </w:rPr>
        <w:t> In</w:t>
      </w:r>
      <w:r>
        <w:rPr>
          <w:w w:val="110"/>
          <w:sz w:val="16"/>
        </w:rPr>
        <w:t> four</w:t>
      </w:r>
      <w:r>
        <w:rPr>
          <w:w w:val="110"/>
          <w:sz w:val="16"/>
        </w:rPr>
        <w:t> studies</w:t>
      </w:r>
      <w:r>
        <w:rPr>
          <w:w w:val="110"/>
          <w:sz w:val="16"/>
        </w:rPr>
        <w:t> with</w:t>
      </w:r>
      <w:r>
        <w:rPr>
          <w:w w:val="110"/>
          <w:sz w:val="16"/>
        </w:rPr>
        <w:t> 178</w:t>
      </w:r>
      <w:r>
        <w:rPr>
          <w:w w:val="110"/>
          <w:sz w:val="16"/>
        </w:rPr>
        <w:t> participants,</w:t>
      </w:r>
      <w:r>
        <w:rPr>
          <w:w w:val="110"/>
          <w:sz w:val="16"/>
        </w:rPr>
        <w:t> sleep onset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latency,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stage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1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sleep,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stage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2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sleep,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slow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wave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sleep,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REM, and sleep efficiency were all comparable. Same with total sleep time (3 studies, 130 persons), and with REM latency and wake after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sleep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onset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(3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studies,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121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persons).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As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measured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actig- raphy, there were no significant differences for time in bed and actual</w:t>
      </w:r>
      <w:r>
        <w:rPr>
          <w:w w:val="110"/>
          <w:sz w:val="16"/>
        </w:rPr>
        <w:t> wake</w:t>
      </w:r>
      <w:r>
        <w:rPr>
          <w:w w:val="110"/>
          <w:sz w:val="16"/>
        </w:rPr>
        <w:t> time</w:t>
      </w:r>
      <w:r>
        <w:rPr>
          <w:w w:val="110"/>
          <w:sz w:val="16"/>
        </w:rPr>
        <w:t> (3</w:t>
      </w:r>
      <w:r>
        <w:rPr>
          <w:w w:val="110"/>
          <w:sz w:val="16"/>
        </w:rPr>
        <w:t> studies,</w:t>
      </w:r>
      <w:r>
        <w:rPr>
          <w:w w:val="110"/>
          <w:sz w:val="16"/>
        </w:rPr>
        <w:t> 159</w:t>
      </w:r>
      <w:r>
        <w:rPr>
          <w:w w:val="110"/>
          <w:sz w:val="16"/>
        </w:rPr>
        <w:t> persons)</w:t>
      </w:r>
      <w:r>
        <w:rPr>
          <w:w w:val="110"/>
          <w:sz w:val="16"/>
        </w:rPr>
        <w:t> and</w:t>
      </w:r>
      <w:r>
        <w:rPr>
          <w:w w:val="110"/>
          <w:sz w:val="16"/>
        </w:rPr>
        <w:t> true</w:t>
      </w:r>
      <w:r>
        <w:rPr>
          <w:w w:val="110"/>
          <w:sz w:val="16"/>
        </w:rPr>
        <w:t> sleep</w:t>
      </w:r>
      <w:r>
        <w:rPr>
          <w:w w:val="110"/>
          <w:sz w:val="16"/>
        </w:rPr>
        <w:t> (4 studies,</w:t>
      </w:r>
      <w:r>
        <w:rPr>
          <w:w w:val="110"/>
          <w:sz w:val="16"/>
        </w:rPr>
        <w:t> 222</w:t>
      </w:r>
      <w:r>
        <w:rPr>
          <w:w w:val="110"/>
          <w:sz w:val="16"/>
        </w:rPr>
        <w:t> persons).</w:t>
      </w:r>
      <w:r>
        <w:rPr>
          <w:w w:val="110"/>
          <w:sz w:val="16"/>
        </w:rPr>
        <w:t> However,</w:t>
      </w:r>
      <w:r>
        <w:rPr>
          <w:w w:val="110"/>
          <w:sz w:val="16"/>
        </w:rPr>
        <w:t> sleep</w:t>
      </w:r>
      <w:r>
        <w:rPr>
          <w:w w:val="110"/>
          <w:sz w:val="16"/>
        </w:rPr>
        <w:t> onset</w:t>
      </w:r>
      <w:r>
        <w:rPr>
          <w:w w:val="110"/>
          <w:sz w:val="16"/>
        </w:rPr>
        <w:t> latency</w:t>
      </w:r>
      <w:r>
        <w:rPr>
          <w:w w:val="110"/>
          <w:sz w:val="16"/>
        </w:rPr>
        <w:t> was</w:t>
      </w:r>
      <w:r>
        <w:rPr>
          <w:w w:val="110"/>
          <w:sz w:val="16"/>
        </w:rPr>
        <w:t> much </w:t>
      </w:r>
      <w:r>
        <w:rPr>
          <w:sz w:val="16"/>
        </w:rPr>
        <w:t>greater for those with ADHD, and sleep efficiency was moderately</w:t>
      </w:r>
      <w:r>
        <w:rPr>
          <w:w w:val="110"/>
          <w:sz w:val="16"/>
        </w:rPr>
        <w:t> lower (4 studies, 222 persons). Nevertheless, subjective evalua- tions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those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reported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moderately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greater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difficulty in</w:t>
      </w:r>
      <w:r>
        <w:rPr>
          <w:w w:val="110"/>
          <w:sz w:val="16"/>
        </w:rPr>
        <w:t> falling</w:t>
      </w:r>
      <w:r>
        <w:rPr>
          <w:w w:val="110"/>
          <w:sz w:val="16"/>
        </w:rPr>
        <w:t> asleep</w:t>
      </w:r>
      <w:r>
        <w:rPr>
          <w:w w:val="110"/>
          <w:sz w:val="16"/>
        </w:rPr>
        <w:t> (8</w:t>
      </w:r>
      <w:r>
        <w:rPr>
          <w:w w:val="110"/>
          <w:sz w:val="16"/>
        </w:rPr>
        <w:t> studies,</w:t>
      </w:r>
      <w:r>
        <w:rPr>
          <w:w w:val="110"/>
          <w:sz w:val="16"/>
        </w:rPr>
        <w:t> over</w:t>
      </w:r>
      <w:r>
        <w:rPr>
          <w:w w:val="110"/>
          <w:sz w:val="16"/>
        </w:rPr>
        <w:t> 1700</w:t>
      </w:r>
      <w:r>
        <w:rPr>
          <w:w w:val="110"/>
          <w:sz w:val="16"/>
        </w:rPr>
        <w:t> persons),</w:t>
      </w:r>
      <w:r>
        <w:rPr>
          <w:w w:val="110"/>
          <w:sz w:val="16"/>
        </w:rPr>
        <w:t> moderately greater frequency of night</w:t>
      </w:r>
      <w:r>
        <w:rPr>
          <w:w w:val="110"/>
          <w:sz w:val="16"/>
        </w:rPr>
        <w:t> awakenings and</w:t>
      </w:r>
      <w:r>
        <w:rPr>
          <w:w w:val="110"/>
          <w:sz w:val="16"/>
        </w:rPr>
        <w:t> moderately</w:t>
      </w:r>
      <w:r>
        <w:rPr>
          <w:w w:val="110"/>
          <w:sz w:val="16"/>
        </w:rPr>
        <w:t> lesser likelihood of being rested at wake-up (5 studies, over 1100 per- sons),</w:t>
      </w:r>
      <w:r>
        <w:rPr>
          <w:w w:val="110"/>
          <w:sz w:val="16"/>
        </w:rPr>
        <w:t> and</w:t>
      </w:r>
      <w:r>
        <w:rPr>
          <w:w w:val="110"/>
          <w:sz w:val="16"/>
        </w:rPr>
        <w:t> moderately</w:t>
      </w:r>
      <w:r>
        <w:rPr>
          <w:w w:val="110"/>
          <w:sz w:val="16"/>
        </w:rPr>
        <w:t> worse</w:t>
      </w:r>
      <w:r>
        <w:rPr>
          <w:w w:val="110"/>
          <w:sz w:val="16"/>
        </w:rPr>
        <w:t> sleep quality</w:t>
      </w:r>
      <w:r>
        <w:rPr>
          <w:w w:val="110"/>
          <w:sz w:val="16"/>
        </w:rPr>
        <w:t> (5</w:t>
      </w:r>
      <w:r>
        <w:rPr>
          <w:w w:val="110"/>
          <w:sz w:val="16"/>
        </w:rPr>
        <w:t> studies,</w:t>
      </w:r>
      <w:r>
        <w:rPr>
          <w:w w:val="110"/>
          <w:sz w:val="16"/>
        </w:rPr>
        <w:t> over</w:t>
      </w:r>
      <w:r>
        <w:rPr>
          <w:w w:val="110"/>
          <w:sz w:val="16"/>
        </w:rPr>
        <w:t> 800 persons)(</w:t>
      </w:r>
      <w:hyperlink w:history="true" w:anchor="_bookmark362">
        <w:r>
          <w:rPr>
            <w:color w:val="2196D1"/>
            <w:w w:val="110"/>
            <w:sz w:val="16"/>
          </w:rPr>
          <w:t>Lugo et al., 2020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09" w:hanging="252"/>
        <w:jc w:val="both"/>
        <w:rPr>
          <w:sz w:val="16"/>
        </w:rPr>
      </w:pPr>
      <w:r>
        <w:rPr>
          <w:w w:val="110"/>
          <w:sz w:val="16"/>
        </w:rPr>
        <w:t>In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Norwegian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national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registry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study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1.2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million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males and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1.2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million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females,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males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were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30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%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more likely</w:t>
      </w:r>
      <w:r>
        <w:rPr>
          <w:w w:val="110"/>
          <w:sz w:val="16"/>
        </w:rPr>
        <w:t> to</w:t>
      </w:r>
      <w:r>
        <w:rPr>
          <w:w w:val="110"/>
          <w:sz w:val="16"/>
        </w:rPr>
        <w:t> be</w:t>
      </w:r>
      <w:r>
        <w:rPr>
          <w:w w:val="110"/>
          <w:sz w:val="16"/>
        </w:rPr>
        <w:t> diagnosed</w:t>
      </w:r>
      <w:r>
        <w:rPr>
          <w:w w:val="110"/>
          <w:sz w:val="16"/>
        </w:rPr>
        <w:t> with</w:t>
      </w:r>
      <w:r>
        <w:rPr>
          <w:w w:val="110"/>
          <w:sz w:val="16"/>
        </w:rPr>
        <w:t> psoriasis,</w:t>
      </w:r>
      <w:r>
        <w:rPr>
          <w:w w:val="110"/>
          <w:sz w:val="16"/>
        </w:rPr>
        <w:t> and</w:t>
      </w:r>
      <w:r>
        <w:rPr>
          <w:w w:val="110"/>
          <w:sz w:val="16"/>
        </w:rPr>
        <w:t> women</w:t>
      </w:r>
      <w:r>
        <w:rPr>
          <w:w w:val="110"/>
          <w:sz w:val="16"/>
        </w:rPr>
        <w:t> with</w:t>
      </w:r>
      <w:r>
        <w:rPr>
          <w:w w:val="110"/>
          <w:sz w:val="16"/>
        </w:rPr>
        <w:t> ADHD more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than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50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%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more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likely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be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diagnosed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psoriasis,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than normally developing controls (</w:t>
      </w:r>
      <w:hyperlink w:history="true" w:anchor="_bookmark295">
        <w:r>
          <w:rPr>
            <w:color w:val="2196D1"/>
            <w:w w:val="110"/>
            <w:sz w:val="16"/>
          </w:rPr>
          <w:t>Hegvik et al., 2018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09" w:hanging="25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Taiwan</w:t>
      </w:r>
      <w:r>
        <w:rPr>
          <w:w w:val="110"/>
          <w:sz w:val="16"/>
        </w:rPr>
        <w:t> nationwide</w:t>
      </w:r>
      <w:r>
        <w:rPr>
          <w:w w:val="110"/>
          <w:sz w:val="16"/>
        </w:rPr>
        <w:t> population</w:t>
      </w:r>
      <w:r>
        <w:rPr>
          <w:w w:val="110"/>
          <w:sz w:val="16"/>
        </w:rPr>
        <w:t> cohort</w:t>
      </w:r>
      <w:r>
        <w:rPr>
          <w:w w:val="110"/>
          <w:sz w:val="16"/>
        </w:rPr>
        <w:t> study</w:t>
      </w:r>
      <w:r>
        <w:rPr>
          <w:w w:val="110"/>
          <w:sz w:val="16"/>
        </w:rPr>
        <w:t> of</w:t>
      </w:r>
      <w:r>
        <w:rPr>
          <w:w w:val="110"/>
          <w:sz w:val="16"/>
        </w:rPr>
        <w:t> over</w:t>
      </w:r>
      <w:r>
        <w:rPr>
          <w:w w:val="110"/>
          <w:sz w:val="16"/>
        </w:rPr>
        <w:t> 8000 people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32,000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matched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controls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explored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asso- ciations</w:t>
      </w:r>
      <w:r>
        <w:rPr>
          <w:w w:val="110"/>
          <w:sz w:val="16"/>
        </w:rPr>
        <w:t> with</w:t>
      </w:r>
      <w:r>
        <w:rPr>
          <w:w w:val="110"/>
          <w:sz w:val="16"/>
        </w:rPr>
        <w:t> autoimmune</w:t>
      </w:r>
      <w:r>
        <w:rPr>
          <w:w w:val="110"/>
          <w:sz w:val="16"/>
        </w:rPr>
        <w:t> diseases.</w:t>
      </w:r>
      <w:r>
        <w:rPr>
          <w:w w:val="110"/>
          <w:sz w:val="16"/>
        </w:rPr>
        <w:t> It</w:t>
      </w:r>
      <w:r>
        <w:rPr>
          <w:w w:val="110"/>
          <w:sz w:val="16"/>
        </w:rPr>
        <w:t> reported</w:t>
      </w:r>
      <w:r>
        <w:rPr>
          <w:w w:val="110"/>
          <w:sz w:val="16"/>
        </w:rPr>
        <w:t> that</w:t>
      </w:r>
      <w:r>
        <w:rPr>
          <w:w w:val="110"/>
          <w:sz w:val="16"/>
        </w:rPr>
        <w:t> those</w:t>
      </w:r>
      <w:r>
        <w:rPr>
          <w:w w:val="110"/>
          <w:sz w:val="16"/>
        </w:rPr>
        <w:t> with ADHD</w:t>
      </w:r>
      <w:r>
        <w:rPr>
          <w:w w:val="110"/>
          <w:sz w:val="16"/>
        </w:rPr>
        <w:t> had</w:t>
      </w:r>
      <w:r>
        <w:rPr>
          <w:w w:val="110"/>
          <w:sz w:val="16"/>
        </w:rPr>
        <w:t> well</w:t>
      </w:r>
      <w:r>
        <w:rPr>
          <w:w w:val="110"/>
          <w:sz w:val="16"/>
        </w:rPr>
        <w:t> over</w:t>
      </w:r>
      <w:r>
        <w:rPr>
          <w:w w:val="110"/>
          <w:sz w:val="16"/>
        </w:rPr>
        <w:t> twice</w:t>
      </w:r>
      <w:r>
        <w:rPr>
          <w:w w:val="110"/>
          <w:sz w:val="16"/>
        </w:rPr>
        <w:t> the</w:t>
      </w:r>
      <w:r>
        <w:rPr>
          <w:w w:val="110"/>
          <w:sz w:val="16"/>
        </w:rPr>
        <w:t> prevalence</w:t>
      </w:r>
      <w:r>
        <w:rPr>
          <w:w w:val="110"/>
          <w:sz w:val="16"/>
        </w:rPr>
        <w:t> of</w:t>
      </w:r>
      <w:r>
        <w:rPr>
          <w:w w:val="110"/>
          <w:sz w:val="16"/>
        </w:rPr>
        <w:t> ankylosing</w:t>
      </w:r>
      <w:r>
        <w:rPr>
          <w:w w:val="110"/>
          <w:sz w:val="16"/>
        </w:rPr>
        <w:t> spon- dylitis,</w:t>
      </w:r>
      <w:r>
        <w:rPr>
          <w:w w:val="110"/>
          <w:sz w:val="16"/>
        </w:rPr>
        <w:t> ulcerative colitis,</w:t>
      </w:r>
      <w:r>
        <w:rPr>
          <w:w w:val="110"/>
          <w:sz w:val="16"/>
        </w:rPr>
        <w:t> and autoimmune</w:t>
      </w:r>
      <w:r>
        <w:rPr>
          <w:w w:val="110"/>
          <w:sz w:val="16"/>
        </w:rPr>
        <w:t> thyroid disease, and over</w:t>
      </w:r>
      <w:r>
        <w:rPr>
          <w:w w:val="110"/>
          <w:sz w:val="16"/>
        </w:rPr>
        <w:t> 50</w:t>
      </w:r>
      <w:r>
        <w:rPr>
          <w:w w:val="110"/>
          <w:sz w:val="16"/>
        </w:rPr>
        <w:t> %</w:t>
      </w:r>
      <w:r>
        <w:rPr>
          <w:w w:val="110"/>
          <w:sz w:val="16"/>
        </w:rPr>
        <w:t> greater</w:t>
      </w:r>
      <w:r>
        <w:rPr>
          <w:w w:val="110"/>
          <w:sz w:val="16"/>
        </w:rPr>
        <w:t> likelihood</w:t>
      </w:r>
      <w:r>
        <w:rPr>
          <w:w w:val="110"/>
          <w:sz w:val="16"/>
        </w:rPr>
        <w:t> of</w:t>
      </w:r>
      <w:r>
        <w:rPr>
          <w:w w:val="110"/>
          <w:sz w:val="16"/>
        </w:rPr>
        <w:t> asthma,</w:t>
      </w:r>
      <w:r>
        <w:rPr>
          <w:w w:val="110"/>
          <w:sz w:val="16"/>
        </w:rPr>
        <w:t> allergic</w:t>
      </w:r>
      <w:r>
        <w:rPr>
          <w:w w:val="110"/>
          <w:sz w:val="16"/>
        </w:rPr>
        <w:t> rhinitis,</w:t>
      </w:r>
      <w:r>
        <w:rPr>
          <w:w w:val="110"/>
          <w:sz w:val="16"/>
        </w:rPr>
        <w:t> and atopic dermatitis (</w:t>
      </w:r>
      <w:hyperlink w:history="true" w:anchor="_bookmark211">
        <w:r>
          <w:rPr>
            <w:color w:val="2196D1"/>
            <w:w w:val="110"/>
            <w:sz w:val="16"/>
          </w:rPr>
          <w:t>Chen et al., 2017a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10" w:hanging="252"/>
        <w:jc w:val="both"/>
        <w:rPr>
          <w:sz w:val="16"/>
        </w:rPr>
      </w:pPr>
      <w:r>
        <w:rPr>
          <w:spacing w:val="-2"/>
          <w:w w:val="110"/>
          <w:sz w:val="16"/>
        </w:rPr>
        <w:t>A population-based cohort study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of over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900,000 Danish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children </w:t>
      </w:r>
      <w:r>
        <w:rPr>
          <w:w w:val="110"/>
          <w:sz w:val="16"/>
        </w:rPr>
        <w:t>found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that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epilepsy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was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associated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2.7-fold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increased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risk for</w:t>
      </w:r>
      <w:r>
        <w:rPr>
          <w:w w:val="110"/>
          <w:sz w:val="16"/>
        </w:rPr>
        <w:t> ADHD</w:t>
      </w:r>
      <w:r>
        <w:rPr>
          <w:w w:val="110"/>
          <w:sz w:val="16"/>
        </w:rPr>
        <w:t> (</w:t>
      </w:r>
      <w:hyperlink w:history="true" w:anchor="_bookmark179">
        <w:r>
          <w:rPr>
            <w:color w:val="2196D1"/>
            <w:w w:val="110"/>
            <w:sz w:val="16"/>
          </w:rPr>
          <w:t>Bertelsen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w w:val="110"/>
            <w:sz w:val="16"/>
          </w:rPr>
          <w:t> al.,</w:t>
        </w:r>
        <w:r>
          <w:rPr>
            <w:color w:val="2196D1"/>
            <w:w w:val="110"/>
            <w:sz w:val="16"/>
          </w:rPr>
          <w:t> 2016</w:t>
        </w:r>
      </w:hyperlink>
      <w:r>
        <w:rPr>
          <w:w w:val="110"/>
          <w:sz w:val="16"/>
        </w:rPr>
        <w:t>).</w:t>
      </w:r>
      <w:r>
        <w:rPr>
          <w:w w:val="110"/>
          <w:sz w:val="16"/>
        </w:rPr>
        <w:t> Another</w:t>
      </w:r>
      <w:r>
        <w:rPr>
          <w:w w:val="110"/>
          <w:sz w:val="16"/>
        </w:rPr>
        <w:t> population-based cohort study, of over 12,000 Taiwanese, reported that epilepsy was</w:t>
      </w:r>
      <w:r>
        <w:rPr>
          <w:w w:val="110"/>
          <w:sz w:val="16"/>
        </w:rPr>
        <w:t> associated</w:t>
      </w:r>
      <w:r>
        <w:rPr>
          <w:w w:val="110"/>
          <w:sz w:val="16"/>
        </w:rPr>
        <w:t> with</w:t>
      </w:r>
      <w:r>
        <w:rPr>
          <w:w w:val="110"/>
          <w:sz w:val="16"/>
        </w:rPr>
        <w:t> a</w:t>
      </w:r>
      <w:r>
        <w:rPr>
          <w:w w:val="110"/>
          <w:sz w:val="16"/>
        </w:rPr>
        <w:t> 2.5-fold</w:t>
      </w:r>
      <w:r>
        <w:rPr>
          <w:w w:val="110"/>
          <w:sz w:val="16"/>
        </w:rPr>
        <w:t> increased</w:t>
      </w:r>
      <w:r>
        <w:rPr>
          <w:w w:val="110"/>
          <w:sz w:val="16"/>
        </w:rPr>
        <w:t> risk</w:t>
      </w:r>
      <w:r>
        <w:rPr>
          <w:w w:val="110"/>
          <w:sz w:val="16"/>
        </w:rPr>
        <w:t> for</w:t>
      </w:r>
      <w:r>
        <w:rPr>
          <w:w w:val="110"/>
          <w:sz w:val="16"/>
        </w:rPr>
        <w:t> ADHD. Conversely,</w:t>
      </w:r>
      <w:r>
        <w:rPr>
          <w:w w:val="110"/>
          <w:sz w:val="16"/>
        </w:rPr>
        <w:t> a</w:t>
      </w:r>
      <w:r>
        <w:rPr>
          <w:w w:val="110"/>
          <w:sz w:val="16"/>
        </w:rPr>
        <w:t> linked</w:t>
      </w:r>
      <w:r>
        <w:rPr>
          <w:w w:val="110"/>
          <w:sz w:val="16"/>
        </w:rPr>
        <w:t> cohort</w:t>
      </w:r>
      <w:r>
        <w:rPr>
          <w:w w:val="110"/>
          <w:sz w:val="16"/>
        </w:rPr>
        <w:t> study</w:t>
      </w:r>
      <w:r>
        <w:rPr>
          <w:w w:val="110"/>
          <w:sz w:val="16"/>
        </w:rPr>
        <w:t> of</w:t>
      </w:r>
      <w:r>
        <w:rPr>
          <w:w w:val="110"/>
          <w:sz w:val="16"/>
        </w:rPr>
        <w:t> over</w:t>
      </w:r>
      <w:r>
        <w:rPr>
          <w:w w:val="110"/>
          <w:sz w:val="16"/>
        </w:rPr>
        <w:t> 18,000</w:t>
      </w:r>
      <w:r>
        <w:rPr>
          <w:w w:val="110"/>
          <w:sz w:val="16"/>
        </w:rPr>
        <w:t> Taiwanese found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was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associated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fourfold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increase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epilepsy (</w:t>
      </w:r>
      <w:hyperlink w:history="true" w:anchor="_bookmark226">
        <w:r>
          <w:rPr>
            <w:color w:val="2196D1"/>
            <w:w w:val="110"/>
            <w:sz w:val="16"/>
          </w:rPr>
          <w:t>Chou et al., 2013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10" w:hanging="25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countrywide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registry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study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1.9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million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Swedes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reported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that those</w:t>
      </w:r>
      <w:r>
        <w:rPr>
          <w:w w:val="110"/>
          <w:sz w:val="16"/>
        </w:rPr>
        <w:t> with</w:t>
      </w:r>
      <w:r>
        <w:rPr>
          <w:w w:val="110"/>
          <w:sz w:val="16"/>
        </w:rPr>
        <w:t> epilepsy</w:t>
      </w:r>
      <w:r>
        <w:rPr>
          <w:w w:val="110"/>
          <w:sz w:val="16"/>
        </w:rPr>
        <w:t> were</w:t>
      </w:r>
      <w:r>
        <w:rPr>
          <w:w w:val="110"/>
          <w:sz w:val="16"/>
        </w:rPr>
        <w:t> three</w:t>
      </w:r>
      <w:r>
        <w:rPr>
          <w:w w:val="110"/>
          <w:sz w:val="16"/>
        </w:rPr>
        <w:t> and</w:t>
      </w:r>
      <w:r>
        <w:rPr>
          <w:w w:val="110"/>
          <w:sz w:val="16"/>
        </w:rPr>
        <w:t> a</w:t>
      </w:r>
      <w:r>
        <w:rPr>
          <w:w w:val="110"/>
          <w:sz w:val="16"/>
        </w:rPr>
        <w:t> half</w:t>
      </w:r>
      <w:r>
        <w:rPr>
          <w:w w:val="110"/>
          <w:sz w:val="16"/>
        </w:rPr>
        <w:t> times</w:t>
      </w:r>
      <w:r>
        <w:rPr>
          <w:w w:val="110"/>
          <w:sz w:val="16"/>
        </w:rPr>
        <w:t> more</w:t>
      </w:r>
      <w:r>
        <w:rPr>
          <w:w w:val="110"/>
          <w:sz w:val="16"/>
        </w:rPr>
        <w:t> likely</w:t>
      </w:r>
      <w:r>
        <w:rPr>
          <w:w w:val="110"/>
          <w:sz w:val="16"/>
        </w:rPr>
        <w:t> to have ADHD. The</w:t>
      </w:r>
      <w:r>
        <w:rPr>
          <w:w w:val="110"/>
          <w:sz w:val="16"/>
        </w:rPr>
        <w:t> risk of having ADHD</w:t>
      </w:r>
      <w:r>
        <w:rPr>
          <w:w w:val="110"/>
          <w:sz w:val="16"/>
        </w:rPr>
        <w:t> was 85 % greater</w:t>
      </w:r>
      <w:r>
        <w:rPr>
          <w:w w:val="110"/>
          <w:sz w:val="16"/>
        </w:rPr>
        <w:t> if the person’s mother had epilepsy, 50–60 % greater if the father or a brother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or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sister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did,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15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%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greater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for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cousins.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Genetics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explained 40</w:t>
      </w:r>
      <w:r>
        <w:rPr>
          <w:w w:val="110"/>
          <w:sz w:val="16"/>
        </w:rPr>
        <w:t> %</w:t>
      </w:r>
      <w:r>
        <w:rPr>
          <w:w w:val="110"/>
          <w:sz w:val="16"/>
        </w:rPr>
        <w:t> of</w:t>
      </w:r>
      <w:r>
        <w:rPr>
          <w:w w:val="110"/>
          <w:sz w:val="16"/>
        </w:rPr>
        <w:t> the</w:t>
      </w:r>
      <w:r>
        <w:rPr>
          <w:w w:val="110"/>
          <w:sz w:val="16"/>
        </w:rPr>
        <w:t> variance,</w:t>
      </w:r>
      <w:r>
        <w:rPr>
          <w:w w:val="110"/>
          <w:sz w:val="16"/>
        </w:rPr>
        <w:t> with</w:t>
      </w:r>
      <w:r>
        <w:rPr>
          <w:w w:val="110"/>
          <w:sz w:val="16"/>
        </w:rPr>
        <w:t> non-shared</w:t>
      </w:r>
      <w:r>
        <w:rPr>
          <w:w w:val="110"/>
          <w:sz w:val="16"/>
        </w:rPr>
        <w:t> environmental</w:t>
      </w:r>
      <w:r>
        <w:rPr>
          <w:w w:val="110"/>
          <w:sz w:val="16"/>
        </w:rPr>
        <w:t> factors explaining another 50 % (</w:t>
      </w:r>
      <w:hyperlink w:history="true" w:anchor="_bookmark193">
        <w:r>
          <w:rPr>
            <w:color w:val="2196D1"/>
            <w:w w:val="110"/>
            <w:sz w:val="16"/>
          </w:rPr>
          <w:t>Brikell et al., 2018</w:t>
        </w:r>
      </w:hyperlink>
      <w:r>
        <w:rPr>
          <w:w w:val="110"/>
          <w:sz w:val="16"/>
        </w:rPr>
        <w:t>).</w:t>
      </w:r>
    </w:p>
    <w:p>
      <w:pPr>
        <w:spacing w:after="0" w:line="273" w:lineRule="auto"/>
        <w:jc w:val="both"/>
        <w:rPr>
          <w:sz w:val="16"/>
        </w:rPr>
        <w:sectPr>
          <w:type w:val="continuous"/>
          <w:pgSz w:w="11910" w:h="15880"/>
          <w:pgMar w:header="655" w:footer="544" w:top="620" w:bottom="280" w:left="620" w:right="640"/>
          <w:cols w:num="2" w:equalWidth="0">
            <w:col w:w="5195" w:space="186"/>
            <w:col w:w="5269"/>
          </w:cols>
        </w:sectPr>
      </w:pPr>
    </w:p>
    <w:p>
      <w:pPr>
        <w:pStyle w:val="BodyText"/>
        <w:spacing w:before="4"/>
        <w:ind w:left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pgSz w:w="11910" w:h="15880"/>
          <w:pgMar w:header="655" w:footer="544" w:top="840" w:bottom="740" w:left="620" w:right="640"/>
        </w:sectPr>
      </w:pP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93" w:after="0"/>
        <w:ind w:left="609" w:right="38" w:hanging="251"/>
        <w:jc w:val="both"/>
        <w:rPr>
          <w:sz w:val="16"/>
        </w:rPr>
      </w:pPr>
      <w:r>
        <w:rPr>
          <w:spacing w:val="-2"/>
          <w:w w:val="110"/>
          <w:sz w:val="16"/>
        </w:rPr>
        <w:t>A longitudinal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study using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the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Taiwan Health Insurance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Research </w:t>
      </w:r>
      <w:r>
        <w:rPr>
          <w:w w:val="110"/>
          <w:sz w:val="16"/>
        </w:rPr>
        <w:t>Database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compared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almost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18,000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adolescents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young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adults with</w:t>
      </w:r>
      <w:r>
        <w:rPr>
          <w:w w:val="110"/>
          <w:sz w:val="16"/>
        </w:rPr>
        <w:t> ADHD</w:t>
      </w:r>
      <w:r>
        <w:rPr>
          <w:w w:val="110"/>
          <w:sz w:val="16"/>
        </w:rPr>
        <w:t> with</w:t>
      </w:r>
      <w:r>
        <w:rPr>
          <w:w w:val="110"/>
          <w:sz w:val="16"/>
        </w:rPr>
        <w:t> over</w:t>
      </w:r>
      <w:r>
        <w:rPr>
          <w:w w:val="110"/>
          <w:sz w:val="16"/>
        </w:rPr>
        <w:t> 70,000</w:t>
      </w:r>
      <w:r>
        <w:rPr>
          <w:w w:val="110"/>
          <w:sz w:val="16"/>
        </w:rPr>
        <w:t> age-</w:t>
      </w:r>
      <w:r>
        <w:rPr>
          <w:w w:val="110"/>
          <w:sz w:val="16"/>
        </w:rPr>
        <w:t> and</w:t>
      </w:r>
      <w:r>
        <w:rPr>
          <w:w w:val="110"/>
          <w:sz w:val="16"/>
        </w:rPr>
        <w:t> sex-matched</w:t>
      </w:r>
      <w:r>
        <w:rPr>
          <w:w w:val="110"/>
          <w:sz w:val="16"/>
        </w:rPr>
        <w:t> controls. Those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were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three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times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more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likely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develop sexually transmitted infections, after adjusting for demographic data,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other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psychiatric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disorders,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medications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213">
        <w:r>
          <w:rPr>
            <w:color w:val="2196D1"/>
            <w:w w:val="110"/>
            <w:sz w:val="16"/>
          </w:rPr>
          <w:t>Chen</w:t>
        </w:r>
      </w:hyperlink>
      <w:r>
        <w:rPr>
          <w:color w:val="2196D1"/>
          <w:w w:val="110"/>
          <w:sz w:val="16"/>
        </w:rPr>
        <w:t> </w:t>
      </w:r>
      <w:hyperlink w:history="true" w:anchor="_bookmark213">
        <w:r>
          <w:rPr>
            <w:color w:val="2196D1"/>
            <w:w w:val="110"/>
            <w:sz w:val="16"/>
          </w:rPr>
          <w:t>et al., 2018a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38" w:hanging="25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Danish</w:t>
      </w:r>
      <w:r>
        <w:rPr>
          <w:w w:val="110"/>
          <w:sz w:val="16"/>
        </w:rPr>
        <w:t> national</w:t>
      </w:r>
      <w:r>
        <w:rPr>
          <w:w w:val="110"/>
          <w:sz w:val="16"/>
        </w:rPr>
        <w:t> register</w:t>
      </w:r>
      <w:r>
        <w:rPr>
          <w:w w:val="110"/>
          <w:sz w:val="16"/>
        </w:rPr>
        <w:t> cohort</w:t>
      </w:r>
      <w:r>
        <w:rPr>
          <w:w w:val="110"/>
          <w:sz w:val="16"/>
        </w:rPr>
        <w:t> study</w:t>
      </w:r>
      <w:r>
        <w:rPr>
          <w:w w:val="110"/>
          <w:sz w:val="16"/>
        </w:rPr>
        <w:t> of</w:t>
      </w:r>
      <w:r>
        <w:rPr>
          <w:w w:val="110"/>
          <w:sz w:val="16"/>
        </w:rPr>
        <w:t> 1.1</w:t>
      </w:r>
      <w:r>
        <w:rPr>
          <w:w w:val="110"/>
          <w:sz w:val="16"/>
        </w:rPr>
        <w:t> million</w:t>
      </w:r>
      <w:r>
        <w:rPr>
          <w:w w:val="110"/>
          <w:sz w:val="16"/>
        </w:rPr>
        <w:t> </w:t>
      </w:r>
      <w:r>
        <w:rPr>
          <w:w w:val="110"/>
          <w:sz w:val="16"/>
        </w:rPr>
        <w:t>people found</w:t>
      </w:r>
      <w:r>
        <w:rPr>
          <w:w w:val="110"/>
          <w:sz w:val="16"/>
        </w:rPr>
        <w:t> that</w:t>
      </w:r>
      <w:r>
        <w:rPr>
          <w:w w:val="110"/>
          <w:sz w:val="16"/>
        </w:rPr>
        <w:t> hospitalization</w:t>
      </w:r>
      <w:r>
        <w:rPr>
          <w:w w:val="110"/>
          <w:sz w:val="16"/>
        </w:rPr>
        <w:t> for</w:t>
      </w:r>
      <w:r>
        <w:rPr>
          <w:w w:val="110"/>
          <w:sz w:val="16"/>
        </w:rPr>
        <w:t> serious</w:t>
      </w:r>
      <w:r>
        <w:rPr>
          <w:w w:val="110"/>
          <w:sz w:val="16"/>
        </w:rPr>
        <w:t> infections</w:t>
      </w:r>
      <w:r>
        <w:rPr>
          <w:w w:val="110"/>
          <w:sz w:val="16"/>
        </w:rPr>
        <w:t> was</w:t>
      </w:r>
      <w:r>
        <w:rPr>
          <w:w w:val="110"/>
          <w:sz w:val="16"/>
        </w:rPr>
        <w:t> associated with</w:t>
      </w:r>
      <w:r>
        <w:rPr>
          <w:w w:val="110"/>
          <w:sz w:val="16"/>
        </w:rPr>
        <w:t> a</w:t>
      </w:r>
      <w:r>
        <w:rPr>
          <w:w w:val="110"/>
          <w:sz w:val="16"/>
        </w:rPr>
        <w:t> subsequent</w:t>
      </w:r>
      <w:r>
        <w:rPr>
          <w:w w:val="110"/>
          <w:sz w:val="16"/>
        </w:rPr>
        <w:t> doubling</w:t>
      </w:r>
      <w:r>
        <w:rPr>
          <w:w w:val="110"/>
          <w:sz w:val="16"/>
        </w:rPr>
        <w:t> in</w:t>
      </w:r>
      <w:r>
        <w:rPr>
          <w:w w:val="110"/>
          <w:sz w:val="16"/>
        </w:rPr>
        <w:t> the</w:t>
      </w:r>
      <w:r>
        <w:rPr>
          <w:w w:val="110"/>
          <w:sz w:val="16"/>
        </w:rPr>
        <w:t> rate</w:t>
      </w:r>
      <w:r>
        <w:rPr>
          <w:w w:val="110"/>
          <w:sz w:val="16"/>
        </w:rPr>
        <w:t> of</w:t>
      </w:r>
      <w:r>
        <w:rPr>
          <w:w w:val="110"/>
          <w:sz w:val="16"/>
        </w:rPr>
        <w:t> ADHD</w:t>
      </w:r>
      <w:r>
        <w:rPr>
          <w:w w:val="110"/>
          <w:sz w:val="16"/>
        </w:rPr>
        <w:t> diagnosis. Among those treated with anti-infective agents, the risk of sub- </w:t>
      </w:r>
      <w:r>
        <w:rPr>
          <w:sz w:val="16"/>
        </w:rPr>
        <w:t>sequent diagnosis with ADHD was halved (</w:t>
      </w:r>
      <w:hyperlink w:history="true" w:anchor="_bookmark326">
        <w:r>
          <w:rPr>
            <w:color w:val="2196D1"/>
            <w:sz w:val="16"/>
          </w:rPr>
          <w:t>Kohler-Forsberg et al.,</w:t>
        </w:r>
      </w:hyperlink>
      <w:r>
        <w:rPr>
          <w:color w:val="2196D1"/>
          <w:w w:val="110"/>
          <w:sz w:val="16"/>
        </w:rPr>
        <w:t> </w:t>
      </w:r>
      <w:hyperlink w:history="true" w:anchor="_bookmark326">
        <w:r>
          <w:rPr>
            <w:color w:val="2196D1"/>
            <w:spacing w:val="-2"/>
            <w:w w:val="110"/>
            <w:sz w:val="16"/>
          </w:rPr>
          <w:t>2019</w:t>
        </w:r>
      </w:hyperlink>
      <w:r>
        <w:rPr>
          <w:spacing w:val="-2"/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38" w:hanging="25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Danish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national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register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study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almost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million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people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found that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children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autoimmune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disease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were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24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%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more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likely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to develop ADHD. Maternal autoimmune</w:t>
      </w:r>
      <w:r>
        <w:rPr>
          <w:w w:val="110"/>
          <w:sz w:val="16"/>
        </w:rPr>
        <w:t> disease was</w:t>
      </w:r>
      <w:r>
        <w:rPr>
          <w:w w:val="110"/>
          <w:sz w:val="16"/>
        </w:rPr>
        <w:t> associated with</w:t>
      </w:r>
      <w:r>
        <w:rPr>
          <w:w w:val="110"/>
          <w:sz w:val="16"/>
        </w:rPr>
        <w:t> a</w:t>
      </w:r>
      <w:r>
        <w:rPr>
          <w:w w:val="110"/>
          <w:sz w:val="16"/>
        </w:rPr>
        <w:t> 12</w:t>
      </w:r>
      <w:r>
        <w:rPr>
          <w:w w:val="110"/>
          <w:sz w:val="16"/>
        </w:rPr>
        <w:t> %</w:t>
      </w:r>
      <w:r>
        <w:rPr>
          <w:w w:val="110"/>
          <w:sz w:val="16"/>
        </w:rPr>
        <w:t> greater</w:t>
      </w:r>
      <w:r>
        <w:rPr>
          <w:w w:val="110"/>
          <w:sz w:val="16"/>
        </w:rPr>
        <w:t> likelihood</w:t>
      </w:r>
      <w:r>
        <w:rPr>
          <w:w w:val="110"/>
          <w:sz w:val="16"/>
        </w:rPr>
        <w:t> of</w:t>
      </w:r>
      <w:r>
        <w:rPr>
          <w:w w:val="110"/>
          <w:sz w:val="16"/>
        </w:rPr>
        <w:t> ADHD</w:t>
      </w:r>
      <w:r>
        <w:rPr>
          <w:w w:val="110"/>
          <w:sz w:val="16"/>
        </w:rPr>
        <w:t> in</w:t>
      </w:r>
      <w:r>
        <w:rPr>
          <w:w w:val="110"/>
          <w:sz w:val="16"/>
        </w:rPr>
        <w:t> their</w:t>
      </w:r>
      <w:r>
        <w:rPr>
          <w:w w:val="110"/>
          <w:sz w:val="16"/>
        </w:rPr>
        <w:t> offspring. Paternal</w:t>
      </w:r>
      <w:r>
        <w:rPr>
          <w:w w:val="110"/>
          <w:sz w:val="16"/>
        </w:rPr>
        <w:t> autoimmune</w:t>
      </w:r>
      <w:r>
        <w:rPr>
          <w:w w:val="110"/>
          <w:sz w:val="16"/>
        </w:rPr>
        <w:t> disease</w:t>
      </w:r>
      <w:r>
        <w:rPr>
          <w:w w:val="110"/>
          <w:sz w:val="16"/>
        </w:rPr>
        <w:t> was</w:t>
      </w:r>
      <w:r>
        <w:rPr>
          <w:w w:val="110"/>
          <w:sz w:val="16"/>
        </w:rPr>
        <w:t> not</w:t>
      </w:r>
      <w:r>
        <w:rPr>
          <w:w w:val="110"/>
          <w:sz w:val="16"/>
        </w:rPr>
        <w:t> associated</w:t>
      </w:r>
      <w:r>
        <w:rPr>
          <w:w w:val="110"/>
          <w:sz w:val="16"/>
        </w:rPr>
        <w:t> with</w:t>
      </w:r>
      <w:r>
        <w:rPr>
          <w:w w:val="110"/>
          <w:sz w:val="16"/>
        </w:rPr>
        <w:t> any</w:t>
      </w:r>
      <w:r>
        <w:rPr>
          <w:w w:val="110"/>
          <w:sz w:val="16"/>
        </w:rPr>
        <w:t> sig- nificant effect (</w:t>
      </w:r>
      <w:hyperlink w:history="true" w:anchor="_bookmark391">
        <w:r>
          <w:rPr>
            <w:color w:val="2196D1"/>
            <w:w w:val="110"/>
            <w:sz w:val="16"/>
          </w:rPr>
          <w:t>Nielsen et al., 2017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38" w:hanging="251"/>
        <w:jc w:val="both"/>
        <w:rPr>
          <w:sz w:val="16"/>
        </w:rPr>
      </w:pPr>
      <w:r>
        <w:rPr>
          <w:w w:val="110"/>
          <w:sz w:val="16"/>
        </w:rPr>
        <w:t>Using</w:t>
      </w:r>
      <w:r>
        <w:rPr>
          <w:w w:val="110"/>
          <w:sz w:val="16"/>
        </w:rPr>
        <w:t> Taiwan’s</w:t>
      </w:r>
      <w:r>
        <w:rPr>
          <w:w w:val="110"/>
          <w:sz w:val="16"/>
        </w:rPr>
        <w:t> nationwide</w:t>
      </w:r>
      <w:r>
        <w:rPr>
          <w:w w:val="110"/>
          <w:sz w:val="16"/>
        </w:rPr>
        <w:t> population-based</w:t>
      </w:r>
      <w:r>
        <w:rPr>
          <w:w w:val="110"/>
          <w:sz w:val="16"/>
        </w:rPr>
        <w:t> dataset,</w:t>
      </w:r>
      <w:r>
        <w:rPr>
          <w:w w:val="110"/>
          <w:sz w:val="16"/>
        </w:rPr>
        <w:t> </w:t>
      </w:r>
      <w:r>
        <w:rPr>
          <w:w w:val="110"/>
          <w:sz w:val="16"/>
        </w:rPr>
        <w:t>over 116,000</w:t>
      </w:r>
      <w:r>
        <w:rPr>
          <w:w w:val="110"/>
          <w:sz w:val="16"/>
        </w:rPr>
        <w:t> children</w:t>
      </w:r>
      <w:r>
        <w:rPr>
          <w:w w:val="110"/>
          <w:sz w:val="16"/>
        </w:rPr>
        <w:t> with</w:t>
      </w:r>
      <w:r>
        <w:rPr>
          <w:w w:val="110"/>
          <w:sz w:val="16"/>
        </w:rPr>
        <w:t> ADHD</w:t>
      </w:r>
      <w:r>
        <w:rPr>
          <w:w w:val="110"/>
          <w:sz w:val="16"/>
        </w:rPr>
        <w:t> were</w:t>
      </w:r>
      <w:r>
        <w:rPr>
          <w:w w:val="110"/>
          <w:sz w:val="16"/>
        </w:rPr>
        <w:t> compared</w:t>
      </w:r>
      <w:r>
        <w:rPr>
          <w:w w:val="110"/>
          <w:sz w:val="16"/>
        </w:rPr>
        <w:t> with</w:t>
      </w:r>
      <w:r>
        <w:rPr>
          <w:w w:val="110"/>
          <w:sz w:val="16"/>
        </w:rPr>
        <w:t> the</w:t>
      </w:r>
      <w:r>
        <w:rPr>
          <w:w w:val="110"/>
          <w:sz w:val="16"/>
        </w:rPr>
        <w:t> same </w:t>
      </w:r>
      <w:r>
        <w:rPr>
          <w:sz w:val="16"/>
        </w:rPr>
        <w:t>number of randomly selected children without ADHD. Those with</w:t>
      </w:r>
      <w:r>
        <w:rPr>
          <w:spacing w:val="40"/>
          <w:sz w:val="16"/>
        </w:rPr>
        <w:t> </w:t>
      </w:r>
      <w:r>
        <w:rPr>
          <w:sz w:val="16"/>
        </w:rPr>
        <w:t>ADHD were much more likely to have significant abnormalities of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eye: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almost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90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%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more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likely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have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amblyopia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(“lazy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eye”), over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80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%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more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likely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have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astigmatism,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twice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as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likely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to have</w:t>
      </w:r>
      <w:r>
        <w:rPr>
          <w:w w:val="110"/>
          <w:sz w:val="16"/>
        </w:rPr>
        <w:t> heterotropia,</w:t>
      </w:r>
      <w:r>
        <w:rPr>
          <w:w w:val="110"/>
          <w:sz w:val="16"/>
        </w:rPr>
        <w:t> in which</w:t>
      </w:r>
      <w:r>
        <w:rPr>
          <w:w w:val="110"/>
          <w:sz w:val="16"/>
        </w:rPr>
        <w:t> the eyes</w:t>
      </w:r>
      <w:r>
        <w:rPr>
          <w:w w:val="110"/>
          <w:sz w:val="16"/>
        </w:rPr>
        <w:t> diverge at</w:t>
      </w:r>
      <w:r>
        <w:rPr>
          <w:w w:val="110"/>
          <w:sz w:val="16"/>
        </w:rPr>
        <w:t> rest (</w:t>
      </w:r>
      <w:hyperlink w:history="true" w:anchor="_bookmark297">
        <w:r>
          <w:rPr>
            <w:color w:val="2196D1"/>
            <w:w w:val="110"/>
            <w:sz w:val="16"/>
          </w:rPr>
          <w:t>Ho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w w:val="110"/>
            <w:sz w:val="16"/>
          </w:rPr>
          <w:t> al.,</w:t>
        </w:r>
      </w:hyperlink>
      <w:r>
        <w:rPr>
          <w:color w:val="2196D1"/>
          <w:w w:val="110"/>
          <w:sz w:val="16"/>
        </w:rPr>
        <w:t> </w:t>
      </w:r>
      <w:hyperlink w:history="true" w:anchor="_bookmark297">
        <w:r>
          <w:rPr>
            <w:color w:val="2196D1"/>
            <w:w w:val="110"/>
            <w:sz w:val="16"/>
          </w:rPr>
          <w:t>2020</w:t>
        </w:r>
      </w:hyperlink>
      <w:r>
        <w:rPr>
          <w:w w:val="110"/>
          <w:sz w:val="16"/>
        </w:rPr>
        <w:t>).</w:t>
      </w:r>
      <w:r>
        <w:rPr>
          <w:w w:val="110"/>
          <w:sz w:val="16"/>
        </w:rPr>
        <w:t> A</w:t>
      </w:r>
      <w:r>
        <w:rPr>
          <w:w w:val="110"/>
          <w:sz w:val="16"/>
        </w:rPr>
        <w:t> study</w:t>
      </w:r>
      <w:r>
        <w:rPr>
          <w:w w:val="110"/>
          <w:sz w:val="16"/>
        </w:rPr>
        <w:t> using</w:t>
      </w:r>
      <w:r>
        <w:rPr>
          <w:w w:val="110"/>
          <w:sz w:val="16"/>
        </w:rPr>
        <w:t> the</w:t>
      </w:r>
      <w:r>
        <w:rPr>
          <w:w w:val="110"/>
          <w:sz w:val="16"/>
        </w:rPr>
        <w:t> same</w:t>
      </w:r>
      <w:r>
        <w:rPr>
          <w:w w:val="110"/>
          <w:sz w:val="16"/>
        </w:rPr>
        <w:t> database</w:t>
      </w:r>
      <w:r>
        <w:rPr>
          <w:w w:val="110"/>
          <w:sz w:val="16"/>
        </w:rPr>
        <w:t> matched</w:t>
      </w:r>
      <w:r>
        <w:rPr>
          <w:w w:val="110"/>
          <w:sz w:val="16"/>
        </w:rPr>
        <w:t> 6817</w:t>
      </w:r>
      <w:r>
        <w:rPr>
          <w:w w:val="110"/>
          <w:sz w:val="16"/>
        </w:rPr>
        <w:t> youths diagnosed with amblyopia to over 27,000 age- and sex-matched controls.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Those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w w:val="110"/>
          <w:sz w:val="16"/>
        </w:rPr>
        <w:t> the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amblyopia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group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had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1.8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times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risk of developing ADHD (</w:t>
      </w:r>
      <w:hyperlink w:history="true" w:anchor="_bookmark454">
        <w:r>
          <w:rPr>
            <w:color w:val="2196D1"/>
            <w:w w:val="110"/>
            <w:sz w:val="16"/>
          </w:rPr>
          <w:t>Su et al., 2019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38" w:hanging="251"/>
        <w:jc w:val="both"/>
        <w:rPr>
          <w:sz w:val="16"/>
        </w:rPr>
      </w:pPr>
      <w:r>
        <w:rPr>
          <w:w w:val="110"/>
          <w:sz w:val="16"/>
        </w:rPr>
        <w:t>In a study of over 2.5 million German youth, those with ADHD were</w:t>
      </w:r>
      <w:r>
        <w:rPr>
          <w:w w:val="110"/>
          <w:sz w:val="16"/>
        </w:rPr>
        <w:t> nine</w:t>
      </w:r>
      <w:r>
        <w:rPr>
          <w:w w:val="110"/>
          <w:sz w:val="16"/>
        </w:rPr>
        <w:t> times</w:t>
      </w:r>
      <w:r>
        <w:rPr>
          <w:w w:val="110"/>
          <w:sz w:val="16"/>
        </w:rPr>
        <w:t> more</w:t>
      </w:r>
      <w:r>
        <w:rPr>
          <w:w w:val="110"/>
          <w:sz w:val="16"/>
        </w:rPr>
        <w:t> likely</w:t>
      </w:r>
      <w:r>
        <w:rPr>
          <w:w w:val="110"/>
          <w:sz w:val="16"/>
        </w:rPr>
        <w:t> to</w:t>
      </w:r>
      <w:r>
        <w:rPr>
          <w:w w:val="110"/>
          <w:sz w:val="16"/>
        </w:rPr>
        <w:t> have</w:t>
      </w:r>
      <w:r>
        <w:rPr>
          <w:w w:val="110"/>
          <w:sz w:val="16"/>
        </w:rPr>
        <w:t> metabolic</w:t>
      </w:r>
      <w:r>
        <w:rPr>
          <w:w w:val="110"/>
          <w:sz w:val="16"/>
        </w:rPr>
        <w:t> disorders,</w:t>
      </w:r>
      <w:r>
        <w:rPr>
          <w:w w:val="110"/>
          <w:sz w:val="16"/>
        </w:rPr>
        <w:t> </w:t>
      </w:r>
      <w:r>
        <w:rPr>
          <w:w w:val="110"/>
          <w:sz w:val="16"/>
        </w:rPr>
        <w:t>five times more likely to develop viral pneumonia, four times more likely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have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white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blood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cell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disorders,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three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times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more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likely to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have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kidney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failure,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high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blood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pressure,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or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be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obese,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two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and a</w:t>
      </w:r>
      <w:r>
        <w:rPr>
          <w:w w:val="110"/>
          <w:sz w:val="16"/>
        </w:rPr>
        <w:t> half</w:t>
      </w:r>
      <w:r>
        <w:rPr>
          <w:w w:val="110"/>
          <w:sz w:val="16"/>
        </w:rPr>
        <w:t> times</w:t>
      </w:r>
      <w:r>
        <w:rPr>
          <w:w w:val="110"/>
          <w:sz w:val="16"/>
        </w:rPr>
        <w:t> more</w:t>
      </w:r>
      <w:r>
        <w:rPr>
          <w:w w:val="110"/>
          <w:sz w:val="16"/>
        </w:rPr>
        <w:t> likely</w:t>
      </w:r>
      <w:r>
        <w:rPr>
          <w:w w:val="110"/>
          <w:sz w:val="16"/>
        </w:rPr>
        <w:t> to</w:t>
      </w:r>
      <w:r>
        <w:rPr>
          <w:w w:val="110"/>
          <w:sz w:val="16"/>
        </w:rPr>
        <w:t> have</w:t>
      </w:r>
      <w:r>
        <w:rPr>
          <w:w w:val="110"/>
          <w:sz w:val="16"/>
        </w:rPr>
        <w:t> type</w:t>
      </w:r>
      <w:r>
        <w:rPr>
          <w:w w:val="110"/>
          <w:sz w:val="16"/>
        </w:rPr>
        <w:t> 2</w:t>
      </w:r>
      <w:r>
        <w:rPr>
          <w:w w:val="110"/>
          <w:sz w:val="16"/>
        </w:rPr>
        <w:t> diabetes</w:t>
      </w:r>
      <w:r>
        <w:rPr>
          <w:w w:val="110"/>
          <w:sz w:val="16"/>
        </w:rPr>
        <w:t> or</w:t>
      </w:r>
      <w:r>
        <w:rPr>
          <w:w w:val="110"/>
          <w:sz w:val="16"/>
        </w:rPr>
        <w:t> migraines, twice</w:t>
      </w:r>
      <w:r>
        <w:rPr>
          <w:w w:val="110"/>
          <w:sz w:val="16"/>
        </w:rPr>
        <w:t> as</w:t>
      </w:r>
      <w:r>
        <w:rPr>
          <w:w w:val="110"/>
          <w:sz w:val="16"/>
        </w:rPr>
        <w:t> likely</w:t>
      </w:r>
      <w:r>
        <w:rPr>
          <w:w w:val="110"/>
          <w:sz w:val="16"/>
        </w:rPr>
        <w:t> to</w:t>
      </w:r>
      <w:r>
        <w:rPr>
          <w:w w:val="110"/>
          <w:sz w:val="16"/>
        </w:rPr>
        <w:t> have</w:t>
      </w:r>
      <w:r>
        <w:rPr>
          <w:w w:val="110"/>
          <w:sz w:val="16"/>
        </w:rPr>
        <w:t> asthma</w:t>
      </w:r>
      <w:r>
        <w:rPr>
          <w:w w:val="110"/>
          <w:sz w:val="16"/>
        </w:rPr>
        <w:t> or</w:t>
      </w:r>
      <w:r>
        <w:rPr>
          <w:w w:val="110"/>
          <w:sz w:val="16"/>
        </w:rPr>
        <w:t> atopic</w:t>
      </w:r>
      <w:r>
        <w:rPr>
          <w:w w:val="110"/>
          <w:sz w:val="16"/>
        </w:rPr>
        <w:t> dermatitis,</w:t>
      </w:r>
      <w:r>
        <w:rPr>
          <w:w w:val="110"/>
          <w:sz w:val="16"/>
        </w:rPr>
        <w:t> and</w:t>
      </w:r>
      <w:r>
        <w:rPr>
          <w:w w:val="110"/>
          <w:sz w:val="16"/>
        </w:rPr>
        <w:t> 50</w:t>
      </w:r>
      <w:r>
        <w:rPr>
          <w:w w:val="110"/>
          <w:sz w:val="16"/>
        </w:rPr>
        <w:t> % more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likely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have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glaucoma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165">
        <w:r>
          <w:rPr>
            <w:color w:val="2196D1"/>
            <w:w w:val="110"/>
            <w:sz w:val="16"/>
          </w:rPr>
          <w:t>Akmatov</w:t>
        </w:r>
        <w:r>
          <w:rPr>
            <w:color w:val="2196D1"/>
            <w:spacing w:val="-1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-1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  <w:r>
          <w:rPr>
            <w:color w:val="2196D1"/>
            <w:spacing w:val="-1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2019</w:t>
        </w:r>
      </w:hyperlink>
      <w:r>
        <w:rPr>
          <w:w w:val="110"/>
          <w:sz w:val="16"/>
        </w:rPr>
        <w:t>).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Brazilian population-based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study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including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5671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children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found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those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with migraine</w:t>
      </w:r>
      <w:r>
        <w:rPr>
          <w:w w:val="110"/>
          <w:sz w:val="16"/>
        </w:rPr>
        <w:t> about</w:t>
      </w:r>
      <w:r>
        <w:rPr>
          <w:w w:val="110"/>
          <w:sz w:val="16"/>
        </w:rPr>
        <w:t> four</w:t>
      </w:r>
      <w:r>
        <w:rPr>
          <w:w w:val="110"/>
          <w:sz w:val="16"/>
        </w:rPr>
        <w:t> times</w:t>
      </w:r>
      <w:r>
        <w:rPr>
          <w:w w:val="110"/>
          <w:sz w:val="16"/>
        </w:rPr>
        <w:t> more</w:t>
      </w:r>
      <w:r>
        <w:rPr>
          <w:w w:val="110"/>
          <w:sz w:val="16"/>
        </w:rPr>
        <w:t> likely</w:t>
      </w:r>
      <w:r>
        <w:rPr>
          <w:w w:val="110"/>
          <w:sz w:val="16"/>
        </w:rPr>
        <w:t> to</w:t>
      </w:r>
      <w:r>
        <w:rPr>
          <w:w w:val="110"/>
          <w:sz w:val="16"/>
        </w:rPr>
        <w:t> have</w:t>
      </w:r>
      <w:r>
        <w:rPr>
          <w:w w:val="110"/>
          <w:sz w:val="16"/>
        </w:rPr>
        <w:t> ADHD</w:t>
      </w:r>
      <w:r>
        <w:rPr>
          <w:w w:val="110"/>
          <w:sz w:val="16"/>
        </w:rPr>
        <w:t> (</w:t>
      </w:r>
      <w:hyperlink w:history="true" w:anchor="_bookmark171">
        <w:r>
          <w:rPr>
            <w:color w:val="2196D1"/>
            <w:w w:val="110"/>
            <w:sz w:val="16"/>
          </w:rPr>
          <w:t>Arruda</w:t>
        </w:r>
      </w:hyperlink>
      <w:r>
        <w:rPr>
          <w:color w:val="2196D1"/>
          <w:spacing w:val="40"/>
          <w:w w:val="110"/>
          <w:sz w:val="16"/>
        </w:rPr>
        <w:t> </w:t>
      </w:r>
      <w:hyperlink w:history="true" w:anchor="_bookmark171">
        <w:r>
          <w:rPr>
            <w:color w:val="2196D1"/>
            <w:w w:val="110"/>
            <w:sz w:val="16"/>
          </w:rPr>
          <w:t>et al., 2020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38" w:hanging="25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study</w:t>
      </w:r>
      <w:r>
        <w:rPr>
          <w:w w:val="110"/>
          <w:sz w:val="16"/>
        </w:rPr>
        <w:t> of</w:t>
      </w:r>
      <w:r>
        <w:rPr>
          <w:w w:val="110"/>
          <w:sz w:val="16"/>
        </w:rPr>
        <w:t> over</w:t>
      </w:r>
      <w:r>
        <w:rPr>
          <w:w w:val="110"/>
          <w:sz w:val="16"/>
        </w:rPr>
        <w:t> 59,000</w:t>
      </w:r>
      <w:r>
        <w:rPr>
          <w:w w:val="110"/>
          <w:sz w:val="16"/>
        </w:rPr>
        <w:t> boys</w:t>
      </w:r>
      <w:r>
        <w:rPr>
          <w:w w:val="110"/>
          <w:sz w:val="16"/>
        </w:rPr>
        <w:t> diagnosed</w:t>
      </w:r>
      <w:r>
        <w:rPr>
          <w:w w:val="110"/>
          <w:sz w:val="16"/>
        </w:rPr>
        <w:t> with</w:t>
      </w:r>
      <w:r>
        <w:rPr>
          <w:w w:val="110"/>
          <w:sz w:val="16"/>
        </w:rPr>
        <w:t> ADHD</w:t>
      </w:r>
      <w:r>
        <w:rPr>
          <w:w w:val="110"/>
          <w:sz w:val="16"/>
        </w:rPr>
        <w:t> and</w:t>
      </w:r>
      <w:r>
        <w:rPr>
          <w:w w:val="110"/>
          <w:sz w:val="16"/>
        </w:rPr>
        <w:t> </w:t>
      </w:r>
      <w:r>
        <w:rPr>
          <w:w w:val="110"/>
          <w:sz w:val="16"/>
        </w:rPr>
        <w:t>over 52,000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healthy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boys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Taiwan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reported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that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those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ADHD group</w:t>
      </w:r>
      <w:r>
        <w:rPr>
          <w:w w:val="110"/>
          <w:sz w:val="16"/>
        </w:rPr>
        <w:t> were</w:t>
      </w:r>
      <w:r>
        <w:rPr>
          <w:w w:val="110"/>
          <w:sz w:val="16"/>
        </w:rPr>
        <w:t> twice</w:t>
      </w:r>
      <w:r>
        <w:rPr>
          <w:w w:val="110"/>
          <w:sz w:val="16"/>
        </w:rPr>
        <w:t> as</w:t>
      </w:r>
      <w:r>
        <w:rPr>
          <w:w w:val="110"/>
          <w:sz w:val="16"/>
        </w:rPr>
        <w:t> likely</w:t>
      </w:r>
      <w:r>
        <w:rPr>
          <w:w w:val="110"/>
          <w:sz w:val="16"/>
        </w:rPr>
        <w:t> to</w:t>
      </w:r>
      <w:r>
        <w:rPr>
          <w:w w:val="110"/>
          <w:sz w:val="16"/>
        </w:rPr>
        <w:t> develop</w:t>
      </w:r>
      <w:r>
        <w:rPr>
          <w:w w:val="110"/>
          <w:sz w:val="16"/>
        </w:rPr>
        <w:t> testicular</w:t>
      </w:r>
      <w:r>
        <w:rPr>
          <w:w w:val="110"/>
          <w:sz w:val="16"/>
        </w:rPr>
        <w:t> dysfunction (</w:t>
      </w:r>
      <w:hyperlink w:history="true" w:anchor="_bookmark480">
        <w:r>
          <w:rPr>
            <w:color w:val="2196D1"/>
            <w:w w:val="110"/>
            <w:sz w:val="16"/>
          </w:rPr>
          <w:t>Wang et al., 2019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38" w:hanging="25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nationwide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population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cohort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study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using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Swedish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national registers</w:t>
      </w:r>
      <w:r>
        <w:rPr>
          <w:w w:val="110"/>
          <w:sz w:val="16"/>
        </w:rPr>
        <w:t> compared</w:t>
      </w:r>
      <w:r>
        <w:rPr>
          <w:w w:val="110"/>
          <w:sz w:val="16"/>
        </w:rPr>
        <w:t> over</w:t>
      </w:r>
      <w:r>
        <w:rPr>
          <w:w w:val="110"/>
          <w:sz w:val="16"/>
        </w:rPr>
        <w:t> 19,000</w:t>
      </w:r>
      <w:r>
        <w:rPr>
          <w:w w:val="110"/>
          <w:sz w:val="16"/>
        </w:rPr>
        <w:t> children</w:t>
      </w:r>
      <w:r>
        <w:rPr>
          <w:w w:val="110"/>
          <w:sz w:val="16"/>
        </w:rPr>
        <w:t> with</w:t>
      </w:r>
      <w:r>
        <w:rPr>
          <w:w w:val="110"/>
          <w:sz w:val="16"/>
        </w:rPr>
        <w:t> a</w:t>
      </w:r>
      <w:r>
        <w:rPr>
          <w:w w:val="110"/>
          <w:sz w:val="16"/>
        </w:rPr>
        <w:t> diagnosis</w:t>
      </w:r>
      <w:r>
        <w:rPr>
          <w:w w:val="110"/>
          <w:sz w:val="16"/>
        </w:rPr>
        <w:t> of biopsy-verified</w:t>
      </w:r>
      <w:r>
        <w:rPr>
          <w:w w:val="110"/>
          <w:sz w:val="16"/>
        </w:rPr>
        <w:t> celiac</w:t>
      </w:r>
      <w:r>
        <w:rPr>
          <w:w w:val="110"/>
          <w:sz w:val="16"/>
        </w:rPr>
        <w:t> disease</w:t>
      </w:r>
      <w:r>
        <w:rPr>
          <w:w w:val="110"/>
          <w:sz w:val="16"/>
        </w:rPr>
        <w:t> with</w:t>
      </w:r>
      <w:r>
        <w:rPr>
          <w:w w:val="110"/>
          <w:sz w:val="16"/>
        </w:rPr>
        <w:t> over</w:t>
      </w:r>
      <w:r>
        <w:rPr>
          <w:w w:val="110"/>
          <w:sz w:val="16"/>
        </w:rPr>
        <w:t> 95,000</w:t>
      </w:r>
      <w:r>
        <w:rPr>
          <w:w w:val="110"/>
          <w:sz w:val="16"/>
        </w:rPr>
        <w:t> matched</w:t>
      </w:r>
      <w:r>
        <w:rPr>
          <w:w w:val="110"/>
          <w:sz w:val="16"/>
        </w:rPr>
        <w:t> child controls.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It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found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subsequent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29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%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increased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risk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in the</w:t>
      </w:r>
      <w:r>
        <w:rPr>
          <w:w w:val="110"/>
          <w:sz w:val="16"/>
        </w:rPr>
        <w:t> celiac</w:t>
      </w:r>
      <w:r>
        <w:rPr>
          <w:w w:val="110"/>
          <w:sz w:val="16"/>
        </w:rPr>
        <w:t> patients, rising</w:t>
      </w:r>
      <w:r>
        <w:rPr>
          <w:w w:val="110"/>
          <w:sz w:val="16"/>
        </w:rPr>
        <w:t> to 39 %</w:t>
      </w:r>
      <w:r>
        <w:rPr>
          <w:w w:val="110"/>
          <w:sz w:val="16"/>
        </w:rPr>
        <w:t> when</w:t>
      </w:r>
      <w:r>
        <w:rPr>
          <w:w w:val="110"/>
          <w:sz w:val="16"/>
        </w:rPr>
        <w:t> restricting to</w:t>
      </w:r>
      <w:r>
        <w:rPr>
          <w:w w:val="110"/>
          <w:sz w:val="16"/>
        </w:rPr>
        <w:t> adult di- agnoses</w:t>
      </w:r>
      <w:r>
        <w:rPr>
          <w:w w:val="110"/>
          <w:sz w:val="16"/>
        </w:rPr>
        <w:t> of</w:t>
      </w:r>
      <w:r>
        <w:rPr>
          <w:w w:val="110"/>
          <w:sz w:val="16"/>
        </w:rPr>
        <w:t> ADHD.</w:t>
      </w:r>
      <w:r>
        <w:rPr>
          <w:w w:val="110"/>
          <w:sz w:val="16"/>
        </w:rPr>
        <w:t> However,</w:t>
      </w:r>
      <w:r>
        <w:rPr>
          <w:w w:val="110"/>
          <w:sz w:val="16"/>
        </w:rPr>
        <w:t> when</w:t>
      </w:r>
      <w:r>
        <w:rPr>
          <w:w w:val="110"/>
          <w:sz w:val="16"/>
        </w:rPr>
        <w:t> comparing</w:t>
      </w:r>
      <w:r>
        <w:rPr>
          <w:w w:val="110"/>
          <w:sz w:val="16"/>
        </w:rPr>
        <w:t> 13,000</w:t>
      </w:r>
      <w:r>
        <w:rPr>
          <w:w w:val="110"/>
          <w:sz w:val="16"/>
        </w:rPr>
        <w:t> children diagnosed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celiac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disease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their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18,000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non-celiac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siblings, the</w:t>
      </w:r>
      <w:r>
        <w:rPr>
          <w:w w:val="110"/>
          <w:sz w:val="16"/>
        </w:rPr>
        <w:t> increases</w:t>
      </w:r>
      <w:r>
        <w:rPr>
          <w:w w:val="110"/>
          <w:sz w:val="16"/>
        </w:rPr>
        <w:t> became</w:t>
      </w:r>
      <w:r>
        <w:rPr>
          <w:w w:val="110"/>
          <w:sz w:val="16"/>
        </w:rPr>
        <w:t> nonsignificant,</w:t>
      </w:r>
      <w:r>
        <w:rPr>
          <w:w w:val="110"/>
          <w:sz w:val="16"/>
        </w:rPr>
        <w:t> suggesting</w:t>
      </w:r>
      <w:r>
        <w:rPr>
          <w:w w:val="110"/>
          <w:sz w:val="16"/>
        </w:rPr>
        <w:t> the</w:t>
      </w:r>
      <w:r>
        <w:rPr>
          <w:w w:val="110"/>
          <w:sz w:val="16"/>
        </w:rPr>
        <w:t> increases were</w:t>
      </w:r>
      <w:r>
        <w:rPr>
          <w:w w:val="110"/>
          <w:sz w:val="16"/>
        </w:rPr>
        <w:t> primarily</w:t>
      </w:r>
      <w:r>
        <w:rPr>
          <w:w w:val="110"/>
          <w:sz w:val="16"/>
        </w:rPr>
        <w:t> attributable</w:t>
      </w:r>
      <w:r>
        <w:rPr>
          <w:w w:val="110"/>
          <w:sz w:val="16"/>
        </w:rPr>
        <w:t> to</w:t>
      </w:r>
      <w:r>
        <w:rPr>
          <w:w w:val="110"/>
          <w:sz w:val="16"/>
        </w:rPr>
        <w:t> confounders</w:t>
      </w:r>
      <w:r>
        <w:rPr>
          <w:w w:val="110"/>
          <w:sz w:val="16"/>
        </w:rPr>
        <w:t> (</w:t>
      </w:r>
      <w:hyperlink w:history="true" w:anchor="_bookmark337">
        <w:r>
          <w:rPr>
            <w:color w:val="2196D1"/>
            <w:w w:val="110"/>
            <w:sz w:val="16"/>
          </w:rPr>
          <w:t>Lebwohl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w w:val="110"/>
            <w:sz w:val="16"/>
          </w:rPr>
          <w:t> al.,</w:t>
        </w:r>
      </w:hyperlink>
      <w:r>
        <w:rPr>
          <w:color w:val="2196D1"/>
          <w:w w:val="110"/>
          <w:sz w:val="16"/>
        </w:rPr>
        <w:t> </w:t>
      </w:r>
      <w:hyperlink w:history="true" w:anchor="_bookmark337">
        <w:r>
          <w:rPr>
            <w:color w:val="2196D1"/>
            <w:spacing w:val="-2"/>
            <w:w w:val="110"/>
            <w:sz w:val="16"/>
          </w:rPr>
          <w:t>2020</w:t>
        </w:r>
      </w:hyperlink>
      <w:r>
        <w:rPr>
          <w:spacing w:val="-2"/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Swedish</w:t>
      </w:r>
      <w:r>
        <w:rPr>
          <w:w w:val="110"/>
          <w:sz w:val="16"/>
        </w:rPr>
        <w:t> nationwide</w:t>
      </w:r>
      <w:r>
        <w:rPr>
          <w:w w:val="110"/>
          <w:sz w:val="16"/>
        </w:rPr>
        <w:t> study</w:t>
      </w:r>
      <w:r>
        <w:rPr>
          <w:w w:val="110"/>
          <w:sz w:val="16"/>
        </w:rPr>
        <w:t> using</w:t>
      </w:r>
      <w:r>
        <w:rPr>
          <w:w w:val="110"/>
          <w:sz w:val="16"/>
        </w:rPr>
        <w:t> national</w:t>
      </w:r>
      <w:r>
        <w:rPr>
          <w:w w:val="110"/>
          <w:sz w:val="16"/>
        </w:rPr>
        <w:t> registers</w:t>
      </w:r>
      <w:r>
        <w:rPr>
          <w:w w:val="110"/>
          <w:sz w:val="16"/>
        </w:rPr>
        <w:t> examined medical</w:t>
      </w:r>
      <w:r>
        <w:rPr>
          <w:w w:val="110"/>
          <w:sz w:val="16"/>
        </w:rPr>
        <w:t> records</w:t>
      </w:r>
      <w:r>
        <w:rPr>
          <w:w w:val="110"/>
          <w:sz w:val="16"/>
        </w:rPr>
        <w:t> of</w:t>
      </w:r>
      <w:r>
        <w:rPr>
          <w:w w:val="110"/>
          <w:sz w:val="16"/>
        </w:rPr>
        <w:t> all</w:t>
      </w:r>
      <w:r>
        <w:rPr>
          <w:w w:val="110"/>
          <w:sz w:val="16"/>
        </w:rPr>
        <w:t> individuals</w:t>
      </w:r>
      <w:r>
        <w:rPr>
          <w:w w:val="110"/>
          <w:sz w:val="16"/>
        </w:rPr>
        <w:t> aged</w:t>
      </w:r>
      <w:r>
        <w:rPr>
          <w:w w:val="110"/>
          <w:sz w:val="16"/>
        </w:rPr>
        <w:t> 18–64</w:t>
      </w:r>
      <w:r>
        <w:rPr>
          <w:w w:val="110"/>
          <w:sz w:val="16"/>
        </w:rPr>
        <w:t> years</w:t>
      </w:r>
      <w:r>
        <w:rPr>
          <w:w w:val="110"/>
          <w:sz w:val="16"/>
        </w:rPr>
        <w:t> who</w:t>
      </w:r>
      <w:r>
        <w:rPr>
          <w:w w:val="110"/>
          <w:sz w:val="16"/>
        </w:rPr>
        <w:t> </w:t>
      </w:r>
      <w:r>
        <w:rPr>
          <w:w w:val="110"/>
          <w:sz w:val="16"/>
        </w:rPr>
        <w:t>were residing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Sweden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during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2013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identified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41,840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who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filled at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least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one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prescription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for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medicines.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Young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adults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with ADHD</w:t>
      </w:r>
      <w:r>
        <w:rPr>
          <w:w w:val="110"/>
          <w:sz w:val="16"/>
        </w:rPr>
        <w:t> were</w:t>
      </w:r>
      <w:r>
        <w:rPr>
          <w:w w:val="110"/>
          <w:sz w:val="16"/>
        </w:rPr>
        <w:t> four</w:t>
      </w:r>
      <w:r>
        <w:rPr>
          <w:w w:val="110"/>
          <w:sz w:val="16"/>
        </w:rPr>
        <w:t> times</w:t>
      </w:r>
      <w:r>
        <w:rPr>
          <w:w w:val="110"/>
          <w:sz w:val="16"/>
        </w:rPr>
        <w:t> more</w:t>
      </w:r>
      <w:r>
        <w:rPr>
          <w:w w:val="110"/>
          <w:sz w:val="16"/>
        </w:rPr>
        <w:t> likely</w:t>
      </w:r>
      <w:r>
        <w:rPr>
          <w:w w:val="110"/>
          <w:sz w:val="16"/>
        </w:rPr>
        <w:t> to</w:t>
      </w:r>
      <w:r>
        <w:rPr>
          <w:w w:val="110"/>
          <w:sz w:val="16"/>
        </w:rPr>
        <w:t> have</w:t>
      </w:r>
      <w:r>
        <w:rPr>
          <w:w w:val="110"/>
          <w:sz w:val="16"/>
        </w:rPr>
        <w:t> somatic</w:t>
      </w:r>
      <w:r>
        <w:rPr>
          <w:w w:val="110"/>
          <w:sz w:val="16"/>
        </w:rPr>
        <w:t> co- prescriptions and fifteen times more likely to have psychotropic co-prescriptions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than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normally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developing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controls.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For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middle- aged</w:t>
      </w:r>
      <w:r>
        <w:rPr>
          <w:w w:val="110"/>
          <w:sz w:val="16"/>
        </w:rPr>
        <w:t> adults</w:t>
      </w:r>
      <w:r>
        <w:rPr>
          <w:w w:val="110"/>
          <w:sz w:val="16"/>
        </w:rPr>
        <w:t> (30–49)</w:t>
      </w:r>
      <w:r>
        <w:rPr>
          <w:w w:val="110"/>
          <w:sz w:val="16"/>
        </w:rPr>
        <w:t> the</w:t>
      </w:r>
      <w:r>
        <w:rPr>
          <w:w w:val="110"/>
          <w:sz w:val="16"/>
        </w:rPr>
        <w:t> odds</w:t>
      </w:r>
      <w:r>
        <w:rPr>
          <w:w w:val="110"/>
          <w:sz w:val="16"/>
        </w:rPr>
        <w:t> were</w:t>
      </w:r>
      <w:r>
        <w:rPr>
          <w:w w:val="110"/>
          <w:sz w:val="16"/>
        </w:rPr>
        <w:t> six</w:t>
      </w:r>
      <w:r>
        <w:rPr>
          <w:w w:val="110"/>
          <w:sz w:val="16"/>
        </w:rPr>
        <w:t> and</w:t>
      </w:r>
      <w:r>
        <w:rPr>
          <w:w w:val="110"/>
          <w:sz w:val="16"/>
        </w:rPr>
        <w:t> 21</w:t>
      </w:r>
      <w:r>
        <w:rPr>
          <w:w w:val="110"/>
          <w:sz w:val="16"/>
        </w:rPr>
        <w:t> times</w:t>
      </w:r>
      <w:r>
        <w:rPr>
          <w:w w:val="110"/>
          <w:sz w:val="16"/>
        </w:rPr>
        <w:t> greater, respectively,</w:t>
      </w:r>
      <w:r>
        <w:rPr>
          <w:w w:val="110"/>
          <w:sz w:val="16"/>
        </w:rPr>
        <w:t> and</w:t>
      </w:r>
      <w:r>
        <w:rPr>
          <w:w w:val="110"/>
          <w:sz w:val="16"/>
        </w:rPr>
        <w:t> for</w:t>
      </w:r>
      <w:r>
        <w:rPr>
          <w:w w:val="110"/>
          <w:sz w:val="16"/>
        </w:rPr>
        <w:t> older</w:t>
      </w:r>
      <w:r>
        <w:rPr>
          <w:w w:val="110"/>
          <w:sz w:val="16"/>
        </w:rPr>
        <w:t> adults,</w:t>
      </w:r>
      <w:r>
        <w:rPr>
          <w:w w:val="110"/>
          <w:sz w:val="16"/>
        </w:rPr>
        <w:t> seven</w:t>
      </w:r>
      <w:r>
        <w:rPr>
          <w:w w:val="110"/>
          <w:sz w:val="16"/>
        </w:rPr>
        <w:t> and</w:t>
      </w:r>
      <w:r>
        <w:rPr>
          <w:w w:val="110"/>
          <w:sz w:val="16"/>
        </w:rPr>
        <w:t> 18</w:t>
      </w:r>
      <w:r>
        <w:rPr>
          <w:w w:val="110"/>
          <w:sz w:val="16"/>
        </w:rPr>
        <w:t> times</w:t>
      </w:r>
      <w:r>
        <w:rPr>
          <w:w w:val="110"/>
          <w:sz w:val="16"/>
        </w:rPr>
        <w:t> greater. Respiratory</w:t>
      </w:r>
      <w:r>
        <w:rPr>
          <w:w w:val="110"/>
          <w:sz w:val="16"/>
        </w:rPr>
        <w:t> medications</w:t>
      </w:r>
      <w:r>
        <w:rPr>
          <w:w w:val="110"/>
          <w:sz w:val="16"/>
        </w:rPr>
        <w:t> (primarily</w:t>
      </w:r>
      <w:r>
        <w:rPr>
          <w:w w:val="110"/>
          <w:sz w:val="16"/>
        </w:rPr>
        <w:t> for</w:t>
      </w:r>
      <w:r>
        <w:rPr>
          <w:w w:val="110"/>
          <w:sz w:val="16"/>
        </w:rPr>
        <w:t> allergic</w:t>
      </w:r>
      <w:r>
        <w:rPr>
          <w:w w:val="110"/>
          <w:sz w:val="16"/>
        </w:rPr>
        <w:t> reactions</w:t>
      </w:r>
      <w:r>
        <w:rPr>
          <w:w w:val="110"/>
          <w:sz w:val="16"/>
        </w:rPr>
        <w:t> and asthma)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were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most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likely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be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dispensed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for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somatic</w:t>
      </w:r>
    </w:p>
    <w:p>
      <w:pPr>
        <w:pStyle w:val="BodyText"/>
        <w:spacing w:line="273" w:lineRule="auto" w:before="93"/>
        <w:ind w:left="746" w:right="110"/>
      </w:pPr>
      <w:r>
        <w:rPr/>
        <w:br w:type="column"/>
      </w:r>
      <w:r>
        <w:rPr>
          <w:w w:val="110"/>
        </w:rPr>
        <w:t>purposes,</w:t>
      </w:r>
      <w:r>
        <w:rPr>
          <w:w w:val="110"/>
        </w:rPr>
        <w:t> followed</w:t>
      </w:r>
      <w:r>
        <w:rPr>
          <w:w w:val="110"/>
        </w:rPr>
        <w:t> by</w:t>
      </w:r>
      <w:r>
        <w:rPr>
          <w:w w:val="110"/>
        </w:rPr>
        <w:t> alimentary</w:t>
      </w:r>
      <w:r>
        <w:rPr>
          <w:w w:val="110"/>
        </w:rPr>
        <w:t> tract</w:t>
      </w:r>
      <w:r>
        <w:rPr>
          <w:w w:val="110"/>
        </w:rPr>
        <w:t> and</w:t>
      </w:r>
      <w:r>
        <w:rPr>
          <w:w w:val="110"/>
        </w:rPr>
        <w:t> metabolic</w:t>
      </w:r>
      <w:r>
        <w:rPr>
          <w:w w:val="110"/>
        </w:rPr>
        <w:t> </w:t>
      </w:r>
      <w:r>
        <w:rPr>
          <w:w w:val="110"/>
        </w:rPr>
        <w:t>medica- tions</w:t>
      </w:r>
      <w:r>
        <w:rPr>
          <w:w w:val="110"/>
        </w:rPr>
        <w:t> (most</w:t>
      </w:r>
      <w:r>
        <w:rPr>
          <w:w w:val="110"/>
        </w:rPr>
        <w:t> frequently</w:t>
      </w:r>
      <w:r>
        <w:rPr>
          <w:w w:val="110"/>
        </w:rPr>
        <w:t> proton</w:t>
      </w:r>
      <w:r>
        <w:rPr>
          <w:w w:val="110"/>
        </w:rPr>
        <w:t> pump</w:t>
      </w:r>
      <w:r>
        <w:rPr>
          <w:w w:val="110"/>
        </w:rPr>
        <w:t> inhibitors</w:t>
      </w:r>
      <w:r>
        <w:rPr>
          <w:w w:val="110"/>
        </w:rPr>
        <w:t> indicated</w:t>
      </w:r>
      <w:r>
        <w:rPr>
          <w:w w:val="110"/>
        </w:rPr>
        <w:t> for gastric/duodenal</w:t>
      </w:r>
      <w:r>
        <w:rPr>
          <w:w w:val="110"/>
        </w:rPr>
        <w:t> ulcers</w:t>
      </w:r>
      <w:r>
        <w:rPr>
          <w:w w:val="110"/>
        </w:rPr>
        <w:t> and</w:t>
      </w:r>
      <w:r>
        <w:rPr>
          <w:w w:val="110"/>
        </w:rPr>
        <w:t> gastroesophageal</w:t>
      </w:r>
      <w:r>
        <w:rPr>
          <w:w w:val="110"/>
        </w:rPr>
        <w:t> reflux</w:t>
      </w:r>
      <w:r>
        <w:rPr>
          <w:w w:val="110"/>
        </w:rPr>
        <w:t> disease), then</w:t>
      </w:r>
      <w:r>
        <w:rPr>
          <w:w w:val="110"/>
        </w:rPr>
        <w:t> cardiovascular</w:t>
      </w:r>
      <w:r>
        <w:rPr>
          <w:w w:val="110"/>
        </w:rPr>
        <w:t> system</w:t>
      </w:r>
      <w:r>
        <w:rPr>
          <w:w w:val="110"/>
        </w:rPr>
        <w:t> medications</w:t>
      </w:r>
      <w:r>
        <w:rPr>
          <w:w w:val="110"/>
        </w:rPr>
        <w:t> (primarily</w:t>
      </w:r>
      <w:r>
        <w:rPr>
          <w:w w:val="110"/>
        </w:rPr>
        <w:t> for</w:t>
      </w:r>
      <w:r>
        <w:rPr>
          <w:w w:val="110"/>
        </w:rPr>
        <w:t> hyper- tension and arrhythmias) (</w:t>
      </w:r>
      <w:hyperlink w:history="true" w:anchor="_bookmark497">
        <w:r>
          <w:rPr>
            <w:color w:val="2196D1"/>
            <w:w w:val="110"/>
          </w:rPr>
          <w:t>Zhang et al., 2020a</w:t>
        </w:r>
      </w:hyperlink>
      <w:r>
        <w:rPr>
          <w:w w:val="110"/>
        </w:rPr>
        <w:t>).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605" w:val="left" w:leader="none"/>
        </w:tabs>
        <w:spacing w:line="240" w:lineRule="auto" w:before="0" w:after="0"/>
        <w:ind w:left="605" w:right="0" w:hanging="337"/>
        <w:jc w:val="left"/>
      </w:pPr>
      <w:bookmarkStart w:name="10 What is the impact of ADHD on patient" w:id="186"/>
      <w:bookmarkEnd w:id="186"/>
      <w:r>
        <w:rPr>
          <w:b w:val="0"/>
        </w:rPr>
      </w:r>
      <w:r>
        <w:rPr>
          <w:w w:val="110"/>
        </w:rPr>
        <w:t>What</w:t>
      </w:r>
      <w:r>
        <w:rPr>
          <w:spacing w:val="4"/>
          <w:w w:val="110"/>
        </w:rPr>
        <w:t> </w:t>
      </w:r>
      <w:r>
        <w:rPr>
          <w:w w:val="110"/>
        </w:rPr>
        <w:t>is</w:t>
      </w:r>
      <w:r>
        <w:rPr>
          <w:spacing w:val="3"/>
          <w:w w:val="110"/>
        </w:rPr>
        <w:t> </w:t>
      </w:r>
      <w:r>
        <w:rPr>
          <w:w w:val="110"/>
        </w:rPr>
        <w:t>the</w:t>
      </w:r>
      <w:r>
        <w:rPr>
          <w:spacing w:val="5"/>
          <w:w w:val="110"/>
        </w:rPr>
        <w:t> </w:t>
      </w:r>
      <w:r>
        <w:rPr>
          <w:w w:val="110"/>
        </w:rPr>
        <w:t>impact</w:t>
      </w:r>
      <w:r>
        <w:rPr>
          <w:spacing w:val="4"/>
          <w:w w:val="110"/>
        </w:rPr>
        <w:t> </w:t>
      </w:r>
      <w:r>
        <w:rPr>
          <w:w w:val="110"/>
        </w:rPr>
        <w:t>of</w:t>
      </w:r>
      <w:r>
        <w:rPr>
          <w:spacing w:val="4"/>
          <w:w w:val="110"/>
        </w:rPr>
        <w:t> </w:t>
      </w:r>
      <w:r>
        <w:rPr>
          <w:w w:val="110"/>
        </w:rPr>
        <w:t>ADHD</w:t>
      </w:r>
      <w:r>
        <w:rPr>
          <w:spacing w:val="5"/>
          <w:w w:val="110"/>
        </w:rPr>
        <w:t> </w:t>
      </w:r>
      <w:r>
        <w:rPr>
          <w:w w:val="110"/>
        </w:rPr>
        <w:t>on</w:t>
      </w:r>
      <w:r>
        <w:rPr>
          <w:spacing w:val="4"/>
          <w:w w:val="110"/>
        </w:rPr>
        <w:t> </w:t>
      </w:r>
      <w:r>
        <w:rPr>
          <w:w w:val="110"/>
        </w:rPr>
        <w:t>patients</w:t>
      </w:r>
      <w:r>
        <w:rPr>
          <w:spacing w:val="3"/>
          <w:w w:val="110"/>
        </w:rPr>
        <w:t> </w:t>
      </w:r>
      <w:r>
        <w:rPr>
          <w:w w:val="110"/>
        </w:rPr>
        <w:t>and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families?</w:t>
      </w:r>
    </w:p>
    <w:p>
      <w:pPr>
        <w:pStyle w:val="BodyText"/>
        <w:spacing w:before="5"/>
        <w:ind w:left="0"/>
        <w:jc w:val="left"/>
        <w:rPr>
          <w:b/>
          <w:sz w:val="20"/>
        </w:rPr>
      </w:pPr>
    </w:p>
    <w:p>
      <w:pPr>
        <w:pStyle w:val="BodyText"/>
        <w:spacing w:line="273" w:lineRule="auto"/>
        <w:ind w:left="268" w:right="109" w:firstLine="239"/>
      </w:pPr>
      <w:r>
        <w:rPr>
          <w:w w:val="110"/>
        </w:rPr>
        <w:t>ADHD is a disorder associated with serious distress and/or </w:t>
      </w:r>
      <w:r>
        <w:rPr>
          <w:w w:val="110"/>
        </w:rPr>
        <w:t>impair- ments in living. Although, as documented below, many severe adverse outcomes</w:t>
      </w:r>
      <w:r>
        <w:rPr>
          <w:spacing w:val="-10"/>
          <w:w w:val="110"/>
        </w:rPr>
        <w:t> </w:t>
      </w:r>
      <w:r>
        <w:rPr>
          <w:w w:val="110"/>
        </w:rPr>
        <w:t>have</w:t>
      </w:r>
      <w:r>
        <w:rPr>
          <w:spacing w:val="-10"/>
          <w:w w:val="110"/>
        </w:rPr>
        <w:t> </w:t>
      </w:r>
      <w:r>
        <w:rPr>
          <w:w w:val="110"/>
        </w:rPr>
        <w:t>been</w:t>
      </w:r>
      <w:r>
        <w:rPr>
          <w:spacing w:val="-10"/>
          <w:w w:val="110"/>
        </w:rPr>
        <w:t> </w:t>
      </w:r>
      <w:r>
        <w:rPr>
          <w:w w:val="110"/>
        </w:rPr>
        <w:t>associated</w:t>
      </w:r>
      <w:r>
        <w:rPr>
          <w:spacing w:val="-10"/>
          <w:w w:val="110"/>
        </w:rPr>
        <w:t> </w:t>
      </w:r>
      <w:r>
        <w:rPr>
          <w:w w:val="110"/>
        </w:rPr>
        <w:t>with</w:t>
      </w:r>
      <w:r>
        <w:rPr>
          <w:spacing w:val="-10"/>
          <w:w w:val="110"/>
        </w:rPr>
        <w:t> </w:t>
      </w:r>
      <w:r>
        <w:rPr>
          <w:w w:val="110"/>
        </w:rPr>
        <w:t>ADHD,</w:t>
      </w:r>
      <w:r>
        <w:rPr>
          <w:spacing w:val="-10"/>
          <w:w w:val="110"/>
        </w:rPr>
        <w:t> </w:t>
      </w:r>
      <w:r>
        <w:rPr>
          <w:w w:val="110"/>
        </w:rPr>
        <w:t>the</w:t>
      </w:r>
      <w:r>
        <w:rPr>
          <w:spacing w:val="-11"/>
          <w:w w:val="110"/>
        </w:rPr>
        <w:t> </w:t>
      </w:r>
      <w:r>
        <w:rPr>
          <w:w w:val="110"/>
        </w:rPr>
        <w:t>typical</w:t>
      </w:r>
      <w:r>
        <w:rPr>
          <w:spacing w:val="-10"/>
          <w:w w:val="110"/>
        </w:rPr>
        <w:t> </w:t>
      </w:r>
      <w:r>
        <w:rPr>
          <w:w w:val="110"/>
        </w:rPr>
        <w:t>patient</w:t>
      </w:r>
      <w:r>
        <w:rPr>
          <w:spacing w:val="-10"/>
          <w:w w:val="110"/>
        </w:rPr>
        <w:t> </w:t>
      </w:r>
      <w:r>
        <w:rPr>
          <w:w w:val="110"/>
        </w:rPr>
        <w:t>does</w:t>
      </w:r>
      <w:r>
        <w:rPr>
          <w:spacing w:val="-10"/>
          <w:w w:val="110"/>
        </w:rPr>
        <w:t> </w:t>
      </w:r>
      <w:r>
        <w:rPr>
          <w:w w:val="110"/>
        </w:rPr>
        <w:t>not experience</w:t>
      </w:r>
      <w:r>
        <w:rPr>
          <w:w w:val="110"/>
        </w:rPr>
        <w:t> all,</w:t>
      </w:r>
      <w:r>
        <w:rPr>
          <w:w w:val="110"/>
        </w:rPr>
        <w:t> or</w:t>
      </w:r>
      <w:r>
        <w:rPr>
          <w:w w:val="110"/>
        </w:rPr>
        <w:t> even</w:t>
      </w:r>
      <w:r>
        <w:rPr>
          <w:w w:val="110"/>
        </w:rPr>
        <w:t> most,</w:t>
      </w:r>
      <w:r>
        <w:rPr>
          <w:w w:val="110"/>
        </w:rPr>
        <w:t> of</w:t>
      </w:r>
      <w:r>
        <w:rPr>
          <w:w w:val="110"/>
        </w:rPr>
        <w:t> these</w:t>
      </w:r>
      <w:r>
        <w:rPr>
          <w:w w:val="110"/>
        </w:rPr>
        <w:t> problems.</w:t>
      </w:r>
      <w:r>
        <w:rPr>
          <w:w w:val="110"/>
        </w:rPr>
        <w:t> Many</w:t>
      </w:r>
      <w:r>
        <w:rPr>
          <w:w w:val="110"/>
        </w:rPr>
        <w:t> patients</w:t>
      </w:r>
      <w:r>
        <w:rPr>
          <w:w w:val="110"/>
        </w:rPr>
        <w:t> live enjoyable and productive lives, especially if they receive treatment.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8"/>
        <w:ind w:left="0"/>
        <w:jc w:val="left"/>
      </w:pPr>
    </w:p>
    <w:p>
      <w:pPr>
        <w:pStyle w:val="ListParagraph"/>
        <w:numPr>
          <w:ilvl w:val="1"/>
          <w:numId w:val="1"/>
        </w:numPr>
        <w:tabs>
          <w:tab w:pos="721" w:val="left" w:leader="none"/>
        </w:tabs>
        <w:spacing w:line="240" w:lineRule="auto" w:before="0" w:after="0"/>
        <w:ind w:left="721" w:right="0" w:hanging="453"/>
        <w:jc w:val="left"/>
        <w:rPr>
          <w:i/>
          <w:sz w:val="16"/>
        </w:rPr>
      </w:pPr>
      <w:bookmarkStart w:name="10.1 Quality of life" w:id="187"/>
      <w:bookmarkEnd w:id="187"/>
      <w:r>
        <w:rPr/>
      </w:r>
      <w:r>
        <w:rPr>
          <w:i/>
          <w:w w:val="105"/>
          <w:sz w:val="16"/>
        </w:rPr>
        <w:t>Quality</w:t>
      </w:r>
      <w:r>
        <w:rPr>
          <w:i/>
          <w:spacing w:val="4"/>
          <w:w w:val="105"/>
          <w:sz w:val="16"/>
        </w:rPr>
        <w:t> </w:t>
      </w:r>
      <w:r>
        <w:rPr>
          <w:i/>
          <w:w w:val="105"/>
          <w:sz w:val="16"/>
        </w:rPr>
        <w:t>of</w:t>
      </w:r>
      <w:r>
        <w:rPr>
          <w:i/>
          <w:spacing w:val="3"/>
          <w:w w:val="105"/>
          <w:sz w:val="16"/>
        </w:rPr>
        <w:t> </w:t>
      </w:r>
      <w:r>
        <w:rPr>
          <w:i/>
          <w:spacing w:val="-4"/>
          <w:w w:val="105"/>
          <w:sz w:val="16"/>
        </w:rPr>
        <w:t>life</w:t>
      </w:r>
    </w:p>
    <w:p>
      <w:pPr>
        <w:pStyle w:val="BodyText"/>
        <w:spacing w:before="4"/>
        <w:ind w:left="0"/>
        <w:jc w:val="left"/>
        <w:rPr>
          <w:i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746" w:val="left" w:leader="none"/>
        </w:tabs>
        <w:spacing w:line="273" w:lineRule="auto" w:before="0" w:after="0"/>
        <w:ind w:left="746" w:right="109" w:hanging="34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meta-analysis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seven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studies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5000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youths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their parents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reported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large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impairments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quality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life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youths with ADHD relative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to typically developing peers, regardless </w:t>
      </w:r>
      <w:r>
        <w:rPr>
          <w:w w:val="110"/>
          <w:sz w:val="16"/>
        </w:rPr>
        <w:t>of whether evaluated by the youths themselves or by their parents. Physical</w:t>
      </w:r>
      <w:r>
        <w:rPr>
          <w:w w:val="110"/>
          <w:sz w:val="16"/>
        </w:rPr>
        <w:t> functioning</w:t>
      </w:r>
      <w:r>
        <w:rPr>
          <w:w w:val="110"/>
          <w:sz w:val="16"/>
        </w:rPr>
        <w:t> was</w:t>
      </w:r>
      <w:r>
        <w:rPr>
          <w:w w:val="110"/>
          <w:sz w:val="16"/>
        </w:rPr>
        <w:t> only</w:t>
      </w:r>
      <w:r>
        <w:rPr>
          <w:w w:val="110"/>
          <w:sz w:val="16"/>
        </w:rPr>
        <w:t> moderately</w:t>
      </w:r>
      <w:r>
        <w:rPr>
          <w:w w:val="110"/>
          <w:sz w:val="16"/>
        </w:rPr>
        <w:t> impaired,</w:t>
      </w:r>
      <w:r>
        <w:rPr>
          <w:w w:val="110"/>
          <w:sz w:val="16"/>
        </w:rPr>
        <w:t> but emotional</w:t>
      </w:r>
      <w:r>
        <w:rPr>
          <w:w w:val="110"/>
          <w:sz w:val="16"/>
        </w:rPr>
        <w:t> functioning</w:t>
      </w:r>
      <w:r>
        <w:rPr>
          <w:w w:val="110"/>
          <w:sz w:val="16"/>
        </w:rPr>
        <w:t> and</w:t>
      </w:r>
      <w:r>
        <w:rPr>
          <w:w w:val="110"/>
          <w:sz w:val="16"/>
        </w:rPr>
        <w:t> social</w:t>
      </w:r>
      <w:r>
        <w:rPr>
          <w:w w:val="110"/>
          <w:sz w:val="16"/>
        </w:rPr>
        <w:t> functioning</w:t>
      </w:r>
      <w:r>
        <w:rPr>
          <w:w w:val="110"/>
          <w:sz w:val="16"/>
        </w:rPr>
        <w:t> was</w:t>
      </w:r>
      <w:r>
        <w:rPr>
          <w:w w:val="110"/>
          <w:sz w:val="16"/>
        </w:rPr>
        <w:t> strongly impaired.</w:t>
      </w:r>
      <w:r>
        <w:rPr>
          <w:w w:val="110"/>
          <w:sz w:val="16"/>
        </w:rPr>
        <w:t> School</w:t>
      </w:r>
      <w:r>
        <w:rPr>
          <w:w w:val="110"/>
          <w:sz w:val="16"/>
        </w:rPr>
        <w:t> functioning</w:t>
      </w:r>
      <w:r>
        <w:rPr>
          <w:w w:val="110"/>
          <w:sz w:val="16"/>
        </w:rPr>
        <w:t> was</w:t>
      </w:r>
      <w:r>
        <w:rPr>
          <w:w w:val="110"/>
          <w:sz w:val="16"/>
        </w:rPr>
        <w:t> strongly</w:t>
      </w:r>
      <w:r>
        <w:rPr>
          <w:w w:val="110"/>
          <w:sz w:val="16"/>
        </w:rPr>
        <w:t> impaired.</w:t>
      </w:r>
      <w:r>
        <w:rPr>
          <w:w w:val="110"/>
          <w:sz w:val="16"/>
        </w:rPr>
        <w:t> As</w:t>
      </w:r>
      <w:r>
        <w:rPr>
          <w:w w:val="110"/>
          <w:sz w:val="16"/>
        </w:rPr>
        <w:t> youths with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grew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older,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their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quality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life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compared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typi- cally</w:t>
      </w:r>
      <w:r>
        <w:rPr>
          <w:w w:val="110"/>
          <w:sz w:val="16"/>
        </w:rPr>
        <w:t> developing</w:t>
      </w:r>
      <w:r>
        <w:rPr>
          <w:w w:val="110"/>
          <w:sz w:val="16"/>
        </w:rPr>
        <w:t> peers</w:t>
      </w:r>
      <w:r>
        <w:rPr>
          <w:w w:val="110"/>
          <w:sz w:val="16"/>
        </w:rPr>
        <w:t> grew</w:t>
      </w:r>
      <w:r>
        <w:rPr>
          <w:w w:val="110"/>
          <w:sz w:val="16"/>
        </w:rPr>
        <w:t> worse</w:t>
      </w:r>
      <w:r>
        <w:rPr>
          <w:w w:val="110"/>
          <w:sz w:val="16"/>
        </w:rPr>
        <w:t> in</w:t>
      </w:r>
      <w:r>
        <w:rPr>
          <w:w w:val="110"/>
          <w:sz w:val="16"/>
        </w:rPr>
        <w:t> physical,</w:t>
      </w:r>
      <w:r>
        <w:rPr>
          <w:w w:val="110"/>
          <w:sz w:val="16"/>
        </w:rPr>
        <w:t> emotional,</w:t>
      </w:r>
      <w:r>
        <w:rPr>
          <w:w w:val="110"/>
          <w:sz w:val="16"/>
        </w:rPr>
        <w:t> and school domains (</w:t>
      </w:r>
      <w:hyperlink w:history="true" w:anchor="_bookmark340">
        <w:r>
          <w:rPr>
            <w:color w:val="2196D1"/>
            <w:w w:val="110"/>
            <w:sz w:val="16"/>
          </w:rPr>
          <w:t>Lee et al., 2016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746" w:val="left" w:leader="none"/>
        </w:tabs>
        <w:spacing w:line="273" w:lineRule="auto" w:before="0" w:after="0"/>
        <w:ind w:left="746" w:right="110" w:hanging="34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meta-analysis</w:t>
      </w:r>
      <w:r>
        <w:rPr>
          <w:w w:val="110"/>
          <w:sz w:val="16"/>
        </w:rPr>
        <w:t> of</w:t>
      </w:r>
      <w:r>
        <w:rPr>
          <w:w w:val="110"/>
          <w:sz w:val="16"/>
        </w:rPr>
        <w:t> 17</w:t>
      </w:r>
      <w:r>
        <w:rPr>
          <w:w w:val="110"/>
          <w:sz w:val="16"/>
        </w:rPr>
        <w:t> studies</w:t>
      </w:r>
      <w:r>
        <w:rPr>
          <w:w w:val="110"/>
          <w:sz w:val="16"/>
        </w:rPr>
        <w:t> encompassing</w:t>
      </w:r>
      <w:r>
        <w:rPr>
          <w:w w:val="110"/>
          <w:sz w:val="16"/>
        </w:rPr>
        <w:t> 647</w:t>
      </w:r>
      <w:r>
        <w:rPr>
          <w:w w:val="110"/>
          <w:sz w:val="16"/>
        </w:rPr>
        <w:t> families</w:t>
      </w:r>
      <w:r>
        <w:rPr>
          <w:w w:val="110"/>
          <w:sz w:val="16"/>
        </w:rPr>
        <w:t> </w:t>
      </w:r>
      <w:r>
        <w:rPr>
          <w:w w:val="110"/>
          <w:sz w:val="16"/>
        </w:rPr>
        <w:t>(over 2300 participants) evaluated the quality of life of parents whose children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had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relative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parents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typically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developing children.</w:t>
      </w:r>
      <w:r>
        <w:rPr>
          <w:w w:val="110"/>
          <w:sz w:val="16"/>
        </w:rPr>
        <w:t> Parents</w:t>
      </w:r>
      <w:r>
        <w:rPr>
          <w:w w:val="110"/>
          <w:sz w:val="16"/>
        </w:rPr>
        <w:t> of</w:t>
      </w:r>
      <w:r>
        <w:rPr>
          <w:w w:val="110"/>
          <w:sz w:val="16"/>
        </w:rPr>
        <w:t> the</w:t>
      </w:r>
      <w:r>
        <w:rPr>
          <w:w w:val="110"/>
          <w:sz w:val="16"/>
        </w:rPr>
        <w:t> former</w:t>
      </w:r>
      <w:r>
        <w:rPr>
          <w:w w:val="110"/>
          <w:sz w:val="16"/>
        </w:rPr>
        <w:t> reported</w:t>
      </w:r>
      <w:r>
        <w:rPr>
          <w:w w:val="110"/>
          <w:sz w:val="16"/>
        </w:rPr>
        <w:t> a</w:t>
      </w:r>
      <w:r>
        <w:rPr>
          <w:w w:val="110"/>
          <w:sz w:val="16"/>
        </w:rPr>
        <w:t> moderate</w:t>
      </w:r>
      <w:r>
        <w:rPr>
          <w:w w:val="110"/>
          <w:sz w:val="16"/>
        </w:rPr>
        <w:t> deficit</w:t>
      </w:r>
      <w:r>
        <w:rPr>
          <w:w w:val="110"/>
          <w:sz w:val="16"/>
        </w:rPr>
        <w:t> in quality of life relative to parents of the latter (</w:t>
      </w:r>
      <w:hyperlink w:history="true" w:anchor="_bookmark251">
        <w:r>
          <w:rPr>
            <w:color w:val="2196D1"/>
            <w:w w:val="110"/>
            <w:sz w:val="16"/>
          </w:rPr>
          <w:t>Dey et al., 2019</w:t>
        </w:r>
      </w:hyperlink>
      <w:r>
        <w:rPr>
          <w:w w:val="110"/>
          <w:sz w:val="16"/>
        </w:rPr>
        <w:t>).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3"/>
        <w:ind w:left="0"/>
        <w:jc w:val="left"/>
      </w:pPr>
    </w:p>
    <w:p>
      <w:pPr>
        <w:pStyle w:val="ListParagraph"/>
        <w:numPr>
          <w:ilvl w:val="1"/>
          <w:numId w:val="1"/>
        </w:numPr>
        <w:tabs>
          <w:tab w:pos="721" w:val="left" w:leader="none"/>
        </w:tabs>
        <w:spacing w:line="240" w:lineRule="auto" w:before="0" w:after="0"/>
        <w:ind w:left="721" w:right="0" w:hanging="453"/>
        <w:jc w:val="left"/>
        <w:rPr>
          <w:i/>
          <w:sz w:val="16"/>
        </w:rPr>
      </w:pPr>
      <w:bookmarkStart w:name="10.2 Emotional and social impairment" w:id="188"/>
      <w:bookmarkEnd w:id="188"/>
      <w:r>
        <w:rPr/>
      </w:r>
      <w:r>
        <w:rPr>
          <w:i/>
          <w:sz w:val="16"/>
        </w:rPr>
        <w:t>Emotional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6"/>
          <w:sz w:val="16"/>
        </w:rPr>
        <w:t> </w:t>
      </w:r>
      <w:r>
        <w:rPr>
          <w:i/>
          <w:sz w:val="16"/>
        </w:rPr>
        <w:t>social</w:t>
      </w:r>
      <w:r>
        <w:rPr>
          <w:i/>
          <w:spacing w:val="16"/>
          <w:sz w:val="16"/>
        </w:rPr>
        <w:t> </w:t>
      </w:r>
      <w:r>
        <w:rPr>
          <w:i/>
          <w:spacing w:val="-2"/>
          <w:sz w:val="16"/>
        </w:rPr>
        <w:t>impairment</w:t>
      </w:r>
    </w:p>
    <w:p>
      <w:pPr>
        <w:pStyle w:val="BodyText"/>
        <w:spacing w:before="4"/>
        <w:ind w:left="0"/>
        <w:jc w:val="left"/>
        <w:rPr>
          <w:i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746" w:val="left" w:leader="none"/>
        </w:tabs>
        <w:spacing w:line="273" w:lineRule="auto" w:before="1" w:after="0"/>
        <w:ind w:left="746" w:right="110" w:hanging="34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study</w:t>
      </w:r>
      <w:r>
        <w:rPr>
          <w:w w:val="110"/>
          <w:sz w:val="16"/>
        </w:rPr>
        <w:t> of</w:t>
      </w:r>
      <w:r>
        <w:rPr>
          <w:w w:val="110"/>
          <w:sz w:val="16"/>
        </w:rPr>
        <w:t> over</w:t>
      </w:r>
      <w:r>
        <w:rPr>
          <w:w w:val="110"/>
          <w:sz w:val="16"/>
        </w:rPr>
        <w:t> 8600</w:t>
      </w:r>
      <w:r>
        <w:rPr>
          <w:w w:val="110"/>
          <w:sz w:val="16"/>
        </w:rPr>
        <w:t> youths</w:t>
      </w:r>
      <w:r>
        <w:rPr>
          <w:w w:val="110"/>
          <w:sz w:val="16"/>
        </w:rPr>
        <w:t> from</w:t>
      </w:r>
      <w:r>
        <w:rPr>
          <w:w w:val="110"/>
          <w:sz w:val="16"/>
        </w:rPr>
        <w:t> the</w:t>
      </w:r>
      <w:r>
        <w:rPr>
          <w:w w:val="110"/>
          <w:sz w:val="16"/>
        </w:rPr>
        <w:t> U.S.</w:t>
      </w:r>
      <w:r>
        <w:rPr>
          <w:w w:val="110"/>
          <w:sz w:val="16"/>
        </w:rPr>
        <w:t> National</w:t>
      </w:r>
      <w:r>
        <w:rPr>
          <w:w w:val="110"/>
          <w:sz w:val="16"/>
        </w:rPr>
        <w:t> Health Interview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Survey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found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that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those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were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four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times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as likely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have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high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level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emotional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conduct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problems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and three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times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as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likely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have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high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level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peer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problems.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It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also found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that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they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were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eight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ten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times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likely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manifest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high level</w:t>
      </w:r>
      <w:r>
        <w:rPr>
          <w:w w:val="110"/>
          <w:sz w:val="16"/>
        </w:rPr>
        <w:t> of</w:t>
      </w:r>
      <w:r>
        <w:rPr>
          <w:w w:val="110"/>
          <w:sz w:val="16"/>
        </w:rPr>
        <w:t> impairment</w:t>
      </w:r>
      <w:r>
        <w:rPr>
          <w:w w:val="110"/>
          <w:sz w:val="16"/>
        </w:rPr>
        <w:t> with</w:t>
      </w:r>
      <w:r>
        <w:rPr>
          <w:w w:val="110"/>
          <w:sz w:val="16"/>
        </w:rPr>
        <w:t> home</w:t>
      </w:r>
      <w:r>
        <w:rPr>
          <w:w w:val="110"/>
          <w:sz w:val="16"/>
        </w:rPr>
        <w:t> life,</w:t>
      </w:r>
      <w:r>
        <w:rPr>
          <w:w w:val="110"/>
          <w:sz w:val="16"/>
        </w:rPr>
        <w:t> friendships,</w:t>
      </w:r>
      <w:r>
        <w:rPr>
          <w:w w:val="110"/>
          <w:sz w:val="16"/>
        </w:rPr>
        <w:t> classroom learning, and leisure activities (</w:t>
      </w:r>
      <w:hyperlink w:history="true" w:anchor="_bookmark453">
        <w:r>
          <w:rPr>
            <w:color w:val="2196D1"/>
            <w:w w:val="110"/>
            <w:sz w:val="16"/>
          </w:rPr>
          <w:t>Strine et al., 2006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746" w:val="left" w:leader="none"/>
        </w:tabs>
        <w:spacing w:line="273" w:lineRule="auto" w:before="0" w:after="0"/>
        <w:ind w:left="746" w:right="109" w:hanging="342"/>
        <w:jc w:val="both"/>
        <w:rPr>
          <w:sz w:val="16"/>
        </w:rPr>
      </w:pPr>
      <w:r>
        <w:rPr>
          <w:spacing w:val="-2"/>
          <w:w w:val="110"/>
          <w:sz w:val="16"/>
        </w:rPr>
        <w:t>A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meta-analysis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of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22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studies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with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over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21,000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participants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found </w:t>
      </w:r>
      <w:r>
        <w:rPr>
          <w:w w:val="110"/>
          <w:sz w:val="16"/>
        </w:rPr>
        <w:t>that youths with ADHD were strongly impaired in the ability </w:t>
      </w:r>
      <w:r>
        <w:rPr>
          <w:w w:val="110"/>
          <w:sz w:val="16"/>
        </w:rPr>
        <w:t>to modulate their</w:t>
      </w:r>
      <w:r>
        <w:rPr>
          <w:w w:val="110"/>
          <w:sz w:val="16"/>
        </w:rPr>
        <w:t> reactivity</w:t>
      </w:r>
      <w:r>
        <w:rPr>
          <w:w w:val="110"/>
          <w:sz w:val="16"/>
        </w:rPr>
        <w:t> to novel</w:t>
      </w:r>
      <w:r>
        <w:rPr>
          <w:w w:val="110"/>
          <w:sz w:val="16"/>
        </w:rPr>
        <w:t> or stressful</w:t>
      </w:r>
      <w:r>
        <w:rPr>
          <w:w w:val="110"/>
          <w:sz w:val="16"/>
        </w:rPr>
        <w:t> events</w:t>
      </w:r>
      <w:r>
        <w:rPr>
          <w:w w:val="110"/>
          <w:sz w:val="16"/>
        </w:rPr>
        <w:t> (</w:t>
      </w:r>
      <w:hyperlink w:history="true" w:anchor="_bookmark287">
        <w:r>
          <w:rPr>
            <w:color w:val="2196D1"/>
            <w:w w:val="110"/>
            <w:sz w:val="16"/>
          </w:rPr>
          <w:t>Graziano</w:t>
        </w:r>
      </w:hyperlink>
      <w:r>
        <w:rPr>
          <w:color w:val="2196D1"/>
          <w:w w:val="110"/>
          <w:sz w:val="16"/>
        </w:rPr>
        <w:t> </w:t>
      </w:r>
      <w:hyperlink w:history="true" w:anchor="_bookmark287">
        <w:r>
          <w:rPr>
            <w:color w:val="2196D1"/>
            <w:w w:val="110"/>
            <w:sz w:val="16"/>
          </w:rPr>
          <w:t>and</w:t>
        </w:r>
        <w:r>
          <w:rPr>
            <w:color w:val="2196D1"/>
            <w:w w:val="110"/>
            <w:sz w:val="16"/>
          </w:rPr>
          <w:t> Garcia,</w:t>
        </w:r>
        <w:r>
          <w:rPr>
            <w:color w:val="2196D1"/>
            <w:w w:val="110"/>
            <w:sz w:val="16"/>
          </w:rPr>
          <w:t> 2016</w:t>
        </w:r>
      </w:hyperlink>
      <w:r>
        <w:rPr>
          <w:w w:val="110"/>
          <w:sz w:val="16"/>
        </w:rPr>
        <w:t>).</w:t>
      </w:r>
      <w:r>
        <w:rPr>
          <w:w w:val="110"/>
          <w:sz w:val="16"/>
        </w:rPr>
        <w:t> Another</w:t>
      </w:r>
      <w:r>
        <w:rPr>
          <w:w w:val="110"/>
          <w:sz w:val="16"/>
        </w:rPr>
        <w:t> meta-analysis,</w:t>
      </w:r>
      <w:r>
        <w:rPr>
          <w:w w:val="110"/>
          <w:sz w:val="16"/>
        </w:rPr>
        <w:t> combining</w:t>
      </w:r>
      <w:r>
        <w:rPr>
          <w:w w:val="110"/>
          <w:sz w:val="16"/>
        </w:rPr>
        <w:t> twelve </w:t>
      </w:r>
      <w:r>
        <w:rPr>
          <w:spacing w:val="-2"/>
          <w:w w:val="110"/>
          <w:sz w:val="16"/>
        </w:rPr>
        <w:t>studies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with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over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1900 participants,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found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that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adults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with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ADHD </w:t>
      </w:r>
      <w:r>
        <w:rPr>
          <w:w w:val="110"/>
          <w:sz w:val="16"/>
        </w:rPr>
        <w:t>had</w:t>
      </w:r>
      <w:r>
        <w:rPr>
          <w:w w:val="110"/>
          <w:sz w:val="16"/>
        </w:rPr>
        <w:t> very</w:t>
      </w:r>
      <w:r>
        <w:rPr>
          <w:w w:val="110"/>
          <w:sz w:val="16"/>
        </w:rPr>
        <w:t> elevated</w:t>
      </w:r>
      <w:r>
        <w:rPr>
          <w:w w:val="110"/>
          <w:sz w:val="16"/>
        </w:rPr>
        <w:t> levels</w:t>
      </w:r>
      <w:r>
        <w:rPr>
          <w:w w:val="110"/>
          <w:sz w:val="16"/>
        </w:rPr>
        <w:t> of</w:t>
      </w:r>
      <w:r>
        <w:rPr>
          <w:w w:val="110"/>
          <w:sz w:val="16"/>
        </w:rPr>
        <w:t> emotional</w:t>
      </w:r>
      <w:r>
        <w:rPr>
          <w:w w:val="110"/>
          <w:sz w:val="16"/>
        </w:rPr>
        <w:t> dysregulation</w:t>
      </w:r>
      <w:r>
        <w:rPr>
          <w:w w:val="110"/>
          <w:sz w:val="16"/>
        </w:rPr>
        <w:t> compared with normally developing controls (</w:t>
      </w:r>
      <w:hyperlink w:history="true" w:anchor="_bookmark176">
        <w:r>
          <w:rPr>
            <w:color w:val="2196D1"/>
            <w:w w:val="110"/>
            <w:sz w:val="16"/>
          </w:rPr>
          <w:t>Beheshti et al., 2020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746" w:val="left" w:leader="none"/>
        </w:tabs>
        <w:spacing w:line="273" w:lineRule="auto" w:before="0" w:after="0"/>
        <w:ind w:left="746" w:right="109" w:hanging="34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-13"/>
          <w:w w:val="110"/>
          <w:sz w:val="16"/>
        </w:rPr>
        <w:t> </w:t>
      </w:r>
      <w:r>
        <w:rPr>
          <w:w w:val="110"/>
          <w:sz w:val="16"/>
        </w:rPr>
        <w:t>meta-analysis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found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that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children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had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medium-to- large</w:t>
      </w:r>
      <w:r>
        <w:rPr>
          <w:w w:val="110"/>
          <w:sz w:val="16"/>
        </w:rPr>
        <w:t> impairments</w:t>
      </w:r>
      <w:r>
        <w:rPr>
          <w:w w:val="110"/>
          <w:sz w:val="16"/>
        </w:rPr>
        <w:t> in</w:t>
      </w:r>
      <w:r>
        <w:rPr>
          <w:w w:val="110"/>
          <w:sz w:val="16"/>
        </w:rPr>
        <w:t> socializing</w:t>
      </w:r>
      <w:r>
        <w:rPr>
          <w:w w:val="110"/>
          <w:sz w:val="16"/>
        </w:rPr>
        <w:t> with</w:t>
      </w:r>
      <w:r>
        <w:rPr>
          <w:w w:val="110"/>
          <w:sz w:val="16"/>
        </w:rPr>
        <w:t> peers</w:t>
      </w:r>
      <w:r>
        <w:rPr>
          <w:w w:val="110"/>
          <w:sz w:val="16"/>
        </w:rPr>
        <w:t> as</w:t>
      </w:r>
      <w:r>
        <w:rPr>
          <w:w w:val="110"/>
          <w:sz w:val="16"/>
        </w:rPr>
        <w:t> measured</w:t>
      </w:r>
      <w:r>
        <w:rPr>
          <w:w w:val="110"/>
          <w:sz w:val="16"/>
        </w:rPr>
        <w:t> by rejection/likability, popularity, and friendships (61 studies, over 24,000 children). They also had moderate impairments in social skills</w:t>
      </w:r>
      <w:r>
        <w:rPr>
          <w:w w:val="110"/>
          <w:sz w:val="16"/>
        </w:rPr>
        <w:t> such</w:t>
      </w:r>
      <w:r>
        <w:rPr>
          <w:w w:val="110"/>
          <w:sz w:val="16"/>
        </w:rPr>
        <w:t> as</w:t>
      </w:r>
      <w:r>
        <w:rPr>
          <w:w w:val="110"/>
          <w:sz w:val="16"/>
        </w:rPr>
        <w:t> sharing,</w:t>
      </w:r>
      <w:r>
        <w:rPr>
          <w:w w:val="110"/>
          <w:sz w:val="16"/>
        </w:rPr>
        <w:t> cooperating,</w:t>
      </w:r>
      <w:r>
        <w:rPr>
          <w:w w:val="110"/>
          <w:sz w:val="16"/>
        </w:rPr>
        <w:t> turn-taking,</w:t>
      </w:r>
      <w:r>
        <w:rPr>
          <w:w w:val="110"/>
          <w:sz w:val="16"/>
        </w:rPr>
        <w:t> reciprocity</w:t>
      </w:r>
      <w:r>
        <w:rPr>
          <w:w w:val="110"/>
          <w:sz w:val="16"/>
        </w:rPr>
        <w:t> (68 studies, over 148,000 children), and social-information process- ing,</w:t>
      </w:r>
      <w:r>
        <w:rPr>
          <w:w w:val="110"/>
          <w:sz w:val="16"/>
        </w:rPr>
        <w:t> such</w:t>
      </w:r>
      <w:r>
        <w:rPr>
          <w:w w:val="110"/>
          <w:sz w:val="16"/>
        </w:rPr>
        <w:t> as</w:t>
      </w:r>
      <w:r>
        <w:rPr>
          <w:w w:val="110"/>
          <w:sz w:val="16"/>
        </w:rPr>
        <w:t> recognizing</w:t>
      </w:r>
      <w:r>
        <w:rPr>
          <w:w w:val="110"/>
          <w:sz w:val="16"/>
        </w:rPr>
        <w:t> social</w:t>
      </w:r>
      <w:r>
        <w:rPr>
          <w:w w:val="110"/>
          <w:sz w:val="16"/>
        </w:rPr>
        <w:t> cues,</w:t>
      </w:r>
      <w:r>
        <w:rPr>
          <w:w w:val="110"/>
          <w:sz w:val="16"/>
        </w:rPr>
        <w:t> identifying</w:t>
      </w:r>
      <w:r>
        <w:rPr>
          <w:w w:val="110"/>
          <w:sz w:val="16"/>
        </w:rPr>
        <w:t> problems, generating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solutions, and avoiding biases (23 studies, over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3750 children) (</w:t>
      </w:r>
      <w:hyperlink w:history="true" w:anchor="_bookmark420">
        <w:r>
          <w:rPr>
            <w:color w:val="2196D1"/>
            <w:w w:val="110"/>
            <w:sz w:val="16"/>
          </w:rPr>
          <w:t>Ros and Graziano, 2018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746" w:val="left" w:leader="none"/>
        </w:tabs>
        <w:spacing w:line="273" w:lineRule="auto" w:before="0" w:after="0"/>
        <w:ind w:left="746" w:right="109" w:hanging="34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study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53,000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U.S.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children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from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National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Survey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of Children’s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Health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found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that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those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were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2.4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times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as likely</w:t>
      </w:r>
      <w:r>
        <w:rPr>
          <w:w w:val="110"/>
          <w:sz w:val="16"/>
        </w:rPr>
        <w:t> to</w:t>
      </w:r>
      <w:r>
        <w:rPr>
          <w:w w:val="110"/>
          <w:sz w:val="16"/>
        </w:rPr>
        <w:t> engage</w:t>
      </w:r>
      <w:r>
        <w:rPr>
          <w:w w:val="110"/>
          <w:sz w:val="16"/>
        </w:rPr>
        <w:t> in</w:t>
      </w:r>
      <w:r>
        <w:rPr>
          <w:w w:val="110"/>
          <w:sz w:val="16"/>
        </w:rPr>
        <w:t> bullying</w:t>
      </w:r>
      <w:r>
        <w:rPr>
          <w:w w:val="110"/>
          <w:sz w:val="16"/>
        </w:rPr>
        <w:t> (</w:t>
      </w:r>
      <w:hyperlink w:history="true" w:anchor="_bookmark382">
        <w:r>
          <w:rPr>
            <w:color w:val="2196D1"/>
            <w:w w:val="110"/>
            <w:sz w:val="16"/>
          </w:rPr>
          <w:t>Montes</w:t>
        </w:r>
        <w:r>
          <w:rPr>
            <w:color w:val="2196D1"/>
            <w:w w:val="110"/>
            <w:sz w:val="16"/>
          </w:rPr>
          <w:t> and</w:t>
        </w:r>
        <w:r>
          <w:rPr>
            <w:color w:val="2196D1"/>
            <w:w w:val="110"/>
            <w:sz w:val="16"/>
          </w:rPr>
          <w:t> Halterman,</w:t>
        </w:r>
        <w:r>
          <w:rPr>
            <w:color w:val="2196D1"/>
            <w:w w:val="110"/>
            <w:sz w:val="16"/>
          </w:rPr>
          <w:t> 2007</w:t>
        </w:r>
      </w:hyperlink>
      <w:r>
        <w:rPr>
          <w:w w:val="110"/>
          <w:sz w:val="16"/>
        </w:rPr>
        <w:t>).</w:t>
      </w:r>
      <w:r>
        <w:rPr>
          <w:w w:val="110"/>
          <w:sz w:val="16"/>
        </w:rPr>
        <w:t> A more</w:t>
      </w:r>
      <w:r>
        <w:rPr>
          <w:w w:val="110"/>
          <w:sz w:val="16"/>
        </w:rPr>
        <w:t> recent</w:t>
      </w:r>
      <w:r>
        <w:rPr>
          <w:w w:val="110"/>
          <w:sz w:val="16"/>
        </w:rPr>
        <w:t> study</w:t>
      </w:r>
      <w:r>
        <w:rPr>
          <w:w w:val="110"/>
          <w:sz w:val="16"/>
        </w:rPr>
        <w:t> of</w:t>
      </w:r>
      <w:r>
        <w:rPr>
          <w:w w:val="110"/>
          <w:sz w:val="16"/>
        </w:rPr>
        <w:t> some</w:t>
      </w:r>
      <w:r>
        <w:rPr>
          <w:w w:val="110"/>
          <w:sz w:val="16"/>
        </w:rPr>
        <w:t> 64,000</w:t>
      </w:r>
      <w:r>
        <w:rPr>
          <w:w w:val="110"/>
          <w:sz w:val="16"/>
        </w:rPr>
        <w:t> children</w:t>
      </w:r>
      <w:r>
        <w:rPr>
          <w:w w:val="110"/>
          <w:sz w:val="16"/>
        </w:rPr>
        <w:t> using</w:t>
      </w:r>
      <w:r>
        <w:rPr>
          <w:w w:val="110"/>
          <w:sz w:val="16"/>
        </w:rPr>
        <w:t> the</w:t>
      </w:r>
      <w:r>
        <w:rPr>
          <w:w w:val="110"/>
          <w:sz w:val="16"/>
        </w:rPr>
        <w:t> same database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confirmed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this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finding,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reporting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that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those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ADHD were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2.8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times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more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likely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engage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bullying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177">
        <w:r>
          <w:rPr>
            <w:color w:val="2196D1"/>
            <w:w w:val="110"/>
            <w:sz w:val="16"/>
          </w:rPr>
          <w:t>Benedict</w:t>
        </w:r>
        <w:r>
          <w:rPr>
            <w:color w:val="2196D1"/>
            <w:spacing w:val="-6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-5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</w:hyperlink>
      <w:r>
        <w:rPr>
          <w:color w:val="2196D1"/>
          <w:w w:val="110"/>
          <w:sz w:val="16"/>
        </w:rPr>
        <w:t> </w:t>
      </w:r>
      <w:hyperlink w:history="true" w:anchor="_bookmark177">
        <w:r>
          <w:rPr>
            <w:color w:val="2196D1"/>
            <w:spacing w:val="-2"/>
            <w:w w:val="110"/>
            <w:sz w:val="16"/>
          </w:rPr>
          <w:t>2015</w:t>
        </w:r>
      </w:hyperlink>
      <w:r>
        <w:rPr>
          <w:spacing w:val="-2"/>
          <w:w w:val="110"/>
          <w:sz w:val="16"/>
        </w:rPr>
        <w:t>).</w:t>
      </w:r>
    </w:p>
    <w:p>
      <w:pPr>
        <w:spacing w:after="0" w:line="273" w:lineRule="auto"/>
        <w:jc w:val="both"/>
        <w:rPr>
          <w:sz w:val="16"/>
        </w:rPr>
        <w:sectPr>
          <w:type w:val="continuous"/>
          <w:pgSz w:w="11910" w:h="15880"/>
          <w:pgMar w:header="655" w:footer="544" w:top="620" w:bottom="280" w:left="620" w:right="640"/>
          <w:cols w:num="2" w:equalWidth="0">
            <w:col w:w="5195" w:space="48"/>
            <w:col w:w="5407"/>
          </w:cols>
        </w:sectPr>
      </w:pPr>
    </w:p>
    <w:p>
      <w:pPr>
        <w:pStyle w:val="BodyText"/>
        <w:spacing w:before="4"/>
        <w:ind w:left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headerReference w:type="default" r:id="rId19"/>
          <w:footerReference w:type="default" r:id="rId20"/>
          <w:pgSz w:w="11910" w:h="15880"/>
          <w:pgMar w:header="655" w:footer="544" w:top="840" w:bottom="740" w:left="620" w:right="640"/>
        </w:sectPr>
      </w:pPr>
    </w:p>
    <w:p>
      <w:pPr>
        <w:pStyle w:val="ListParagraph"/>
        <w:numPr>
          <w:ilvl w:val="1"/>
          <w:numId w:val="1"/>
        </w:numPr>
        <w:tabs>
          <w:tab w:pos="585" w:val="left" w:leader="none"/>
        </w:tabs>
        <w:spacing w:line="240" w:lineRule="auto" w:before="93" w:after="0"/>
        <w:ind w:left="585" w:right="0" w:hanging="454"/>
        <w:jc w:val="left"/>
        <w:rPr>
          <w:i/>
          <w:sz w:val="16"/>
        </w:rPr>
      </w:pPr>
      <w:bookmarkStart w:name="10.3 Accidental injuries" w:id="189"/>
      <w:bookmarkEnd w:id="189"/>
      <w:r>
        <w:rPr/>
      </w:r>
      <w:r>
        <w:rPr>
          <w:i/>
          <w:sz w:val="16"/>
        </w:rPr>
        <w:t>Accidental</w:t>
      </w:r>
      <w:r>
        <w:rPr>
          <w:i/>
          <w:spacing w:val="25"/>
          <w:sz w:val="16"/>
        </w:rPr>
        <w:t> </w:t>
      </w:r>
      <w:r>
        <w:rPr>
          <w:i/>
          <w:spacing w:val="-2"/>
          <w:sz w:val="16"/>
        </w:rPr>
        <w:t>injuries</w:t>
      </w:r>
    </w:p>
    <w:p>
      <w:pPr>
        <w:pStyle w:val="BodyText"/>
        <w:spacing w:before="5"/>
        <w:ind w:left="0"/>
        <w:jc w:val="left"/>
        <w:rPr>
          <w:i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sz w:val="16"/>
        </w:rPr>
        <w:t>A</w:t>
      </w:r>
      <w:r>
        <w:rPr>
          <w:spacing w:val="26"/>
          <w:sz w:val="16"/>
        </w:rPr>
        <w:t> </w:t>
      </w:r>
      <w:r>
        <w:rPr>
          <w:sz w:val="16"/>
        </w:rPr>
        <w:t>nationwide</w:t>
      </w:r>
      <w:r>
        <w:rPr>
          <w:spacing w:val="26"/>
          <w:sz w:val="16"/>
        </w:rPr>
        <w:t> </w:t>
      </w:r>
      <w:r>
        <w:rPr>
          <w:sz w:val="16"/>
        </w:rPr>
        <w:t>cohort</w:t>
      </w:r>
      <w:r>
        <w:rPr>
          <w:spacing w:val="26"/>
          <w:sz w:val="16"/>
        </w:rPr>
        <w:t> </w:t>
      </w:r>
      <w:r>
        <w:rPr>
          <w:sz w:val="16"/>
        </w:rPr>
        <w:t>study</w:t>
      </w:r>
      <w:r>
        <w:rPr>
          <w:spacing w:val="24"/>
          <w:sz w:val="16"/>
        </w:rPr>
        <w:t> </w:t>
      </w:r>
      <w:r>
        <w:rPr>
          <w:sz w:val="16"/>
        </w:rPr>
        <w:t>of</w:t>
      </w:r>
      <w:r>
        <w:rPr>
          <w:spacing w:val="28"/>
          <w:sz w:val="16"/>
        </w:rPr>
        <w:t> </w:t>
      </w:r>
      <w:r>
        <w:rPr>
          <w:sz w:val="16"/>
        </w:rPr>
        <w:t>over</w:t>
      </w:r>
      <w:r>
        <w:rPr>
          <w:spacing w:val="26"/>
          <w:sz w:val="16"/>
        </w:rPr>
        <w:t> </w:t>
      </w:r>
      <w:r>
        <w:rPr>
          <w:sz w:val="16"/>
        </w:rPr>
        <w:t>50,000</w:t>
      </w:r>
      <w:r>
        <w:rPr>
          <w:spacing w:val="26"/>
          <w:sz w:val="16"/>
        </w:rPr>
        <w:t> </w:t>
      </w:r>
      <w:r>
        <w:rPr>
          <w:sz w:val="16"/>
        </w:rPr>
        <w:t>youths</w:t>
      </w:r>
      <w:r>
        <w:rPr>
          <w:spacing w:val="24"/>
          <w:sz w:val="16"/>
        </w:rPr>
        <w:t> </w:t>
      </w:r>
      <w:r>
        <w:rPr>
          <w:sz w:val="16"/>
        </w:rPr>
        <w:t>with</w:t>
      </w:r>
      <w:r>
        <w:rPr>
          <w:spacing w:val="26"/>
          <w:sz w:val="16"/>
        </w:rPr>
        <w:t> </w:t>
      </w:r>
      <w:r>
        <w:rPr>
          <w:sz w:val="16"/>
        </w:rPr>
        <w:t>ADHD</w:t>
      </w:r>
      <w:r>
        <w:rPr>
          <w:spacing w:val="26"/>
          <w:sz w:val="16"/>
        </w:rPr>
        <w:t> </w:t>
      </w:r>
      <w:r>
        <w:rPr>
          <w:sz w:val="16"/>
        </w:rPr>
        <w:t>and</w:t>
      </w:r>
      <w:r>
        <w:rPr>
          <w:w w:val="110"/>
          <w:sz w:val="16"/>
        </w:rPr>
        <w:t> an</w:t>
      </w:r>
      <w:r>
        <w:rPr>
          <w:spacing w:val="-13"/>
          <w:w w:val="110"/>
          <w:sz w:val="16"/>
        </w:rPr>
        <w:t> </w:t>
      </w:r>
      <w:r>
        <w:rPr>
          <w:w w:val="110"/>
          <w:sz w:val="16"/>
        </w:rPr>
        <w:t>equal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number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age-,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sex-,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comorbidity-matched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controls drawn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from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Taiwan’s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National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Health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Insurance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Research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Data- base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reported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that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having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was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associated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more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than three-quarters greater likelihood of burn injury. For those under six years old, the risk was doubled. For youths between six and seventeen</w:t>
      </w:r>
      <w:r>
        <w:rPr>
          <w:w w:val="110"/>
          <w:sz w:val="16"/>
        </w:rPr>
        <w:t> years old, the increase in risk was about 70 percent. </w:t>
      </w:r>
      <w:r>
        <w:rPr>
          <w:sz w:val="16"/>
        </w:rPr>
        <w:t>There</w:t>
      </w:r>
      <w:r>
        <w:rPr>
          <w:spacing w:val="23"/>
          <w:sz w:val="16"/>
        </w:rPr>
        <w:t> </w:t>
      </w:r>
      <w:r>
        <w:rPr>
          <w:sz w:val="16"/>
        </w:rPr>
        <w:t>were</w:t>
      </w:r>
      <w:r>
        <w:rPr>
          <w:spacing w:val="23"/>
          <w:sz w:val="16"/>
        </w:rPr>
        <w:t> </w:t>
      </w:r>
      <w:r>
        <w:rPr>
          <w:sz w:val="16"/>
        </w:rPr>
        <w:t>no</w:t>
      </w:r>
      <w:r>
        <w:rPr>
          <w:spacing w:val="21"/>
          <w:sz w:val="16"/>
        </w:rPr>
        <w:t> </w:t>
      </w:r>
      <w:r>
        <w:rPr>
          <w:sz w:val="16"/>
        </w:rPr>
        <w:t>significant</w:t>
      </w:r>
      <w:r>
        <w:rPr>
          <w:spacing w:val="21"/>
          <w:sz w:val="16"/>
        </w:rPr>
        <w:t> </w:t>
      </w:r>
      <w:r>
        <w:rPr>
          <w:sz w:val="16"/>
        </w:rPr>
        <w:t>differences</w:t>
      </w:r>
      <w:r>
        <w:rPr>
          <w:spacing w:val="25"/>
          <w:sz w:val="16"/>
        </w:rPr>
        <w:t> </w:t>
      </w:r>
      <w:r>
        <w:rPr>
          <w:sz w:val="16"/>
        </w:rPr>
        <w:t>between</w:t>
      </w:r>
      <w:r>
        <w:rPr>
          <w:spacing w:val="21"/>
          <w:sz w:val="16"/>
        </w:rPr>
        <w:t> </w:t>
      </w:r>
      <w:r>
        <w:rPr>
          <w:sz w:val="16"/>
        </w:rPr>
        <w:t>boys</w:t>
      </w:r>
      <w:r>
        <w:rPr>
          <w:spacing w:val="23"/>
          <w:sz w:val="16"/>
        </w:rPr>
        <w:t> </w:t>
      </w:r>
      <w:r>
        <w:rPr>
          <w:sz w:val="16"/>
        </w:rPr>
        <w:t>and</w:t>
      </w:r>
      <w:r>
        <w:rPr>
          <w:spacing w:val="21"/>
          <w:sz w:val="16"/>
        </w:rPr>
        <w:t> </w:t>
      </w:r>
      <w:r>
        <w:rPr>
          <w:sz w:val="16"/>
        </w:rPr>
        <w:t>girls</w:t>
      </w:r>
      <w:r>
        <w:rPr>
          <w:spacing w:val="23"/>
          <w:sz w:val="16"/>
        </w:rPr>
        <w:t> </w:t>
      </w:r>
      <w:r>
        <w:rPr>
          <w:sz w:val="16"/>
        </w:rPr>
        <w:t>(</w:t>
      </w:r>
      <w:hyperlink w:history="true" w:anchor="_bookmark489">
        <w:r>
          <w:rPr>
            <w:color w:val="2196D1"/>
            <w:sz w:val="16"/>
          </w:rPr>
          <w:t>Yeh</w:t>
        </w:r>
      </w:hyperlink>
      <w:r>
        <w:rPr>
          <w:color w:val="2196D1"/>
          <w:w w:val="110"/>
          <w:sz w:val="16"/>
        </w:rPr>
        <w:t> </w:t>
      </w:r>
      <w:hyperlink w:history="true" w:anchor="_bookmark489">
        <w:r>
          <w:rPr>
            <w:color w:val="2196D1"/>
            <w:w w:val="110"/>
            <w:sz w:val="16"/>
          </w:rPr>
          <w:t>et al., 2020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meta-analysis</w:t>
      </w:r>
      <w:r>
        <w:rPr>
          <w:w w:val="110"/>
          <w:sz w:val="16"/>
        </w:rPr>
        <w:t> of</w:t>
      </w:r>
      <w:r>
        <w:rPr>
          <w:w w:val="110"/>
          <w:sz w:val="16"/>
        </w:rPr>
        <w:t> 32</w:t>
      </w:r>
      <w:r>
        <w:rPr>
          <w:w w:val="110"/>
          <w:sz w:val="16"/>
        </w:rPr>
        <w:t> studies</w:t>
      </w:r>
      <w:r>
        <w:rPr>
          <w:w w:val="110"/>
          <w:sz w:val="16"/>
        </w:rPr>
        <w:t> covering</w:t>
      </w:r>
      <w:r>
        <w:rPr>
          <w:w w:val="110"/>
          <w:sz w:val="16"/>
        </w:rPr>
        <w:t> more</w:t>
      </w:r>
      <w:r>
        <w:rPr>
          <w:w w:val="110"/>
          <w:sz w:val="16"/>
        </w:rPr>
        <w:t> than</w:t>
      </w:r>
      <w:r>
        <w:rPr>
          <w:w w:val="110"/>
          <w:sz w:val="16"/>
        </w:rPr>
        <w:t> four</w:t>
      </w:r>
      <w:r>
        <w:rPr>
          <w:w w:val="110"/>
          <w:sz w:val="16"/>
        </w:rPr>
        <w:t> </w:t>
      </w:r>
      <w:r>
        <w:rPr>
          <w:w w:val="110"/>
          <w:sz w:val="16"/>
        </w:rPr>
        <w:t>million </w:t>
      </w:r>
      <w:r>
        <w:rPr>
          <w:spacing w:val="-2"/>
          <w:w w:val="110"/>
          <w:sz w:val="16"/>
        </w:rPr>
        <w:t>people</w:t>
      </w:r>
      <w:r>
        <w:rPr>
          <w:spacing w:val="-6"/>
          <w:w w:val="110"/>
          <w:sz w:val="16"/>
        </w:rPr>
        <w:t> </w:t>
      </w:r>
      <w:r>
        <w:rPr>
          <w:spacing w:val="-2"/>
          <w:w w:val="110"/>
          <w:sz w:val="16"/>
        </w:rPr>
        <w:t>found</w:t>
      </w:r>
      <w:r>
        <w:rPr>
          <w:spacing w:val="-6"/>
          <w:w w:val="110"/>
          <w:sz w:val="16"/>
        </w:rPr>
        <w:t> </w:t>
      </w:r>
      <w:r>
        <w:rPr>
          <w:spacing w:val="-2"/>
          <w:w w:val="110"/>
          <w:sz w:val="16"/>
        </w:rPr>
        <w:t>that</w:t>
      </w:r>
      <w:r>
        <w:rPr>
          <w:spacing w:val="-7"/>
          <w:w w:val="110"/>
          <w:sz w:val="16"/>
        </w:rPr>
        <w:t> </w:t>
      </w:r>
      <w:r>
        <w:rPr>
          <w:spacing w:val="-2"/>
          <w:w w:val="110"/>
          <w:sz w:val="16"/>
        </w:rPr>
        <w:t>those</w:t>
      </w:r>
      <w:r>
        <w:rPr>
          <w:spacing w:val="-7"/>
          <w:w w:val="110"/>
          <w:sz w:val="16"/>
        </w:rPr>
        <w:t> </w:t>
      </w:r>
      <w:r>
        <w:rPr>
          <w:spacing w:val="-2"/>
          <w:w w:val="110"/>
          <w:sz w:val="16"/>
        </w:rPr>
        <w:t>with</w:t>
      </w:r>
      <w:r>
        <w:rPr>
          <w:spacing w:val="-6"/>
          <w:w w:val="110"/>
          <w:sz w:val="16"/>
        </w:rPr>
        <w:t> </w:t>
      </w:r>
      <w:r>
        <w:rPr>
          <w:spacing w:val="-2"/>
          <w:w w:val="110"/>
          <w:sz w:val="16"/>
        </w:rPr>
        <w:t>ADHD</w:t>
      </w:r>
      <w:r>
        <w:rPr>
          <w:spacing w:val="-7"/>
          <w:w w:val="110"/>
          <w:sz w:val="16"/>
        </w:rPr>
        <w:t> </w:t>
      </w:r>
      <w:r>
        <w:rPr>
          <w:spacing w:val="-2"/>
          <w:w w:val="110"/>
          <w:sz w:val="16"/>
        </w:rPr>
        <w:t>had</w:t>
      </w:r>
      <w:r>
        <w:rPr>
          <w:spacing w:val="-7"/>
          <w:w w:val="110"/>
          <w:sz w:val="16"/>
        </w:rPr>
        <w:t> </w:t>
      </w:r>
      <w:r>
        <w:rPr>
          <w:spacing w:val="-2"/>
          <w:w w:val="110"/>
          <w:sz w:val="16"/>
        </w:rPr>
        <w:t>a</w:t>
      </w:r>
      <w:r>
        <w:rPr>
          <w:spacing w:val="-7"/>
          <w:w w:val="110"/>
          <w:sz w:val="16"/>
        </w:rPr>
        <w:t> </w:t>
      </w:r>
      <w:r>
        <w:rPr>
          <w:spacing w:val="-2"/>
          <w:w w:val="110"/>
          <w:sz w:val="16"/>
        </w:rPr>
        <w:t>40–50</w:t>
      </w:r>
      <w:r>
        <w:rPr>
          <w:spacing w:val="-7"/>
          <w:w w:val="110"/>
          <w:sz w:val="16"/>
        </w:rPr>
        <w:t> </w:t>
      </w:r>
      <w:r>
        <w:rPr>
          <w:spacing w:val="-2"/>
          <w:w w:val="110"/>
          <w:sz w:val="16"/>
        </w:rPr>
        <w:t>%</w:t>
      </w:r>
      <w:r>
        <w:rPr>
          <w:spacing w:val="-7"/>
          <w:w w:val="110"/>
          <w:sz w:val="16"/>
        </w:rPr>
        <w:t> </w:t>
      </w:r>
      <w:r>
        <w:rPr>
          <w:spacing w:val="-2"/>
          <w:w w:val="110"/>
          <w:sz w:val="16"/>
        </w:rPr>
        <w:t>greater</w:t>
      </w:r>
      <w:r>
        <w:rPr>
          <w:spacing w:val="-6"/>
          <w:w w:val="110"/>
          <w:sz w:val="16"/>
        </w:rPr>
        <w:t> </w:t>
      </w:r>
      <w:r>
        <w:rPr>
          <w:spacing w:val="-2"/>
          <w:w w:val="110"/>
          <w:sz w:val="16"/>
        </w:rPr>
        <w:t>risk</w:t>
      </w:r>
      <w:r>
        <w:rPr>
          <w:spacing w:val="-7"/>
          <w:w w:val="110"/>
          <w:sz w:val="16"/>
        </w:rPr>
        <w:t> </w:t>
      </w:r>
      <w:r>
        <w:rPr>
          <w:spacing w:val="-2"/>
          <w:w w:val="110"/>
          <w:sz w:val="16"/>
        </w:rPr>
        <w:t>of </w:t>
      </w:r>
      <w:r>
        <w:rPr>
          <w:w w:val="110"/>
          <w:sz w:val="16"/>
        </w:rPr>
        <w:t>accidental physical injuries (</w:t>
      </w:r>
      <w:hyperlink w:history="true" w:anchor="_bookmark423">
        <w:r>
          <w:rPr>
            <w:color w:val="2196D1"/>
            <w:w w:val="110"/>
            <w:sz w:val="16"/>
          </w:rPr>
          <w:t>Ruiz-Goikoetxea et al., 2018a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A Swedish national registers study followed 17,408 </w:t>
      </w:r>
      <w:r>
        <w:rPr>
          <w:w w:val="110"/>
          <w:sz w:val="16"/>
        </w:rPr>
        <w:t>individuals with</w:t>
      </w:r>
      <w:r>
        <w:rPr>
          <w:w w:val="110"/>
          <w:sz w:val="16"/>
        </w:rPr>
        <w:t> ADHD</w:t>
      </w:r>
      <w:r>
        <w:rPr>
          <w:w w:val="110"/>
          <w:sz w:val="16"/>
        </w:rPr>
        <w:t> from</w:t>
      </w:r>
      <w:r>
        <w:rPr>
          <w:w w:val="110"/>
          <w:sz w:val="16"/>
        </w:rPr>
        <w:t> 2006</w:t>
      </w:r>
      <w:r>
        <w:rPr>
          <w:w w:val="110"/>
          <w:sz w:val="16"/>
        </w:rPr>
        <w:t> to</w:t>
      </w:r>
      <w:r>
        <w:rPr>
          <w:w w:val="110"/>
          <w:sz w:val="16"/>
        </w:rPr>
        <w:t> 2009</w:t>
      </w:r>
      <w:r>
        <w:rPr>
          <w:w w:val="110"/>
          <w:sz w:val="16"/>
        </w:rPr>
        <w:t> and</w:t>
      </w:r>
      <w:r>
        <w:rPr>
          <w:w w:val="110"/>
          <w:sz w:val="16"/>
        </w:rPr>
        <w:t> found</w:t>
      </w:r>
      <w:r>
        <w:rPr>
          <w:w w:val="110"/>
          <w:sz w:val="16"/>
        </w:rPr>
        <w:t> that</w:t>
      </w:r>
      <w:r>
        <w:rPr>
          <w:w w:val="110"/>
          <w:sz w:val="16"/>
        </w:rPr>
        <w:t> patients</w:t>
      </w:r>
      <w:r>
        <w:rPr>
          <w:w w:val="110"/>
          <w:sz w:val="16"/>
        </w:rPr>
        <w:t> with ADHD had an almost 50 % greater risk of serious transport ac- cidents (</w:t>
      </w:r>
      <w:hyperlink w:history="true" w:anchor="_bookmark204">
        <w:r>
          <w:rPr>
            <w:color w:val="2196D1"/>
            <w:w w:val="110"/>
            <w:sz w:val="16"/>
          </w:rPr>
          <w:t>Chang et al., 2014b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U.S.</w:t>
      </w:r>
      <w:r>
        <w:rPr>
          <w:w w:val="110"/>
          <w:sz w:val="16"/>
        </w:rPr>
        <w:t> study</w:t>
      </w:r>
      <w:r>
        <w:rPr>
          <w:w w:val="110"/>
          <w:sz w:val="16"/>
        </w:rPr>
        <w:t> of</w:t>
      </w:r>
      <w:r>
        <w:rPr>
          <w:w w:val="110"/>
          <w:sz w:val="16"/>
        </w:rPr>
        <w:t> over</w:t>
      </w:r>
      <w:r>
        <w:rPr>
          <w:w w:val="110"/>
          <w:sz w:val="16"/>
        </w:rPr>
        <w:t> 8000</w:t>
      </w:r>
      <w:r>
        <w:rPr>
          <w:w w:val="110"/>
          <w:sz w:val="16"/>
        </w:rPr>
        <w:t> high</w:t>
      </w:r>
      <w:r>
        <w:rPr>
          <w:w w:val="110"/>
          <w:sz w:val="16"/>
        </w:rPr>
        <w:t> school</w:t>
      </w:r>
      <w:r>
        <w:rPr>
          <w:w w:val="110"/>
          <w:sz w:val="16"/>
        </w:rPr>
        <w:t> and</w:t>
      </w:r>
      <w:r>
        <w:rPr>
          <w:w w:val="110"/>
          <w:sz w:val="16"/>
        </w:rPr>
        <w:t> collegiate</w:t>
      </w:r>
      <w:r>
        <w:rPr>
          <w:w w:val="110"/>
          <w:sz w:val="16"/>
        </w:rPr>
        <w:t> athletes (predominantly</w:t>
      </w:r>
      <w:r>
        <w:rPr>
          <w:w w:val="110"/>
          <w:sz w:val="16"/>
        </w:rPr>
        <w:t> male</w:t>
      </w:r>
      <w:r>
        <w:rPr>
          <w:w w:val="110"/>
          <w:sz w:val="16"/>
        </w:rPr>
        <w:t> football</w:t>
      </w:r>
      <w:r>
        <w:rPr>
          <w:w w:val="110"/>
          <w:sz w:val="16"/>
        </w:rPr>
        <w:t> players)</w:t>
      </w:r>
      <w:r>
        <w:rPr>
          <w:w w:val="110"/>
          <w:sz w:val="16"/>
        </w:rPr>
        <w:t> found</w:t>
      </w:r>
      <w:r>
        <w:rPr>
          <w:w w:val="110"/>
          <w:sz w:val="16"/>
        </w:rPr>
        <w:t> that</w:t>
      </w:r>
      <w:r>
        <w:rPr>
          <w:w w:val="110"/>
          <w:sz w:val="16"/>
        </w:rPr>
        <w:t> those</w:t>
      </w:r>
      <w:r>
        <w:rPr>
          <w:w w:val="110"/>
          <w:sz w:val="16"/>
        </w:rPr>
        <w:t> </w:t>
      </w:r>
      <w:r>
        <w:rPr>
          <w:w w:val="110"/>
          <w:sz w:val="16"/>
        </w:rPr>
        <w:t>with ADHD were three times as likely to have had three or more re- ported concussions (</w:t>
      </w:r>
      <w:hyperlink w:history="true" w:anchor="_bookmark389">
        <w:r>
          <w:rPr>
            <w:color w:val="2196D1"/>
            <w:w w:val="110"/>
            <w:sz w:val="16"/>
          </w:rPr>
          <w:t>Nelson et al., 2016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meta-analysis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16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studies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encompassing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175,000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people estimated that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controlling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for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mileage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driven,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those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ADHD were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23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%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more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likely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be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involved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vehicular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crashes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473">
        <w:r>
          <w:rPr>
            <w:color w:val="2196D1"/>
            <w:w w:val="110"/>
            <w:sz w:val="16"/>
          </w:rPr>
          <w:t>Vaa,</w:t>
        </w:r>
      </w:hyperlink>
      <w:r>
        <w:rPr>
          <w:color w:val="2196D1"/>
          <w:w w:val="110"/>
          <w:sz w:val="16"/>
        </w:rPr>
        <w:t> </w:t>
      </w:r>
      <w:hyperlink w:history="true" w:anchor="_bookmark473">
        <w:r>
          <w:rPr>
            <w:color w:val="2196D1"/>
            <w:spacing w:val="-2"/>
            <w:w w:val="110"/>
            <w:sz w:val="16"/>
          </w:rPr>
          <w:t>2014</w:t>
        </w:r>
      </w:hyperlink>
      <w:r>
        <w:rPr>
          <w:spacing w:val="-2"/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A retrospective cohort study of over 18,000 New Jersey drivers found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that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crash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risk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for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those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was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third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greater than for those without (</w:t>
      </w:r>
      <w:hyperlink w:history="true" w:anchor="_bookmark243">
        <w:r>
          <w:rPr>
            <w:color w:val="2196D1"/>
            <w:w w:val="110"/>
            <w:sz w:val="16"/>
          </w:rPr>
          <w:t>Curry et al., 2017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A meta-analysis of five studies, comprising over three thousand patients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minor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traumatic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brain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injury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(mTBI)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nine thousand</w:t>
      </w:r>
      <w:r>
        <w:rPr>
          <w:w w:val="110"/>
          <w:sz w:val="16"/>
        </w:rPr>
        <w:t> controls</w:t>
      </w:r>
      <w:r>
        <w:rPr>
          <w:w w:val="110"/>
          <w:sz w:val="16"/>
        </w:rPr>
        <w:t> found</w:t>
      </w:r>
      <w:r>
        <w:rPr>
          <w:w w:val="110"/>
          <w:sz w:val="16"/>
        </w:rPr>
        <w:t> that</w:t>
      </w:r>
      <w:r>
        <w:rPr>
          <w:w w:val="110"/>
          <w:sz w:val="16"/>
        </w:rPr>
        <w:t> those</w:t>
      </w:r>
      <w:r>
        <w:rPr>
          <w:w w:val="110"/>
          <w:sz w:val="16"/>
        </w:rPr>
        <w:t> with</w:t>
      </w:r>
      <w:r>
        <w:rPr>
          <w:w w:val="110"/>
          <w:sz w:val="16"/>
        </w:rPr>
        <w:t> mTBI</w:t>
      </w:r>
      <w:r>
        <w:rPr>
          <w:w w:val="110"/>
          <w:sz w:val="16"/>
        </w:rPr>
        <w:t> were</w:t>
      </w:r>
      <w:r>
        <w:rPr>
          <w:w w:val="110"/>
          <w:sz w:val="16"/>
        </w:rPr>
        <w:t> twice</w:t>
      </w:r>
      <w:r>
        <w:rPr>
          <w:w w:val="110"/>
          <w:sz w:val="16"/>
        </w:rPr>
        <w:t> as likely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have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than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those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without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mTBI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164">
        <w:r>
          <w:rPr>
            <w:color w:val="2196D1"/>
            <w:w w:val="110"/>
            <w:sz w:val="16"/>
          </w:rPr>
          <w:t>Adeyemo</w:t>
        </w:r>
        <w:r>
          <w:rPr>
            <w:color w:val="2196D1"/>
            <w:spacing w:val="-3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-4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</w:hyperlink>
      <w:r>
        <w:rPr>
          <w:color w:val="2196D1"/>
          <w:w w:val="110"/>
          <w:sz w:val="16"/>
        </w:rPr>
        <w:t> </w:t>
      </w:r>
      <w:hyperlink w:history="true" w:anchor="_bookmark164">
        <w:r>
          <w:rPr>
            <w:color w:val="2196D1"/>
            <w:spacing w:val="-2"/>
            <w:w w:val="110"/>
            <w:sz w:val="16"/>
          </w:rPr>
          <w:t>2014</w:t>
        </w:r>
      </w:hyperlink>
      <w:r>
        <w:rPr>
          <w:spacing w:val="-2"/>
          <w:w w:val="110"/>
          <w:sz w:val="16"/>
        </w:rPr>
        <w:t>).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ind w:left="0"/>
        <w:jc w:val="left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585" w:val="left" w:leader="none"/>
        </w:tabs>
        <w:spacing w:line="240" w:lineRule="auto" w:before="0" w:after="0"/>
        <w:ind w:left="585" w:right="0" w:hanging="454"/>
        <w:jc w:val="left"/>
        <w:rPr>
          <w:i/>
          <w:sz w:val="16"/>
        </w:rPr>
      </w:pPr>
      <w:bookmarkStart w:name="10.4 Premature death and suicide" w:id="190"/>
      <w:bookmarkEnd w:id="190"/>
      <w:r>
        <w:rPr/>
      </w:r>
      <w:r>
        <w:rPr>
          <w:i/>
          <w:sz w:val="16"/>
        </w:rPr>
        <w:t>Premature</w:t>
      </w:r>
      <w:r>
        <w:rPr>
          <w:i/>
          <w:spacing w:val="18"/>
          <w:sz w:val="16"/>
        </w:rPr>
        <w:t> </w:t>
      </w:r>
      <w:r>
        <w:rPr>
          <w:i/>
          <w:sz w:val="16"/>
        </w:rPr>
        <w:t>death</w:t>
      </w:r>
      <w:r>
        <w:rPr>
          <w:i/>
          <w:spacing w:val="20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9"/>
          <w:sz w:val="16"/>
        </w:rPr>
        <w:t> </w:t>
      </w:r>
      <w:r>
        <w:rPr>
          <w:i/>
          <w:spacing w:val="-2"/>
          <w:sz w:val="16"/>
        </w:rPr>
        <w:t>suicide</w:t>
      </w:r>
    </w:p>
    <w:p>
      <w:pPr>
        <w:pStyle w:val="BodyText"/>
        <w:spacing w:before="4"/>
        <w:ind w:left="0"/>
        <w:jc w:val="left"/>
        <w:rPr>
          <w:i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607" w:val="left" w:leader="none"/>
          <w:tab w:pos="609" w:val="left" w:leader="none"/>
        </w:tabs>
        <w:spacing w:line="273" w:lineRule="auto" w:before="1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Danish</w:t>
      </w:r>
      <w:r>
        <w:rPr>
          <w:w w:val="110"/>
          <w:sz w:val="16"/>
        </w:rPr>
        <w:t> study</w:t>
      </w:r>
      <w:r>
        <w:rPr>
          <w:w w:val="110"/>
          <w:sz w:val="16"/>
        </w:rPr>
        <w:t> of</w:t>
      </w:r>
      <w:r>
        <w:rPr>
          <w:w w:val="110"/>
          <w:sz w:val="16"/>
        </w:rPr>
        <w:t> almost</w:t>
      </w:r>
      <w:r>
        <w:rPr>
          <w:w w:val="110"/>
          <w:sz w:val="16"/>
        </w:rPr>
        <w:t> two</w:t>
      </w:r>
      <w:r>
        <w:rPr>
          <w:w w:val="110"/>
          <w:sz w:val="16"/>
        </w:rPr>
        <w:t> million</w:t>
      </w:r>
      <w:r>
        <w:rPr>
          <w:w w:val="110"/>
          <w:sz w:val="16"/>
        </w:rPr>
        <w:t> people</w:t>
      </w:r>
      <w:r>
        <w:rPr>
          <w:w w:val="110"/>
          <w:sz w:val="16"/>
        </w:rPr>
        <w:t> found</w:t>
      </w:r>
      <w:r>
        <w:rPr>
          <w:w w:val="110"/>
          <w:sz w:val="16"/>
        </w:rPr>
        <w:t> ADHD</w:t>
      </w:r>
      <w:r>
        <w:rPr>
          <w:w w:val="110"/>
          <w:sz w:val="16"/>
        </w:rPr>
        <w:t> is associated with a small risk for premature death, mostly due </w:t>
      </w:r>
      <w:r>
        <w:rPr>
          <w:w w:val="110"/>
          <w:sz w:val="16"/>
        </w:rPr>
        <w:t>to accidents.</w:t>
      </w:r>
      <w:r>
        <w:rPr>
          <w:w w:val="110"/>
          <w:sz w:val="16"/>
        </w:rPr>
        <w:t> When</w:t>
      </w:r>
      <w:r>
        <w:rPr>
          <w:w w:val="110"/>
          <w:sz w:val="16"/>
        </w:rPr>
        <w:t> ADHD</w:t>
      </w:r>
      <w:r>
        <w:rPr>
          <w:w w:val="110"/>
          <w:sz w:val="16"/>
        </w:rPr>
        <w:t> was</w:t>
      </w:r>
      <w:r>
        <w:rPr>
          <w:w w:val="110"/>
          <w:sz w:val="16"/>
        </w:rPr>
        <w:t> accompanied</w:t>
      </w:r>
      <w:r>
        <w:rPr>
          <w:w w:val="110"/>
          <w:sz w:val="16"/>
        </w:rPr>
        <w:t> by</w:t>
      </w:r>
      <w:r>
        <w:rPr>
          <w:w w:val="110"/>
          <w:sz w:val="16"/>
        </w:rPr>
        <w:t> other</w:t>
      </w:r>
      <w:r>
        <w:rPr>
          <w:w w:val="110"/>
          <w:sz w:val="16"/>
        </w:rPr>
        <w:t> psychiatric and</w:t>
      </w:r>
      <w:r>
        <w:rPr>
          <w:w w:val="110"/>
          <w:sz w:val="16"/>
        </w:rPr>
        <w:t> substance</w:t>
      </w:r>
      <w:r>
        <w:rPr>
          <w:w w:val="110"/>
          <w:sz w:val="16"/>
        </w:rPr>
        <w:t> use</w:t>
      </w:r>
      <w:r>
        <w:rPr>
          <w:w w:val="110"/>
          <w:sz w:val="16"/>
        </w:rPr>
        <w:t> disorder,</w:t>
      </w:r>
      <w:r>
        <w:rPr>
          <w:w w:val="110"/>
          <w:sz w:val="16"/>
        </w:rPr>
        <w:t> the</w:t>
      </w:r>
      <w:r>
        <w:rPr>
          <w:w w:val="110"/>
          <w:sz w:val="16"/>
        </w:rPr>
        <w:t> chances</w:t>
      </w:r>
      <w:r>
        <w:rPr>
          <w:w w:val="110"/>
          <w:sz w:val="16"/>
        </w:rPr>
        <w:t> of</w:t>
      </w:r>
      <w:r>
        <w:rPr>
          <w:w w:val="110"/>
          <w:sz w:val="16"/>
        </w:rPr>
        <w:t> premature</w:t>
      </w:r>
      <w:r>
        <w:rPr>
          <w:w w:val="110"/>
          <w:sz w:val="16"/>
        </w:rPr>
        <w:t> death increased (</w:t>
      </w:r>
      <w:hyperlink w:history="true" w:anchor="_bookmark247">
        <w:r>
          <w:rPr>
            <w:color w:val="2196D1"/>
            <w:w w:val="110"/>
            <w:sz w:val="16"/>
          </w:rPr>
          <w:t>Dalsgaard et al., 2015b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cohort</w:t>
      </w:r>
      <w:r>
        <w:rPr>
          <w:w w:val="110"/>
          <w:sz w:val="16"/>
        </w:rPr>
        <w:t> study</w:t>
      </w:r>
      <w:r>
        <w:rPr>
          <w:w w:val="110"/>
          <w:sz w:val="16"/>
        </w:rPr>
        <w:t> of</w:t>
      </w:r>
      <w:r>
        <w:rPr>
          <w:w w:val="110"/>
          <w:sz w:val="16"/>
        </w:rPr>
        <w:t> more</w:t>
      </w:r>
      <w:r>
        <w:rPr>
          <w:w w:val="110"/>
          <w:sz w:val="16"/>
        </w:rPr>
        <w:t> than</w:t>
      </w:r>
      <w:r>
        <w:rPr>
          <w:w w:val="110"/>
          <w:sz w:val="16"/>
        </w:rPr>
        <w:t> 2.2</w:t>
      </w:r>
      <w:r>
        <w:rPr>
          <w:w w:val="110"/>
          <w:sz w:val="16"/>
        </w:rPr>
        <w:t> million</w:t>
      </w:r>
      <w:r>
        <w:rPr>
          <w:w w:val="110"/>
          <w:sz w:val="16"/>
        </w:rPr>
        <w:t> Taiwanese</w:t>
      </w:r>
      <w:r>
        <w:rPr>
          <w:w w:val="110"/>
          <w:sz w:val="16"/>
        </w:rPr>
        <w:t> found</w:t>
      </w:r>
      <w:r>
        <w:rPr>
          <w:w w:val="110"/>
          <w:sz w:val="16"/>
        </w:rPr>
        <w:t> </w:t>
      </w:r>
      <w:r>
        <w:rPr>
          <w:w w:val="110"/>
          <w:sz w:val="16"/>
        </w:rPr>
        <w:t>no increased</w:t>
      </w:r>
      <w:r>
        <w:rPr>
          <w:w w:val="110"/>
          <w:sz w:val="16"/>
        </w:rPr>
        <w:t> risk</w:t>
      </w:r>
      <w:r>
        <w:rPr>
          <w:w w:val="110"/>
          <w:sz w:val="16"/>
        </w:rPr>
        <w:t> of</w:t>
      </w:r>
      <w:r>
        <w:rPr>
          <w:w w:val="110"/>
          <w:sz w:val="16"/>
        </w:rPr>
        <w:t> death</w:t>
      </w:r>
      <w:r>
        <w:rPr>
          <w:w w:val="110"/>
          <w:sz w:val="16"/>
        </w:rPr>
        <w:t> from</w:t>
      </w:r>
      <w:r>
        <w:rPr>
          <w:w w:val="110"/>
          <w:sz w:val="16"/>
        </w:rPr>
        <w:t> natural-causes</w:t>
      </w:r>
      <w:r>
        <w:rPr>
          <w:w w:val="110"/>
          <w:sz w:val="16"/>
        </w:rPr>
        <w:t> associated</w:t>
      </w:r>
      <w:r>
        <w:rPr>
          <w:w w:val="110"/>
          <w:sz w:val="16"/>
        </w:rPr>
        <w:t> with </w:t>
      </w:r>
      <w:r>
        <w:rPr>
          <w:sz w:val="16"/>
        </w:rPr>
        <w:t>ADHD. But people with ADHD had twice the rate of suicide, twice</w:t>
      </w:r>
      <w:r>
        <w:rPr>
          <w:w w:val="110"/>
          <w:sz w:val="16"/>
        </w:rPr>
        <w:t> the rate of death by homicide, and a 30 % greater rate of death from unintentional injury (</w:t>
      </w:r>
      <w:hyperlink w:history="true" w:anchor="_bookmark218">
        <w:r>
          <w:rPr>
            <w:color w:val="2196D1"/>
            <w:w w:val="110"/>
            <w:sz w:val="16"/>
          </w:rPr>
          <w:t>Chen et al., 2019c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Using</w:t>
      </w:r>
      <w:r>
        <w:rPr>
          <w:w w:val="110"/>
          <w:sz w:val="16"/>
        </w:rPr>
        <w:t> nationwide</w:t>
      </w:r>
      <w:r>
        <w:rPr>
          <w:w w:val="110"/>
          <w:sz w:val="16"/>
        </w:rPr>
        <w:t> registers</w:t>
      </w:r>
      <w:r>
        <w:rPr>
          <w:w w:val="110"/>
          <w:sz w:val="16"/>
        </w:rPr>
        <w:t> in</w:t>
      </w:r>
      <w:r>
        <w:rPr>
          <w:w w:val="110"/>
          <w:sz w:val="16"/>
        </w:rPr>
        <w:t> Denmark,</w:t>
      </w:r>
      <w:r>
        <w:rPr>
          <w:w w:val="110"/>
          <w:sz w:val="16"/>
        </w:rPr>
        <w:t> a</w:t>
      </w:r>
      <w:r>
        <w:rPr>
          <w:w w:val="110"/>
          <w:sz w:val="16"/>
        </w:rPr>
        <w:t> cohort</w:t>
      </w:r>
      <w:r>
        <w:rPr>
          <w:w w:val="110"/>
          <w:sz w:val="16"/>
        </w:rPr>
        <w:t> study</w:t>
      </w:r>
      <w:r>
        <w:rPr>
          <w:w w:val="110"/>
          <w:sz w:val="16"/>
        </w:rPr>
        <w:t> of</w:t>
      </w:r>
      <w:r>
        <w:rPr>
          <w:w w:val="110"/>
          <w:sz w:val="16"/>
        </w:rPr>
        <w:t> </w:t>
      </w:r>
      <w:r>
        <w:rPr>
          <w:w w:val="110"/>
          <w:sz w:val="16"/>
        </w:rPr>
        <w:t>2.9 million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people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reported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fourfold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higher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rate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suicide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attempts and deaths in patients with ADHD. The risk was over tenfold in those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plus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another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psychiatric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diagnosis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274">
        <w:r>
          <w:rPr>
            <w:color w:val="2196D1"/>
            <w:w w:val="110"/>
            <w:sz w:val="16"/>
          </w:rPr>
          <w:t>Fitzgerald</w:t>
        </w:r>
      </w:hyperlink>
      <w:r>
        <w:rPr>
          <w:color w:val="2196D1"/>
          <w:w w:val="110"/>
          <w:sz w:val="16"/>
        </w:rPr>
        <w:t> </w:t>
      </w:r>
      <w:hyperlink w:history="true" w:anchor="_bookmark274">
        <w:r>
          <w:rPr>
            <w:color w:val="2196D1"/>
            <w:w w:val="110"/>
            <w:sz w:val="16"/>
          </w:rPr>
          <w:t>et al., 2019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sz w:val="16"/>
        </w:rPr>
        <w:t>A</w:t>
      </w:r>
      <w:r>
        <w:rPr>
          <w:spacing w:val="24"/>
          <w:sz w:val="16"/>
        </w:rPr>
        <w:t> </w:t>
      </w:r>
      <w:r>
        <w:rPr>
          <w:sz w:val="16"/>
        </w:rPr>
        <w:t>meta-analysis</w:t>
      </w:r>
      <w:r>
        <w:rPr>
          <w:spacing w:val="24"/>
          <w:sz w:val="16"/>
        </w:rPr>
        <w:t> </w:t>
      </w:r>
      <w:r>
        <w:rPr>
          <w:sz w:val="16"/>
        </w:rPr>
        <w:t>found</w:t>
      </w:r>
      <w:r>
        <w:rPr>
          <w:spacing w:val="23"/>
          <w:sz w:val="16"/>
        </w:rPr>
        <w:t> </w:t>
      </w:r>
      <w:r>
        <w:rPr>
          <w:sz w:val="16"/>
        </w:rPr>
        <w:t>that</w:t>
      </w:r>
      <w:r>
        <w:rPr>
          <w:spacing w:val="23"/>
          <w:sz w:val="16"/>
        </w:rPr>
        <w:t> </w:t>
      </w:r>
      <w:r>
        <w:rPr>
          <w:sz w:val="16"/>
        </w:rPr>
        <w:t>persons</w:t>
      </w:r>
      <w:r>
        <w:rPr>
          <w:spacing w:val="24"/>
          <w:sz w:val="16"/>
        </w:rPr>
        <w:t> </w:t>
      </w:r>
      <w:r>
        <w:rPr>
          <w:sz w:val="16"/>
        </w:rPr>
        <w:t>with</w:t>
      </w:r>
      <w:r>
        <w:rPr>
          <w:spacing w:val="23"/>
          <w:sz w:val="16"/>
        </w:rPr>
        <w:t> </w:t>
      </w:r>
      <w:r>
        <w:rPr>
          <w:sz w:val="16"/>
        </w:rPr>
        <w:t>ADHD</w:t>
      </w:r>
      <w:r>
        <w:rPr>
          <w:spacing w:val="23"/>
          <w:sz w:val="16"/>
        </w:rPr>
        <w:t> </w:t>
      </w:r>
      <w:r>
        <w:rPr>
          <w:sz w:val="16"/>
        </w:rPr>
        <w:t>attempted</w:t>
      </w:r>
      <w:r>
        <w:rPr>
          <w:spacing w:val="24"/>
          <w:sz w:val="16"/>
        </w:rPr>
        <w:t> </w:t>
      </w:r>
      <w:r>
        <w:rPr>
          <w:sz w:val="16"/>
        </w:rPr>
        <w:t>suicide</w:t>
      </w:r>
      <w:r>
        <w:rPr>
          <w:w w:val="110"/>
          <w:sz w:val="16"/>
        </w:rPr>
        <w:t> at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twice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rate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typically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developing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people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(six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studies,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over 65,000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persons),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had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three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times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rate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suicidal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ideation (23 studies, over 70,000 persons), and over six times the rate of completed suicide (four studies, over 130,000 persons) (</w:t>
      </w:r>
      <w:hyperlink w:history="true" w:anchor="_bookmark437">
        <w:r>
          <w:rPr>
            <w:color w:val="2196D1"/>
            <w:w w:val="110"/>
            <w:sz w:val="16"/>
          </w:rPr>
          <w:t>Septier</w:t>
        </w:r>
      </w:hyperlink>
      <w:r>
        <w:rPr>
          <w:color w:val="2196D1"/>
          <w:w w:val="110"/>
          <w:sz w:val="16"/>
        </w:rPr>
        <w:t> </w:t>
      </w:r>
      <w:hyperlink w:history="true" w:anchor="_bookmark437">
        <w:r>
          <w:rPr>
            <w:color w:val="2196D1"/>
            <w:w w:val="110"/>
            <w:sz w:val="16"/>
          </w:rPr>
          <w:t>et al., 2019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Taiwanese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study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20,000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adolescents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young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adults with</w:t>
      </w:r>
      <w:r>
        <w:rPr>
          <w:w w:val="110"/>
          <w:sz w:val="16"/>
        </w:rPr>
        <w:t> ADHD</w:t>
      </w:r>
      <w:r>
        <w:rPr>
          <w:w w:val="110"/>
          <w:sz w:val="16"/>
        </w:rPr>
        <w:t> and</w:t>
      </w:r>
      <w:r>
        <w:rPr>
          <w:w w:val="110"/>
          <w:sz w:val="16"/>
        </w:rPr>
        <w:t> over</w:t>
      </w:r>
      <w:r>
        <w:rPr>
          <w:w w:val="110"/>
          <w:sz w:val="16"/>
        </w:rPr>
        <w:t> 61,000</w:t>
      </w:r>
      <w:r>
        <w:rPr>
          <w:w w:val="110"/>
          <w:sz w:val="16"/>
        </w:rPr>
        <w:t> age-</w:t>
      </w:r>
      <w:r>
        <w:rPr>
          <w:w w:val="110"/>
          <w:sz w:val="16"/>
        </w:rPr>
        <w:t> and</w:t>
      </w:r>
      <w:r>
        <w:rPr>
          <w:w w:val="110"/>
          <w:sz w:val="16"/>
        </w:rPr>
        <w:t> sex-matched</w:t>
      </w:r>
      <w:r>
        <w:rPr>
          <w:w w:val="110"/>
          <w:sz w:val="16"/>
        </w:rPr>
        <w:t> non-ADHD individuals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found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that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those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were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almost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four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times as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likely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attempt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suicide,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six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times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as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likely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repeat suicide attempts. Methylphenidate or atomoxetine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treatment did not increase the risk of suicide attempts or repeated suicide at- tempts.</w:t>
      </w:r>
      <w:r>
        <w:rPr>
          <w:spacing w:val="38"/>
          <w:w w:val="110"/>
          <w:sz w:val="16"/>
        </w:rPr>
        <w:t> </w:t>
      </w:r>
      <w:r>
        <w:rPr>
          <w:w w:val="110"/>
          <w:sz w:val="16"/>
        </w:rPr>
        <w:t>Long-term</w:t>
      </w:r>
      <w:r>
        <w:rPr>
          <w:spacing w:val="37"/>
          <w:w w:val="110"/>
          <w:sz w:val="16"/>
        </w:rPr>
        <w:t> </w:t>
      </w:r>
      <w:r>
        <w:rPr>
          <w:w w:val="110"/>
          <w:sz w:val="16"/>
        </w:rPr>
        <w:t>methylphenidate</w:t>
      </w:r>
      <w:r>
        <w:rPr>
          <w:spacing w:val="37"/>
          <w:w w:val="110"/>
          <w:sz w:val="16"/>
        </w:rPr>
        <w:t> </w:t>
      </w:r>
      <w:r>
        <w:rPr>
          <w:w w:val="110"/>
          <w:sz w:val="16"/>
        </w:rPr>
        <w:t>treatment</w:t>
      </w:r>
      <w:r>
        <w:rPr>
          <w:spacing w:val="37"/>
          <w:w w:val="110"/>
          <w:sz w:val="16"/>
        </w:rPr>
        <w:t> </w:t>
      </w:r>
      <w:r>
        <w:rPr>
          <w:w w:val="110"/>
          <w:sz w:val="16"/>
        </w:rPr>
        <w:t>was</w:t>
      </w:r>
      <w:r>
        <w:rPr>
          <w:spacing w:val="37"/>
          <w:w w:val="110"/>
          <w:sz w:val="16"/>
        </w:rPr>
        <w:t> </w:t>
      </w:r>
      <w:r>
        <w:rPr>
          <w:w w:val="110"/>
          <w:sz w:val="16"/>
        </w:rPr>
        <w:t>associated</w:t>
      </w:r>
    </w:p>
    <w:p>
      <w:pPr>
        <w:pStyle w:val="BodyText"/>
        <w:spacing w:line="273" w:lineRule="auto" w:before="93"/>
        <w:ind w:right="110"/>
      </w:pPr>
      <w:r>
        <w:rPr/>
        <w:br w:type="column"/>
      </w:r>
      <w:r>
        <w:rPr>
          <w:w w:val="110"/>
        </w:rPr>
        <w:t>with</w:t>
      </w:r>
      <w:r>
        <w:rPr>
          <w:w w:val="110"/>
        </w:rPr>
        <w:t> a</w:t>
      </w:r>
      <w:r>
        <w:rPr>
          <w:w w:val="110"/>
        </w:rPr>
        <w:t> lower</w:t>
      </w:r>
      <w:r>
        <w:rPr>
          <w:w w:val="110"/>
        </w:rPr>
        <w:t> risk</w:t>
      </w:r>
      <w:r>
        <w:rPr>
          <w:w w:val="110"/>
        </w:rPr>
        <w:t> for</w:t>
      </w:r>
      <w:r>
        <w:rPr>
          <w:w w:val="110"/>
        </w:rPr>
        <w:t> repeated</w:t>
      </w:r>
      <w:r>
        <w:rPr>
          <w:w w:val="110"/>
        </w:rPr>
        <w:t> suicide</w:t>
      </w:r>
      <w:r>
        <w:rPr>
          <w:w w:val="110"/>
        </w:rPr>
        <w:t> attempts</w:t>
      </w:r>
      <w:r>
        <w:rPr>
          <w:w w:val="110"/>
        </w:rPr>
        <w:t> among</w:t>
      </w:r>
      <w:r>
        <w:rPr>
          <w:w w:val="110"/>
        </w:rPr>
        <w:t> </w:t>
      </w:r>
      <w:r>
        <w:rPr>
          <w:w w:val="110"/>
        </w:rPr>
        <w:t>men (</w:t>
      </w:r>
      <w:hyperlink w:history="true" w:anchor="_bookmark307">
        <w:r>
          <w:rPr>
            <w:color w:val="2196D1"/>
            <w:w w:val="110"/>
          </w:rPr>
          <w:t>Huang et al., 2018b</w:t>
        </w:r>
      </w:hyperlink>
      <w:r>
        <w:rPr>
          <w:w w:val="110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10" w:hanging="342"/>
        <w:jc w:val="both"/>
        <w:rPr>
          <w:sz w:val="16"/>
        </w:rPr>
      </w:pPr>
      <w:r>
        <w:rPr>
          <w:w w:val="110"/>
          <w:sz w:val="16"/>
        </w:rPr>
        <w:t>In a prospective cohort study of more than 2.6 million </w:t>
      </w:r>
      <w:r>
        <w:rPr>
          <w:w w:val="110"/>
          <w:sz w:val="16"/>
        </w:rPr>
        <w:t>Swedes, adults</w:t>
      </w:r>
      <w:r>
        <w:rPr>
          <w:w w:val="110"/>
          <w:sz w:val="16"/>
        </w:rPr>
        <w:t> with</w:t>
      </w:r>
      <w:r>
        <w:rPr>
          <w:w w:val="110"/>
          <w:sz w:val="16"/>
        </w:rPr>
        <w:t> ADHD</w:t>
      </w:r>
      <w:r>
        <w:rPr>
          <w:w w:val="110"/>
          <w:sz w:val="16"/>
        </w:rPr>
        <w:t> had</w:t>
      </w:r>
      <w:r>
        <w:rPr>
          <w:w w:val="110"/>
          <w:sz w:val="16"/>
        </w:rPr>
        <w:t> a</w:t>
      </w:r>
      <w:r>
        <w:rPr>
          <w:w w:val="110"/>
          <w:sz w:val="16"/>
        </w:rPr>
        <w:t> small</w:t>
      </w:r>
      <w:r>
        <w:rPr>
          <w:w w:val="110"/>
          <w:sz w:val="16"/>
        </w:rPr>
        <w:t> increase</w:t>
      </w:r>
      <w:r>
        <w:rPr>
          <w:w w:val="110"/>
          <w:sz w:val="16"/>
        </w:rPr>
        <w:t> in</w:t>
      </w:r>
      <w:r>
        <w:rPr>
          <w:w w:val="110"/>
          <w:sz w:val="16"/>
        </w:rPr>
        <w:t> premature</w:t>
      </w:r>
      <w:r>
        <w:rPr>
          <w:w w:val="110"/>
          <w:sz w:val="16"/>
        </w:rPr>
        <w:t> death, mostly</w:t>
      </w:r>
      <w:r>
        <w:rPr>
          <w:w w:val="110"/>
          <w:sz w:val="16"/>
        </w:rPr>
        <w:t> due</w:t>
      </w:r>
      <w:r>
        <w:rPr>
          <w:w w:val="110"/>
          <w:sz w:val="16"/>
        </w:rPr>
        <w:t> to</w:t>
      </w:r>
      <w:r>
        <w:rPr>
          <w:w w:val="110"/>
          <w:sz w:val="16"/>
        </w:rPr>
        <w:t> accidents</w:t>
      </w:r>
      <w:r>
        <w:rPr>
          <w:w w:val="110"/>
          <w:sz w:val="16"/>
        </w:rPr>
        <w:t> and</w:t>
      </w:r>
      <w:r>
        <w:rPr>
          <w:w w:val="110"/>
          <w:sz w:val="16"/>
        </w:rPr>
        <w:t> suicide.</w:t>
      </w:r>
      <w:r>
        <w:rPr>
          <w:w w:val="110"/>
          <w:sz w:val="16"/>
        </w:rPr>
        <w:t> There</w:t>
      </w:r>
      <w:r>
        <w:rPr>
          <w:w w:val="110"/>
          <w:sz w:val="16"/>
        </w:rPr>
        <w:t> was</w:t>
      </w:r>
      <w:r>
        <w:rPr>
          <w:w w:val="110"/>
          <w:sz w:val="16"/>
        </w:rPr>
        <w:t> no</w:t>
      </w:r>
      <w:r>
        <w:rPr>
          <w:w w:val="110"/>
          <w:sz w:val="16"/>
        </w:rPr>
        <w:t> significant association for children with ADHD (</w:t>
      </w:r>
      <w:hyperlink w:history="true" w:anchor="_bookmark458">
        <w:r>
          <w:rPr>
            <w:color w:val="2196D1"/>
            <w:w w:val="110"/>
            <w:sz w:val="16"/>
          </w:rPr>
          <w:t>Sun et al., 2019b</w:t>
        </w:r>
      </w:hyperlink>
      <w:r>
        <w:rPr>
          <w:w w:val="110"/>
          <w:sz w:val="16"/>
        </w:rPr>
        <w:t>).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584" w:val="left" w:leader="none"/>
        </w:tabs>
        <w:spacing w:line="240" w:lineRule="auto" w:before="0" w:after="0"/>
        <w:ind w:left="584" w:right="0" w:hanging="453"/>
        <w:jc w:val="left"/>
        <w:rPr>
          <w:i/>
          <w:sz w:val="16"/>
        </w:rPr>
      </w:pPr>
      <w:bookmarkStart w:name="10.5 Crime and delinquency" w:id="191"/>
      <w:bookmarkEnd w:id="191"/>
      <w:r>
        <w:rPr/>
      </w:r>
      <w:r>
        <w:rPr>
          <w:i/>
          <w:sz w:val="16"/>
        </w:rPr>
        <w:t>Crime</w:t>
      </w:r>
      <w:r>
        <w:rPr>
          <w:i/>
          <w:spacing w:val="13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3"/>
          <w:sz w:val="16"/>
        </w:rPr>
        <w:t> </w:t>
      </w:r>
      <w:r>
        <w:rPr>
          <w:i/>
          <w:spacing w:val="-2"/>
          <w:sz w:val="16"/>
        </w:rPr>
        <w:t>delinquency</w:t>
      </w:r>
    </w:p>
    <w:p>
      <w:pPr>
        <w:pStyle w:val="BodyText"/>
        <w:spacing w:before="4"/>
        <w:ind w:left="0"/>
        <w:jc w:val="left"/>
        <w:rPr>
          <w:i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10" w:hanging="34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study</w:t>
      </w:r>
      <w:r>
        <w:rPr>
          <w:w w:val="110"/>
          <w:sz w:val="16"/>
        </w:rPr>
        <w:t> of</w:t>
      </w:r>
      <w:r>
        <w:rPr>
          <w:w w:val="110"/>
          <w:sz w:val="16"/>
        </w:rPr>
        <w:t> the</w:t>
      </w:r>
      <w:r>
        <w:rPr>
          <w:w w:val="110"/>
          <w:sz w:val="16"/>
        </w:rPr>
        <w:t> Danish</w:t>
      </w:r>
      <w:r>
        <w:rPr>
          <w:w w:val="110"/>
          <w:sz w:val="16"/>
        </w:rPr>
        <w:t> population</w:t>
      </w:r>
      <w:r>
        <w:rPr>
          <w:w w:val="110"/>
          <w:sz w:val="16"/>
        </w:rPr>
        <w:t> using</w:t>
      </w:r>
      <w:r>
        <w:rPr>
          <w:w w:val="110"/>
          <w:sz w:val="16"/>
        </w:rPr>
        <w:t> nationwide</w:t>
      </w:r>
      <w:r>
        <w:rPr>
          <w:w w:val="110"/>
          <w:sz w:val="16"/>
        </w:rPr>
        <w:t> </w:t>
      </w:r>
      <w:r>
        <w:rPr>
          <w:w w:val="110"/>
          <w:sz w:val="16"/>
        </w:rPr>
        <w:t>registers found</w:t>
      </w:r>
      <w:r>
        <w:rPr>
          <w:w w:val="110"/>
          <w:sz w:val="16"/>
        </w:rPr>
        <w:t> that,</w:t>
      </w:r>
      <w:r>
        <w:rPr>
          <w:w w:val="110"/>
          <w:sz w:val="16"/>
        </w:rPr>
        <w:t> compared</w:t>
      </w:r>
      <w:r>
        <w:rPr>
          <w:w w:val="110"/>
          <w:sz w:val="16"/>
        </w:rPr>
        <w:t> with</w:t>
      </w:r>
      <w:r>
        <w:rPr>
          <w:w w:val="110"/>
          <w:sz w:val="16"/>
        </w:rPr>
        <w:t> other</w:t>
      </w:r>
      <w:r>
        <w:rPr>
          <w:w w:val="110"/>
          <w:sz w:val="16"/>
        </w:rPr>
        <w:t> youth,</w:t>
      </w:r>
      <w:r>
        <w:rPr>
          <w:w w:val="110"/>
          <w:sz w:val="16"/>
        </w:rPr>
        <w:t> those</w:t>
      </w:r>
      <w:r>
        <w:rPr>
          <w:w w:val="110"/>
          <w:sz w:val="16"/>
        </w:rPr>
        <w:t> diagnosed</w:t>
      </w:r>
      <w:r>
        <w:rPr>
          <w:w w:val="110"/>
          <w:sz w:val="16"/>
        </w:rPr>
        <w:t> with ADHD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were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more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than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twice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likely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be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convicted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criminal offenses and were three times as likely to be incarcerated. After </w:t>
      </w:r>
      <w:r>
        <w:rPr>
          <w:sz w:val="16"/>
        </w:rPr>
        <w:t>adjusting for other risk factors, those with ADHD were 60 % more</w:t>
      </w:r>
      <w:r>
        <w:rPr>
          <w:w w:val="110"/>
          <w:sz w:val="16"/>
        </w:rPr>
        <w:t> likely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have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been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convicted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crime,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70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%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more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likely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to have been incarcerated (</w:t>
      </w:r>
      <w:hyperlink w:history="true" w:anchor="_bookmark380">
        <w:r>
          <w:rPr>
            <w:color w:val="2196D1"/>
            <w:w w:val="110"/>
            <w:sz w:val="16"/>
          </w:rPr>
          <w:t>Mohr-Jensen et al., 2019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10" w:hanging="34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meta-analysis</w:t>
      </w:r>
      <w:r>
        <w:rPr>
          <w:w w:val="110"/>
          <w:sz w:val="16"/>
        </w:rPr>
        <w:t> comprising</w:t>
      </w:r>
      <w:r>
        <w:rPr>
          <w:w w:val="110"/>
          <w:sz w:val="16"/>
        </w:rPr>
        <w:t> 21</w:t>
      </w:r>
      <w:r>
        <w:rPr>
          <w:w w:val="110"/>
          <w:sz w:val="16"/>
        </w:rPr>
        <w:t> studies</w:t>
      </w:r>
      <w:r>
        <w:rPr>
          <w:w w:val="110"/>
          <w:sz w:val="16"/>
        </w:rPr>
        <w:t> and</w:t>
      </w:r>
      <w:r>
        <w:rPr>
          <w:w w:val="110"/>
          <w:sz w:val="16"/>
        </w:rPr>
        <w:t> over</w:t>
      </w:r>
      <w:r>
        <w:rPr>
          <w:w w:val="110"/>
          <w:sz w:val="16"/>
        </w:rPr>
        <w:t> 19,500</w:t>
      </w:r>
      <w:r>
        <w:rPr>
          <w:w w:val="110"/>
          <w:sz w:val="16"/>
        </w:rPr>
        <w:t> </w:t>
      </w:r>
      <w:r>
        <w:rPr>
          <w:w w:val="110"/>
          <w:sz w:val="16"/>
        </w:rPr>
        <w:t>prison inmates found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that the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prevalence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ADHD in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prisons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based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on interview</w:t>
      </w:r>
      <w:r>
        <w:rPr>
          <w:w w:val="110"/>
          <w:sz w:val="16"/>
        </w:rPr>
        <w:t> diagnoses</w:t>
      </w:r>
      <w:r>
        <w:rPr>
          <w:w w:val="110"/>
          <w:sz w:val="16"/>
        </w:rPr>
        <w:t> was</w:t>
      </w:r>
      <w:r>
        <w:rPr>
          <w:w w:val="110"/>
          <w:sz w:val="16"/>
        </w:rPr>
        <w:t> 20.5</w:t>
      </w:r>
      <w:r>
        <w:rPr>
          <w:w w:val="110"/>
          <w:sz w:val="16"/>
        </w:rPr>
        <w:t> %</w:t>
      </w:r>
      <w:r>
        <w:rPr>
          <w:w w:val="110"/>
          <w:sz w:val="16"/>
        </w:rPr>
        <w:t> with</w:t>
      </w:r>
      <w:r>
        <w:rPr>
          <w:w w:val="110"/>
          <w:sz w:val="16"/>
        </w:rPr>
        <w:t> no</w:t>
      </w:r>
      <w:r>
        <w:rPr>
          <w:w w:val="110"/>
          <w:sz w:val="16"/>
        </w:rPr>
        <w:t> differences</w:t>
      </w:r>
      <w:r>
        <w:rPr>
          <w:w w:val="110"/>
          <w:sz w:val="16"/>
        </w:rPr>
        <w:t> observed between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males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females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or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adolescents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adults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491">
        <w:r>
          <w:rPr>
            <w:color w:val="2196D1"/>
            <w:w w:val="110"/>
            <w:sz w:val="16"/>
          </w:rPr>
          <w:t>Young</w:t>
        </w:r>
      </w:hyperlink>
      <w:r>
        <w:rPr>
          <w:color w:val="2196D1"/>
          <w:w w:val="110"/>
          <w:sz w:val="16"/>
        </w:rPr>
        <w:t> </w:t>
      </w:r>
      <w:hyperlink w:history="true" w:anchor="_bookmark491">
        <w:r>
          <w:rPr>
            <w:color w:val="2196D1"/>
            <w:w w:val="110"/>
            <w:sz w:val="16"/>
          </w:rPr>
          <w:t>et al., 2015</w:t>
        </w:r>
      </w:hyperlink>
      <w:r>
        <w:rPr>
          <w:w w:val="110"/>
          <w:sz w:val="16"/>
        </w:rPr>
        <w:t>). Another meta-analysis reported the prevalence of ADHD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among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adolescents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juvenile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detention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be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just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17</w:t>
      </w:r>
    </w:p>
    <w:p>
      <w:pPr>
        <w:pStyle w:val="BodyText"/>
        <w:spacing w:line="273" w:lineRule="auto"/>
        <w:ind w:right="110"/>
      </w:pPr>
      <w:r>
        <w:rPr>
          <w:w w:val="110"/>
        </w:rPr>
        <w:t>%, both for males (24 studies, over 24,000 individuals) and </w:t>
      </w:r>
      <w:r>
        <w:rPr>
          <w:w w:val="110"/>
        </w:rPr>
        <w:t>fe- males (13</w:t>
      </w:r>
      <w:r>
        <w:rPr>
          <w:spacing w:val="-1"/>
          <w:w w:val="110"/>
        </w:rPr>
        <w:t> </w:t>
      </w:r>
      <w:r>
        <w:rPr>
          <w:w w:val="110"/>
        </w:rPr>
        <w:t>studies,</w:t>
      </w:r>
      <w:r>
        <w:rPr>
          <w:spacing w:val="-1"/>
          <w:w w:val="110"/>
        </w:rPr>
        <w:t> </w:t>
      </w:r>
      <w:r>
        <w:rPr>
          <w:w w:val="110"/>
        </w:rPr>
        <w:t>over</w:t>
      </w:r>
      <w:r>
        <w:rPr>
          <w:spacing w:val="-1"/>
          <w:w w:val="110"/>
        </w:rPr>
        <w:t> </w:t>
      </w:r>
      <w:r>
        <w:rPr>
          <w:w w:val="110"/>
        </w:rPr>
        <w:t>3900</w:t>
      </w:r>
      <w:r>
        <w:rPr>
          <w:spacing w:val="-1"/>
          <w:w w:val="110"/>
        </w:rPr>
        <w:t> </w:t>
      </w:r>
      <w:r>
        <w:rPr>
          <w:w w:val="110"/>
        </w:rPr>
        <w:t>individuals),</w:t>
      </w:r>
      <w:r>
        <w:rPr>
          <w:spacing w:val="-1"/>
          <w:w w:val="110"/>
        </w:rPr>
        <w:t> </w:t>
      </w:r>
      <w:r>
        <w:rPr>
          <w:w w:val="110"/>
        </w:rPr>
        <w:t>which</w:t>
      </w:r>
      <w:r>
        <w:rPr>
          <w:spacing w:val="-2"/>
          <w:w w:val="110"/>
        </w:rPr>
        <w:t> </w:t>
      </w:r>
      <w:r>
        <w:rPr>
          <w:w w:val="110"/>
        </w:rPr>
        <w:t>is much</w:t>
      </w:r>
      <w:r>
        <w:rPr>
          <w:spacing w:val="-1"/>
          <w:w w:val="110"/>
        </w:rPr>
        <w:t> </w:t>
      </w:r>
      <w:r>
        <w:rPr>
          <w:w w:val="110"/>
        </w:rPr>
        <w:t>higher than the prevalence in the population (</w:t>
      </w:r>
      <w:hyperlink w:history="true" w:anchor="_bookmark175">
        <w:r>
          <w:rPr>
            <w:color w:val="2196D1"/>
            <w:w w:val="110"/>
          </w:rPr>
          <w:t>Beaudry et al., 2021</w:t>
        </w:r>
      </w:hyperlink>
      <w:r>
        <w:rPr>
          <w:w w:val="110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09" w:hanging="34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study</w:t>
      </w:r>
      <w:r>
        <w:rPr>
          <w:w w:val="110"/>
          <w:sz w:val="16"/>
        </w:rPr>
        <w:t> using</w:t>
      </w:r>
      <w:r>
        <w:rPr>
          <w:w w:val="110"/>
          <w:sz w:val="16"/>
        </w:rPr>
        <w:t> a</w:t>
      </w:r>
      <w:r>
        <w:rPr>
          <w:w w:val="110"/>
          <w:sz w:val="16"/>
        </w:rPr>
        <w:t> nationally</w:t>
      </w:r>
      <w:r>
        <w:rPr>
          <w:w w:val="110"/>
          <w:sz w:val="16"/>
        </w:rPr>
        <w:t> representative</w:t>
      </w:r>
      <w:r>
        <w:rPr>
          <w:w w:val="110"/>
          <w:sz w:val="16"/>
        </w:rPr>
        <w:t> American</w:t>
      </w:r>
      <w:r>
        <w:rPr>
          <w:w w:val="110"/>
          <w:sz w:val="16"/>
        </w:rPr>
        <w:t> sample</w:t>
      </w:r>
      <w:r>
        <w:rPr>
          <w:w w:val="110"/>
          <w:sz w:val="16"/>
        </w:rPr>
        <w:t> of over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5000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adults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found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that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those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were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twice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as likely</w:t>
      </w:r>
      <w:r>
        <w:rPr>
          <w:w w:val="110"/>
          <w:sz w:val="16"/>
        </w:rPr>
        <w:t> to</w:t>
      </w:r>
      <w:r>
        <w:rPr>
          <w:w w:val="110"/>
          <w:sz w:val="16"/>
        </w:rPr>
        <w:t> be</w:t>
      </w:r>
      <w:r>
        <w:rPr>
          <w:w w:val="110"/>
          <w:sz w:val="16"/>
        </w:rPr>
        <w:t> perpetrators</w:t>
      </w:r>
      <w:r>
        <w:rPr>
          <w:w w:val="110"/>
          <w:sz w:val="16"/>
        </w:rPr>
        <w:t> of</w:t>
      </w:r>
      <w:r>
        <w:rPr>
          <w:w w:val="110"/>
          <w:sz w:val="16"/>
        </w:rPr>
        <w:t> physical</w:t>
      </w:r>
      <w:r>
        <w:rPr>
          <w:w w:val="110"/>
          <w:sz w:val="16"/>
        </w:rPr>
        <w:t> dating</w:t>
      </w:r>
      <w:r>
        <w:rPr>
          <w:w w:val="110"/>
          <w:sz w:val="16"/>
        </w:rPr>
        <w:t> violence,</w:t>
      </w:r>
      <w:r>
        <w:rPr>
          <w:w w:val="110"/>
          <w:sz w:val="16"/>
        </w:rPr>
        <w:t> and</w:t>
      </w:r>
      <w:r>
        <w:rPr>
          <w:w w:val="110"/>
          <w:sz w:val="16"/>
        </w:rPr>
        <w:t> 65</w:t>
      </w:r>
      <w:r>
        <w:rPr>
          <w:w w:val="110"/>
          <w:sz w:val="16"/>
        </w:rPr>
        <w:t> </w:t>
      </w:r>
      <w:r>
        <w:rPr>
          <w:w w:val="110"/>
          <w:sz w:val="16"/>
        </w:rPr>
        <w:t>% </w:t>
      </w:r>
      <w:r>
        <w:rPr>
          <w:sz w:val="16"/>
        </w:rPr>
        <w:t>more</w:t>
      </w:r>
      <w:r>
        <w:rPr>
          <w:spacing w:val="21"/>
          <w:sz w:val="16"/>
        </w:rPr>
        <w:t> </w:t>
      </w:r>
      <w:r>
        <w:rPr>
          <w:sz w:val="16"/>
        </w:rPr>
        <w:t>likely</w:t>
      </w:r>
      <w:r>
        <w:rPr>
          <w:spacing w:val="19"/>
          <w:sz w:val="16"/>
        </w:rPr>
        <w:t> </w:t>
      </w:r>
      <w:r>
        <w:rPr>
          <w:sz w:val="16"/>
        </w:rPr>
        <w:t>to</w:t>
      </w:r>
      <w:r>
        <w:rPr>
          <w:spacing w:val="19"/>
          <w:sz w:val="16"/>
        </w:rPr>
        <w:t> </w:t>
      </w:r>
      <w:r>
        <w:rPr>
          <w:sz w:val="16"/>
        </w:rPr>
        <w:t>be</w:t>
      </w:r>
      <w:r>
        <w:rPr>
          <w:spacing w:val="21"/>
          <w:sz w:val="16"/>
        </w:rPr>
        <w:t> </w:t>
      </w:r>
      <w:r>
        <w:rPr>
          <w:sz w:val="16"/>
        </w:rPr>
        <w:t>victims</w:t>
      </w:r>
      <w:r>
        <w:rPr>
          <w:spacing w:val="19"/>
          <w:sz w:val="16"/>
        </w:rPr>
        <w:t> </w:t>
      </w:r>
      <w:r>
        <w:rPr>
          <w:sz w:val="16"/>
        </w:rPr>
        <w:t>of</w:t>
      </w:r>
      <w:r>
        <w:rPr>
          <w:spacing w:val="19"/>
          <w:sz w:val="16"/>
        </w:rPr>
        <w:t> </w:t>
      </w:r>
      <w:r>
        <w:rPr>
          <w:sz w:val="16"/>
        </w:rPr>
        <w:t>such</w:t>
      </w:r>
      <w:r>
        <w:rPr>
          <w:spacing w:val="19"/>
          <w:sz w:val="16"/>
        </w:rPr>
        <w:t> </w:t>
      </w:r>
      <w:r>
        <w:rPr>
          <w:sz w:val="16"/>
        </w:rPr>
        <w:t>violence</w:t>
      </w:r>
      <w:r>
        <w:rPr>
          <w:spacing w:val="19"/>
          <w:sz w:val="16"/>
        </w:rPr>
        <w:t> </w:t>
      </w:r>
      <w:r>
        <w:rPr>
          <w:sz w:val="16"/>
        </w:rPr>
        <w:t>(</w:t>
      </w:r>
      <w:hyperlink w:history="true" w:anchor="_bookmark375">
        <w:r>
          <w:rPr>
            <w:color w:val="2196D1"/>
            <w:sz w:val="16"/>
          </w:rPr>
          <w:t>McCauley</w:t>
        </w:r>
        <w:r>
          <w:rPr>
            <w:color w:val="2196D1"/>
            <w:spacing w:val="19"/>
            <w:sz w:val="16"/>
          </w:rPr>
          <w:t> </w:t>
        </w:r>
        <w:r>
          <w:rPr>
            <w:color w:val="2196D1"/>
            <w:sz w:val="16"/>
          </w:rPr>
          <w:t>et</w:t>
        </w:r>
        <w:r>
          <w:rPr>
            <w:color w:val="2196D1"/>
            <w:spacing w:val="21"/>
            <w:sz w:val="16"/>
          </w:rPr>
          <w:t> </w:t>
        </w:r>
        <w:r>
          <w:rPr>
            <w:color w:val="2196D1"/>
            <w:sz w:val="16"/>
          </w:rPr>
          <w:t>al.,</w:t>
        </w:r>
        <w:r>
          <w:rPr>
            <w:color w:val="2196D1"/>
            <w:spacing w:val="19"/>
            <w:sz w:val="16"/>
          </w:rPr>
          <w:t> </w:t>
        </w:r>
        <w:r>
          <w:rPr>
            <w:color w:val="2196D1"/>
            <w:sz w:val="16"/>
          </w:rPr>
          <w:t>2015</w:t>
        </w:r>
      </w:hyperlink>
      <w:r>
        <w:rPr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10" w:hanging="342"/>
        <w:jc w:val="both"/>
        <w:rPr>
          <w:sz w:val="16"/>
        </w:rPr>
      </w:pPr>
      <w:r>
        <w:rPr>
          <w:w w:val="110"/>
          <w:sz w:val="16"/>
        </w:rPr>
        <w:t>In a nationwide study of over 21,000 Icelandic adolescents </w:t>
      </w:r>
      <w:r>
        <w:rPr>
          <w:w w:val="110"/>
          <w:sz w:val="16"/>
        </w:rPr>
        <w:t>and young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adults,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14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%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reported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having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been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interrogated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at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police station.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these,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15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%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reported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making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false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confession.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Those with</w:t>
      </w:r>
      <w:r>
        <w:rPr>
          <w:w w:val="110"/>
          <w:sz w:val="16"/>
        </w:rPr>
        <w:t> ADHD</w:t>
      </w:r>
      <w:r>
        <w:rPr>
          <w:w w:val="110"/>
          <w:sz w:val="16"/>
        </w:rPr>
        <w:t> were</w:t>
      </w:r>
      <w:r>
        <w:rPr>
          <w:w w:val="110"/>
          <w:sz w:val="16"/>
        </w:rPr>
        <w:t> twice</w:t>
      </w:r>
      <w:r>
        <w:rPr>
          <w:w w:val="110"/>
          <w:sz w:val="16"/>
        </w:rPr>
        <w:t> as</w:t>
      </w:r>
      <w:r>
        <w:rPr>
          <w:w w:val="110"/>
          <w:sz w:val="16"/>
        </w:rPr>
        <w:t> likely</w:t>
      </w:r>
      <w:r>
        <w:rPr>
          <w:w w:val="110"/>
          <w:sz w:val="16"/>
        </w:rPr>
        <w:t> to</w:t>
      </w:r>
      <w:r>
        <w:rPr>
          <w:w w:val="110"/>
          <w:sz w:val="16"/>
        </w:rPr>
        <w:t> make</w:t>
      </w:r>
      <w:r>
        <w:rPr>
          <w:w w:val="110"/>
          <w:sz w:val="16"/>
        </w:rPr>
        <w:t> a</w:t>
      </w:r>
      <w:r>
        <w:rPr>
          <w:w w:val="110"/>
          <w:sz w:val="16"/>
        </w:rPr>
        <w:t> false</w:t>
      </w:r>
      <w:r>
        <w:rPr>
          <w:w w:val="110"/>
          <w:sz w:val="16"/>
        </w:rPr>
        <w:t> confession (</w:t>
      </w:r>
      <w:hyperlink w:history="true" w:anchor="_bookmark291">
        <w:r>
          <w:rPr>
            <w:color w:val="2196D1"/>
            <w:w w:val="110"/>
            <w:sz w:val="16"/>
          </w:rPr>
          <w:t>Gudjonsson et al., 2016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09" w:hanging="34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study</w:t>
      </w:r>
      <w:r>
        <w:rPr>
          <w:w w:val="110"/>
          <w:sz w:val="16"/>
        </w:rPr>
        <w:t> using</w:t>
      </w:r>
      <w:r>
        <w:rPr>
          <w:w w:val="110"/>
          <w:sz w:val="16"/>
        </w:rPr>
        <w:t> the</w:t>
      </w:r>
      <w:r>
        <w:rPr>
          <w:w w:val="110"/>
          <w:sz w:val="16"/>
        </w:rPr>
        <w:t> Danish</w:t>
      </w:r>
      <w:r>
        <w:rPr>
          <w:w w:val="110"/>
          <w:sz w:val="16"/>
        </w:rPr>
        <w:t> national</w:t>
      </w:r>
      <w:r>
        <w:rPr>
          <w:w w:val="110"/>
          <w:sz w:val="16"/>
        </w:rPr>
        <w:t> registries</w:t>
      </w:r>
      <w:r>
        <w:rPr>
          <w:w w:val="110"/>
          <w:sz w:val="16"/>
        </w:rPr>
        <w:t> looked</w:t>
      </w:r>
      <w:r>
        <w:rPr>
          <w:w w:val="110"/>
          <w:sz w:val="16"/>
        </w:rPr>
        <w:t> at</w:t>
      </w:r>
      <w:r>
        <w:rPr>
          <w:w w:val="110"/>
          <w:sz w:val="16"/>
        </w:rPr>
        <w:t> </w:t>
      </w:r>
      <w:r>
        <w:rPr>
          <w:w w:val="110"/>
          <w:sz w:val="16"/>
        </w:rPr>
        <w:t>violent crimes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against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youths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aged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7–18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years,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among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total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678,000 </w:t>
      </w:r>
      <w:r>
        <w:rPr>
          <w:sz w:val="16"/>
        </w:rPr>
        <w:t>individuals. Children with ADHD were 2.7 times more likely to be</w:t>
      </w:r>
      <w:r>
        <w:rPr>
          <w:w w:val="110"/>
          <w:sz w:val="16"/>
        </w:rPr>
        <w:t> victims</w:t>
      </w:r>
      <w:r>
        <w:rPr>
          <w:w w:val="110"/>
          <w:sz w:val="16"/>
        </w:rPr>
        <w:t> of</w:t>
      </w:r>
      <w:r>
        <w:rPr>
          <w:w w:val="110"/>
          <w:sz w:val="16"/>
        </w:rPr>
        <w:t> violent</w:t>
      </w:r>
      <w:r>
        <w:rPr>
          <w:w w:val="110"/>
          <w:sz w:val="16"/>
        </w:rPr>
        <w:t> crimes</w:t>
      </w:r>
      <w:r>
        <w:rPr>
          <w:w w:val="110"/>
          <w:sz w:val="16"/>
        </w:rPr>
        <w:t> than</w:t>
      </w:r>
      <w:r>
        <w:rPr>
          <w:w w:val="110"/>
          <w:sz w:val="16"/>
        </w:rPr>
        <w:t> their</w:t>
      </w:r>
      <w:r>
        <w:rPr>
          <w:w w:val="110"/>
          <w:sz w:val="16"/>
        </w:rPr>
        <w:t> typically</w:t>
      </w:r>
      <w:r>
        <w:rPr>
          <w:w w:val="110"/>
          <w:sz w:val="16"/>
        </w:rPr>
        <w:t> developing</w:t>
      </w:r>
      <w:r>
        <w:rPr>
          <w:w w:val="110"/>
          <w:sz w:val="16"/>
        </w:rPr>
        <w:t> peers, after</w:t>
      </w:r>
      <w:r>
        <w:rPr>
          <w:w w:val="110"/>
          <w:sz w:val="16"/>
        </w:rPr>
        <w:t> adjusting</w:t>
      </w:r>
      <w:r>
        <w:rPr>
          <w:w w:val="110"/>
          <w:sz w:val="16"/>
        </w:rPr>
        <w:t> for</w:t>
      </w:r>
      <w:r>
        <w:rPr>
          <w:w w:val="110"/>
          <w:sz w:val="16"/>
        </w:rPr>
        <w:t> confounding</w:t>
      </w:r>
      <w:r>
        <w:rPr>
          <w:w w:val="110"/>
          <w:sz w:val="16"/>
        </w:rPr>
        <w:t> risk</w:t>
      </w:r>
      <w:r>
        <w:rPr>
          <w:w w:val="110"/>
          <w:sz w:val="16"/>
        </w:rPr>
        <w:t> factors</w:t>
      </w:r>
      <w:r>
        <w:rPr>
          <w:w w:val="110"/>
          <w:sz w:val="16"/>
        </w:rPr>
        <w:t> (</w:t>
      </w:r>
      <w:hyperlink w:history="true" w:anchor="_bookmark229">
        <w:r>
          <w:rPr>
            <w:color w:val="2196D1"/>
            <w:w w:val="110"/>
            <w:sz w:val="16"/>
          </w:rPr>
          <w:t>Christoffersen,</w:t>
        </w:r>
      </w:hyperlink>
      <w:r>
        <w:rPr>
          <w:color w:val="2196D1"/>
          <w:w w:val="110"/>
          <w:sz w:val="16"/>
        </w:rPr>
        <w:t> </w:t>
      </w:r>
      <w:hyperlink w:history="true" w:anchor="_bookmark229">
        <w:r>
          <w:rPr>
            <w:color w:val="2196D1"/>
            <w:spacing w:val="-2"/>
            <w:w w:val="110"/>
            <w:sz w:val="16"/>
          </w:rPr>
          <w:t>2019</w:t>
        </w:r>
      </w:hyperlink>
      <w:r>
        <w:rPr>
          <w:spacing w:val="-2"/>
          <w:w w:val="110"/>
          <w:sz w:val="16"/>
        </w:rPr>
        <w:t>).</w:t>
      </w:r>
    </w:p>
    <w:p>
      <w:pPr>
        <w:pStyle w:val="BodyText"/>
        <w:spacing w:before="8"/>
        <w:ind w:left="0"/>
        <w:jc w:val="left"/>
      </w:pPr>
    </w:p>
    <w:p>
      <w:pPr>
        <w:pStyle w:val="ListParagraph"/>
        <w:numPr>
          <w:ilvl w:val="1"/>
          <w:numId w:val="1"/>
        </w:numPr>
        <w:tabs>
          <w:tab w:pos="584" w:val="left" w:leader="none"/>
        </w:tabs>
        <w:spacing w:line="240" w:lineRule="auto" w:before="0" w:after="0"/>
        <w:ind w:left="584" w:right="0" w:hanging="453"/>
        <w:jc w:val="left"/>
        <w:rPr>
          <w:i/>
          <w:sz w:val="16"/>
        </w:rPr>
      </w:pPr>
      <w:bookmarkStart w:name="10.6 Educational underachievement" w:id="192"/>
      <w:bookmarkEnd w:id="192"/>
      <w:r>
        <w:rPr/>
      </w:r>
      <w:r>
        <w:rPr>
          <w:i/>
          <w:sz w:val="16"/>
        </w:rPr>
        <w:t>Educational</w:t>
      </w:r>
      <w:r>
        <w:rPr>
          <w:i/>
          <w:spacing w:val="13"/>
          <w:sz w:val="16"/>
        </w:rPr>
        <w:t> </w:t>
      </w:r>
      <w:r>
        <w:rPr>
          <w:i/>
          <w:spacing w:val="-2"/>
          <w:sz w:val="16"/>
        </w:rPr>
        <w:t>underachievement</w:t>
      </w:r>
    </w:p>
    <w:p>
      <w:pPr>
        <w:pStyle w:val="BodyText"/>
        <w:spacing w:before="5"/>
        <w:ind w:left="0"/>
        <w:jc w:val="left"/>
        <w:rPr>
          <w:i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11" w:hanging="34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study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U.S.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sample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almost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30,000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adults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found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that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those with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were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twice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likely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not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have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graduated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from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high school</w:t>
      </w:r>
      <w:r>
        <w:rPr>
          <w:w w:val="110"/>
          <w:sz w:val="16"/>
        </w:rPr>
        <w:t> on</w:t>
      </w:r>
      <w:r>
        <w:rPr>
          <w:w w:val="110"/>
          <w:sz w:val="16"/>
        </w:rPr>
        <w:t> time,</w:t>
      </w:r>
      <w:r>
        <w:rPr>
          <w:w w:val="110"/>
          <w:sz w:val="16"/>
        </w:rPr>
        <w:t> after</w:t>
      </w:r>
      <w:r>
        <w:rPr>
          <w:w w:val="110"/>
          <w:sz w:val="16"/>
        </w:rPr>
        <w:t> adjusting</w:t>
      </w:r>
      <w:r>
        <w:rPr>
          <w:w w:val="110"/>
          <w:sz w:val="16"/>
        </w:rPr>
        <w:t> for</w:t>
      </w:r>
      <w:r>
        <w:rPr>
          <w:w w:val="110"/>
          <w:sz w:val="16"/>
        </w:rPr>
        <w:t> other</w:t>
      </w:r>
      <w:r>
        <w:rPr>
          <w:w w:val="110"/>
          <w:sz w:val="16"/>
        </w:rPr>
        <w:t> psychiatric</w:t>
      </w:r>
      <w:r>
        <w:rPr>
          <w:w w:val="110"/>
          <w:sz w:val="16"/>
        </w:rPr>
        <w:t> disorders (</w:t>
      </w:r>
      <w:hyperlink w:history="true" w:anchor="_bookmark191">
        <w:r>
          <w:rPr>
            <w:color w:val="2196D1"/>
            <w:w w:val="110"/>
            <w:sz w:val="16"/>
          </w:rPr>
          <w:t>Breslau et al., 2011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09" w:hanging="342"/>
        <w:jc w:val="both"/>
        <w:rPr>
          <w:sz w:val="16"/>
        </w:rPr>
      </w:pPr>
      <w:r>
        <w:rPr>
          <w:w w:val="105"/>
          <w:sz w:val="16"/>
        </w:rPr>
        <w:t>A nationwide cohort study of over 750,000 Scottish school </w:t>
      </w:r>
      <w:r>
        <w:rPr>
          <w:w w:val="105"/>
          <w:sz w:val="16"/>
        </w:rPr>
        <w:t>chil- dren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using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linked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national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registers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identified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those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who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had been</w:t>
      </w:r>
      <w:r>
        <w:rPr>
          <w:w w:val="105"/>
          <w:sz w:val="16"/>
        </w:rPr>
        <w:t> prescribed</w:t>
      </w:r>
      <w:r>
        <w:rPr>
          <w:w w:val="105"/>
          <w:sz w:val="16"/>
        </w:rPr>
        <w:t> medicine</w:t>
      </w:r>
      <w:r>
        <w:rPr>
          <w:w w:val="105"/>
          <w:sz w:val="16"/>
        </w:rPr>
        <w:t> for</w:t>
      </w:r>
      <w:r>
        <w:rPr>
          <w:w w:val="105"/>
          <w:sz w:val="16"/>
        </w:rPr>
        <w:t> ADHD.</w:t>
      </w:r>
      <w:r>
        <w:rPr>
          <w:w w:val="105"/>
          <w:sz w:val="16"/>
        </w:rPr>
        <w:t> Even</w:t>
      </w:r>
      <w:r>
        <w:rPr>
          <w:w w:val="105"/>
          <w:sz w:val="16"/>
        </w:rPr>
        <w:t> while</w:t>
      </w:r>
      <w:r>
        <w:rPr>
          <w:w w:val="105"/>
          <w:sz w:val="16"/>
        </w:rPr>
        <w:t> receiving medication,</w:t>
      </w:r>
      <w:r>
        <w:rPr>
          <w:spacing w:val="29"/>
          <w:w w:val="105"/>
          <w:sz w:val="16"/>
        </w:rPr>
        <w:t> </w:t>
      </w:r>
      <w:r>
        <w:rPr>
          <w:w w:val="105"/>
          <w:sz w:val="16"/>
        </w:rPr>
        <w:t>these</w:t>
      </w:r>
      <w:r>
        <w:rPr>
          <w:spacing w:val="28"/>
          <w:w w:val="105"/>
          <w:sz w:val="16"/>
        </w:rPr>
        <w:t> </w:t>
      </w:r>
      <w:r>
        <w:rPr>
          <w:w w:val="105"/>
          <w:sz w:val="16"/>
        </w:rPr>
        <w:t>children</w:t>
      </w:r>
      <w:r>
        <w:rPr>
          <w:spacing w:val="29"/>
          <w:w w:val="105"/>
          <w:sz w:val="16"/>
        </w:rPr>
        <w:t> </w:t>
      </w:r>
      <w:r>
        <w:rPr>
          <w:w w:val="105"/>
          <w:sz w:val="16"/>
        </w:rPr>
        <w:t>were</w:t>
      </w:r>
      <w:r>
        <w:rPr>
          <w:spacing w:val="29"/>
          <w:w w:val="105"/>
          <w:sz w:val="16"/>
        </w:rPr>
        <w:t> </w:t>
      </w:r>
      <w:r>
        <w:rPr>
          <w:w w:val="105"/>
          <w:sz w:val="16"/>
        </w:rPr>
        <w:t>more</w:t>
      </w:r>
      <w:r>
        <w:rPr>
          <w:spacing w:val="29"/>
          <w:w w:val="105"/>
          <w:sz w:val="16"/>
        </w:rPr>
        <w:t> </w:t>
      </w:r>
      <w:r>
        <w:rPr>
          <w:w w:val="105"/>
          <w:sz w:val="16"/>
        </w:rPr>
        <w:t>than</w:t>
      </w:r>
      <w:r>
        <w:rPr>
          <w:spacing w:val="29"/>
          <w:w w:val="105"/>
          <w:sz w:val="16"/>
        </w:rPr>
        <w:t> </w:t>
      </w:r>
      <w:r>
        <w:rPr>
          <w:w w:val="105"/>
          <w:sz w:val="16"/>
        </w:rPr>
        <w:t>three</w:t>
      </w:r>
      <w:r>
        <w:rPr>
          <w:spacing w:val="29"/>
          <w:w w:val="105"/>
          <w:sz w:val="16"/>
        </w:rPr>
        <w:t> </w:t>
      </w:r>
      <w:r>
        <w:rPr>
          <w:w w:val="105"/>
          <w:sz w:val="16"/>
        </w:rPr>
        <w:t>times</w:t>
      </w:r>
      <w:r>
        <w:rPr>
          <w:spacing w:val="29"/>
          <w:w w:val="105"/>
          <w:sz w:val="16"/>
        </w:rPr>
        <w:t> </w:t>
      </w:r>
      <w:r>
        <w:rPr>
          <w:w w:val="105"/>
          <w:sz w:val="16"/>
        </w:rPr>
        <w:t>as</w:t>
      </w:r>
      <w:r>
        <w:rPr>
          <w:spacing w:val="29"/>
          <w:w w:val="105"/>
          <w:sz w:val="16"/>
        </w:rPr>
        <w:t> </w:t>
      </w:r>
      <w:r>
        <w:rPr>
          <w:w w:val="105"/>
          <w:sz w:val="16"/>
        </w:rPr>
        <w:t>likely as</w:t>
      </w:r>
      <w:r>
        <w:rPr>
          <w:w w:val="105"/>
          <w:sz w:val="16"/>
        </w:rPr>
        <w:t> typically</w:t>
      </w:r>
      <w:r>
        <w:rPr>
          <w:w w:val="105"/>
          <w:sz w:val="16"/>
        </w:rPr>
        <w:t> developing</w:t>
      </w:r>
      <w:r>
        <w:rPr>
          <w:w w:val="105"/>
          <w:sz w:val="16"/>
        </w:rPr>
        <w:t> peers</w:t>
      </w:r>
      <w:r>
        <w:rPr>
          <w:w w:val="105"/>
          <w:sz w:val="16"/>
        </w:rPr>
        <w:t> to</w:t>
      </w:r>
      <w:r>
        <w:rPr>
          <w:w w:val="105"/>
          <w:sz w:val="16"/>
        </w:rPr>
        <w:t> have</w:t>
      </w:r>
      <w:r>
        <w:rPr>
          <w:w w:val="105"/>
          <w:sz w:val="16"/>
        </w:rPr>
        <w:t> low</w:t>
      </w:r>
      <w:r>
        <w:rPr>
          <w:w w:val="105"/>
          <w:sz w:val="16"/>
        </w:rPr>
        <w:t> educational</w:t>
      </w:r>
      <w:r>
        <w:rPr>
          <w:w w:val="105"/>
          <w:sz w:val="16"/>
        </w:rPr>
        <w:t> achieve- ment, more than twice as likely to drop out of school before age</w:t>
      </w:r>
      <w:r>
        <w:rPr>
          <w:spacing w:val="80"/>
          <w:w w:val="105"/>
          <w:sz w:val="16"/>
        </w:rPr>
        <w:t> </w:t>
      </w:r>
      <w:r>
        <w:rPr>
          <w:w w:val="105"/>
          <w:sz w:val="16"/>
        </w:rPr>
        <w:t>16,</w:t>
      </w:r>
      <w:r>
        <w:rPr>
          <w:w w:val="105"/>
          <w:sz w:val="16"/>
        </w:rPr>
        <w:t> more</w:t>
      </w:r>
      <w:r>
        <w:rPr>
          <w:w w:val="105"/>
          <w:sz w:val="16"/>
        </w:rPr>
        <w:t> than</w:t>
      </w:r>
      <w:r>
        <w:rPr>
          <w:w w:val="105"/>
          <w:sz w:val="16"/>
        </w:rPr>
        <w:t> eight</w:t>
      </w:r>
      <w:r>
        <w:rPr>
          <w:w w:val="105"/>
          <w:sz w:val="16"/>
        </w:rPr>
        <w:t> times</w:t>
      </w:r>
      <w:r>
        <w:rPr>
          <w:w w:val="105"/>
          <w:sz w:val="16"/>
        </w:rPr>
        <w:t> as</w:t>
      </w:r>
      <w:r>
        <w:rPr>
          <w:w w:val="105"/>
          <w:sz w:val="16"/>
        </w:rPr>
        <w:t> likely</w:t>
      </w:r>
      <w:r>
        <w:rPr>
          <w:w w:val="105"/>
          <w:sz w:val="16"/>
        </w:rPr>
        <w:t> to</w:t>
      </w:r>
      <w:r>
        <w:rPr>
          <w:w w:val="105"/>
          <w:sz w:val="16"/>
        </w:rPr>
        <w:t> have</w:t>
      </w:r>
      <w:r>
        <w:rPr>
          <w:w w:val="105"/>
          <w:sz w:val="16"/>
        </w:rPr>
        <w:t> a</w:t>
      </w:r>
      <w:r>
        <w:rPr>
          <w:w w:val="105"/>
          <w:sz w:val="16"/>
        </w:rPr>
        <w:t> record</w:t>
      </w:r>
      <w:r>
        <w:rPr>
          <w:w w:val="105"/>
          <w:sz w:val="16"/>
        </w:rPr>
        <w:t> of</w:t>
      </w:r>
      <w:r>
        <w:rPr>
          <w:w w:val="105"/>
          <w:sz w:val="16"/>
        </w:rPr>
        <w:t> special educational</w:t>
      </w:r>
      <w:r>
        <w:rPr>
          <w:spacing w:val="37"/>
          <w:w w:val="105"/>
          <w:sz w:val="16"/>
        </w:rPr>
        <w:t> </w:t>
      </w:r>
      <w:r>
        <w:rPr>
          <w:w w:val="105"/>
          <w:sz w:val="16"/>
        </w:rPr>
        <w:t>needs,</w:t>
      </w:r>
      <w:r>
        <w:rPr>
          <w:spacing w:val="37"/>
          <w:w w:val="105"/>
          <w:sz w:val="16"/>
        </w:rPr>
        <w:t> </w:t>
      </w:r>
      <w:r>
        <w:rPr>
          <w:w w:val="105"/>
          <w:sz w:val="16"/>
        </w:rPr>
        <w:t>50</w:t>
      </w:r>
      <w:r>
        <w:rPr>
          <w:spacing w:val="37"/>
          <w:w w:val="105"/>
          <w:sz w:val="16"/>
        </w:rPr>
        <w:t> </w:t>
      </w:r>
      <w:r>
        <w:rPr>
          <w:w w:val="105"/>
          <w:sz w:val="16"/>
        </w:rPr>
        <w:t>%</w:t>
      </w:r>
      <w:r>
        <w:rPr>
          <w:spacing w:val="37"/>
          <w:w w:val="105"/>
          <w:sz w:val="16"/>
        </w:rPr>
        <w:t> </w:t>
      </w:r>
      <w:r>
        <w:rPr>
          <w:w w:val="105"/>
          <w:sz w:val="16"/>
        </w:rPr>
        <w:t>more</w:t>
      </w:r>
      <w:r>
        <w:rPr>
          <w:spacing w:val="38"/>
          <w:w w:val="105"/>
          <w:sz w:val="16"/>
        </w:rPr>
        <w:t> </w:t>
      </w:r>
      <w:r>
        <w:rPr>
          <w:w w:val="105"/>
          <w:sz w:val="16"/>
        </w:rPr>
        <w:t>likely</w:t>
      </w:r>
      <w:r>
        <w:rPr>
          <w:spacing w:val="37"/>
          <w:w w:val="105"/>
          <w:sz w:val="16"/>
        </w:rPr>
        <w:t> </w:t>
      </w:r>
      <w:r>
        <w:rPr>
          <w:w w:val="105"/>
          <w:sz w:val="16"/>
        </w:rPr>
        <w:t>to</w:t>
      </w:r>
      <w:r>
        <w:rPr>
          <w:spacing w:val="37"/>
          <w:w w:val="105"/>
          <w:sz w:val="16"/>
        </w:rPr>
        <w:t> </w:t>
      </w:r>
      <w:r>
        <w:rPr>
          <w:w w:val="105"/>
          <w:sz w:val="16"/>
        </w:rPr>
        <w:t>get</w:t>
      </w:r>
      <w:r>
        <w:rPr>
          <w:spacing w:val="37"/>
          <w:w w:val="105"/>
          <w:sz w:val="16"/>
        </w:rPr>
        <w:t> </w:t>
      </w:r>
      <w:r>
        <w:rPr>
          <w:w w:val="105"/>
          <w:sz w:val="16"/>
        </w:rPr>
        <w:t>injured,</w:t>
      </w:r>
      <w:r>
        <w:rPr>
          <w:spacing w:val="37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37"/>
          <w:w w:val="105"/>
          <w:sz w:val="16"/>
        </w:rPr>
        <w:t> </w:t>
      </w:r>
      <w:r>
        <w:rPr>
          <w:w w:val="105"/>
          <w:sz w:val="16"/>
        </w:rPr>
        <w:t>40</w:t>
      </w:r>
      <w:r>
        <w:rPr>
          <w:spacing w:val="38"/>
          <w:w w:val="105"/>
          <w:sz w:val="16"/>
        </w:rPr>
        <w:t> </w:t>
      </w:r>
      <w:r>
        <w:rPr>
          <w:w w:val="105"/>
          <w:sz w:val="16"/>
        </w:rPr>
        <w:t>% more</w:t>
      </w:r>
      <w:r>
        <w:rPr>
          <w:w w:val="105"/>
          <w:sz w:val="16"/>
        </w:rPr>
        <w:t> likely</w:t>
      </w:r>
      <w:r>
        <w:rPr>
          <w:w w:val="105"/>
          <w:sz w:val="16"/>
        </w:rPr>
        <w:t> to</w:t>
      </w:r>
      <w:r>
        <w:rPr>
          <w:w w:val="105"/>
          <w:sz w:val="16"/>
        </w:rPr>
        <w:t> be</w:t>
      </w:r>
      <w:r>
        <w:rPr>
          <w:w w:val="105"/>
          <w:sz w:val="16"/>
        </w:rPr>
        <w:t> unemployed.</w:t>
      </w:r>
      <w:r>
        <w:rPr>
          <w:w w:val="105"/>
          <w:sz w:val="16"/>
        </w:rPr>
        <w:t> These</w:t>
      </w:r>
      <w:r>
        <w:rPr>
          <w:w w:val="105"/>
          <w:sz w:val="16"/>
        </w:rPr>
        <w:t> results</w:t>
      </w:r>
      <w:r>
        <w:rPr>
          <w:w w:val="105"/>
          <w:sz w:val="16"/>
        </w:rPr>
        <w:t> were</w:t>
      </w:r>
      <w:r>
        <w:rPr>
          <w:w w:val="105"/>
          <w:sz w:val="16"/>
        </w:rPr>
        <w:t> adjusted</w:t>
      </w:r>
      <w:r>
        <w:rPr>
          <w:w w:val="105"/>
          <w:sz w:val="16"/>
        </w:rPr>
        <w:t> for socioeconomic</w:t>
      </w:r>
      <w:r>
        <w:rPr>
          <w:w w:val="105"/>
          <w:sz w:val="16"/>
        </w:rPr>
        <w:t> confounders</w:t>
      </w:r>
      <w:r>
        <w:rPr>
          <w:w w:val="105"/>
          <w:sz w:val="16"/>
        </w:rPr>
        <w:t> and</w:t>
      </w:r>
      <w:r>
        <w:rPr>
          <w:w w:val="105"/>
          <w:sz w:val="16"/>
        </w:rPr>
        <w:t> other</w:t>
      </w:r>
      <w:r>
        <w:rPr>
          <w:w w:val="105"/>
          <w:sz w:val="16"/>
        </w:rPr>
        <w:t> psychiatric</w:t>
      </w:r>
      <w:r>
        <w:rPr>
          <w:w w:val="105"/>
          <w:sz w:val="16"/>
        </w:rPr>
        <w:t> conditions (</w:t>
      </w:r>
      <w:hyperlink w:history="true" w:anchor="_bookmark275">
        <w:r>
          <w:rPr>
            <w:color w:val="2196D1"/>
            <w:w w:val="105"/>
            <w:sz w:val="16"/>
          </w:rPr>
          <w:t>Fleming et al., 2017</w:t>
        </w:r>
      </w:hyperlink>
      <w:r>
        <w:rPr>
          <w:w w:val="105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09" w:hanging="34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meta-analysis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ten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studies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830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youths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found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that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ADHD was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strongly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associated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poorer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performance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on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measures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of overall,</w:t>
      </w:r>
      <w:r>
        <w:rPr>
          <w:w w:val="110"/>
          <w:sz w:val="16"/>
        </w:rPr>
        <w:t> expressive,</w:t>
      </w:r>
      <w:r>
        <w:rPr>
          <w:w w:val="110"/>
          <w:sz w:val="16"/>
        </w:rPr>
        <w:t> receptive,</w:t>
      </w:r>
      <w:r>
        <w:rPr>
          <w:w w:val="110"/>
          <w:sz w:val="16"/>
        </w:rPr>
        <w:t> and</w:t>
      </w:r>
      <w:r>
        <w:rPr>
          <w:w w:val="110"/>
          <w:sz w:val="16"/>
        </w:rPr>
        <w:t> pragmatic</w:t>
      </w:r>
      <w:r>
        <w:rPr>
          <w:w w:val="110"/>
          <w:sz w:val="16"/>
        </w:rPr>
        <w:t> language</w:t>
      </w:r>
      <w:r>
        <w:rPr>
          <w:w w:val="110"/>
          <w:sz w:val="16"/>
        </w:rPr>
        <w:t> (</w:t>
      </w:r>
      <w:hyperlink w:history="true" w:anchor="_bookmark329">
        <w:r>
          <w:rPr>
            <w:color w:val="2196D1"/>
            <w:w w:val="110"/>
            <w:sz w:val="16"/>
          </w:rPr>
          <w:t>Korrel</w:t>
        </w:r>
      </w:hyperlink>
      <w:r>
        <w:rPr>
          <w:color w:val="2196D1"/>
          <w:spacing w:val="40"/>
          <w:w w:val="110"/>
          <w:sz w:val="16"/>
        </w:rPr>
        <w:t> </w:t>
      </w:r>
      <w:hyperlink w:history="true" w:anchor="_bookmark329">
        <w:r>
          <w:rPr>
            <w:color w:val="2196D1"/>
            <w:w w:val="110"/>
            <w:sz w:val="16"/>
          </w:rPr>
          <w:t>et al., 2017</w:t>
        </w:r>
      </w:hyperlink>
      <w:r>
        <w:rPr>
          <w:w w:val="110"/>
          <w:sz w:val="16"/>
        </w:rPr>
        <w:t>).</w:t>
      </w:r>
    </w:p>
    <w:p>
      <w:pPr>
        <w:spacing w:after="0" w:line="273" w:lineRule="auto"/>
        <w:jc w:val="both"/>
        <w:rPr>
          <w:sz w:val="16"/>
        </w:rPr>
        <w:sectPr>
          <w:type w:val="continuous"/>
          <w:pgSz w:w="11910" w:h="15880"/>
          <w:pgMar w:header="655" w:footer="544" w:top="620" w:bottom="280" w:left="620" w:right="640"/>
          <w:cols w:num="2" w:equalWidth="0">
            <w:col w:w="5194" w:space="186"/>
            <w:col w:w="5270"/>
          </w:cols>
        </w:sectPr>
      </w:pPr>
    </w:p>
    <w:p>
      <w:pPr>
        <w:pStyle w:val="BodyText"/>
        <w:spacing w:before="4"/>
        <w:ind w:left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headerReference w:type="default" r:id="rId21"/>
          <w:footerReference w:type="default" r:id="rId22"/>
          <w:pgSz w:w="11910" w:h="15880"/>
          <w:pgMar w:header="655" w:footer="544" w:top="840" w:bottom="740" w:left="620" w:right="64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585" w:val="left" w:leader="none"/>
        </w:tabs>
        <w:spacing w:line="240" w:lineRule="auto" w:before="93" w:after="0"/>
        <w:ind w:left="585" w:right="0" w:hanging="454"/>
        <w:jc w:val="left"/>
        <w:rPr>
          <w:i/>
          <w:sz w:val="16"/>
        </w:rPr>
      </w:pPr>
      <w:bookmarkStart w:name="10.7 Substance use disorders" w:id="193"/>
      <w:bookmarkEnd w:id="193"/>
      <w:r>
        <w:rPr/>
      </w:r>
      <w:r>
        <w:rPr>
          <w:i/>
          <w:sz w:val="16"/>
        </w:rPr>
        <w:t>Substance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use</w:t>
      </w:r>
      <w:r>
        <w:rPr>
          <w:i/>
          <w:spacing w:val="15"/>
          <w:sz w:val="16"/>
        </w:rPr>
        <w:t> </w:t>
      </w:r>
      <w:r>
        <w:rPr>
          <w:i/>
          <w:spacing w:val="-2"/>
          <w:sz w:val="16"/>
        </w:rPr>
        <w:t>disorders</w:t>
      </w:r>
    </w:p>
    <w:p>
      <w:pPr>
        <w:pStyle w:val="BodyText"/>
        <w:spacing w:before="5"/>
        <w:ind w:left="0"/>
        <w:jc w:val="left"/>
        <w:rPr>
          <w:i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meta-analysis of</w:t>
      </w:r>
      <w:r>
        <w:rPr>
          <w:w w:val="110"/>
          <w:sz w:val="16"/>
        </w:rPr>
        <w:t> twelve</w:t>
      </w:r>
      <w:r>
        <w:rPr>
          <w:w w:val="110"/>
          <w:sz w:val="16"/>
        </w:rPr>
        <w:t> studies covering</w:t>
      </w:r>
      <w:r>
        <w:rPr>
          <w:w w:val="110"/>
          <w:sz w:val="16"/>
        </w:rPr>
        <w:t> over</w:t>
      </w:r>
      <w:r>
        <w:rPr>
          <w:w w:val="110"/>
          <w:sz w:val="16"/>
        </w:rPr>
        <w:t> 5400</w:t>
      </w:r>
      <w:r>
        <w:rPr>
          <w:w w:val="110"/>
          <w:sz w:val="16"/>
        </w:rPr>
        <w:t> </w:t>
      </w:r>
      <w:r>
        <w:rPr>
          <w:w w:val="110"/>
          <w:sz w:val="16"/>
        </w:rPr>
        <w:t>people found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that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those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were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almost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three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times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more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likely to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be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nicotine-dependent.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Combining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eleven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studies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almost 2400</w:t>
      </w:r>
      <w:r>
        <w:rPr>
          <w:w w:val="110"/>
          <w:sz w:val="16"/>
        </w:rPr>
        <w:t> participants,</w:t>
      </w:r>
      <w:r>
        <w:rPr>
          <w:w w:val="110"/>
          <w:sz w:val="16"/>
        </w:rPr>
        <w:t> those</w:t>
      </w:r>
      <w:r>
        <w:rPr>
          <w:w w:val="110"/>
          <w:sz w:val="16"/>
        </w:rPr>
        <w:t> with</w:t>
      </w:r>
      <w:r>
        <w:rPr>
          <w:w w:val="110"/>
          <w:sz w:val="16"/>
        </w:rPr>
        <w:t> ADHD</w:t>
      </w:r>
      <w:r>
        <w:rPr>
          <w:w w:val="110"/>
          <w:sz w:val="16"/>
        </w:rPr>
        <w:t> were</w:t>
      </w:r>
      <w:r>
        <w:rPr>
          <w:w w:val="110"/>
          <w:sz w:val="16"/>
        </w:rPr>
        <w:t> 50</w:t>
      </w:r>
      <w:r>
        <w:rPr>
          <w:w w:val="110"/>
          <w:sz w:val="16"/>
        </w:rPr>
        <w:t> %</w:t>
      </w:r>
      <w:r>
        <w:rPr>
          <w:w w:val="110"/>
          <w:sz w:val="16"/>
        </w:rPr>
        <w:t> more</w:t>
      </w:r>
      <w:r>
        <w:rPr>
          <w:w w:val="110"/>
          <w:sz w:val="16"/>
        </w:rPr>
        <w:t> likely</w:t>
      </w:r>
      <w:r>
        <w:rPr>
          <w:w w:val="110"/>
          <w:sz w:val="16"/>
        </w:rPr>
        <w:t> to develop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drug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or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alcohol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use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disorder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than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those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without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ADHD (</w:t>
      </w:r>
      <w:hyperlink w:history="true" w:anchor="_bookmark338">
        <w:r>
          <w:rPr>
            <w:color w:val="2196D1"/>
            <w:w w:val="110"/>
            <w:sz w:val="16"/>
          </w:rPr>
          <w:t>Lee et al., 2011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meta-analysis</w:t>
      </w:r>
      <w:r>
        <w:rPr>
          <w:w w:val="110"/>
          <w:sz w:val="16"/>
        </w:rPr>
        <w:t> found</w:t>
      </w:r>
      <w:r>
        <w:rPr>
          <w:w w:val="110"/>
          <w:sz w:val="16"/>
        </w:rPr>
        <w:t> that</w:t>
      </w:r>
      <w:r>
        <w:rPr>
          <w:w w:val="110"/>
          <w:sz w:val="16"/>
        </w:rPr>
        <w:t> ADHD</w:t>
      </w:r>
      <w:r>
        <w:rPr>
          <w:w w:val="110"/>
          <w:sz w:val="16"/>
        </w:rPr>
        <w:t> was</w:t>
      </w:r>
      <w:r>
        <w:rPr>
          <w:w w:val="110"/>
          <w:sz w:val="16"/>
        </w:rPr>
        <w:t> associated</w:t>
      </w:r>
      <w:r>
        <w:rPr>
          <w:w w:val="110"/>
          <w:sz w:val="16"/>
        </w:rPr>
        <w:t> with</w:t>
      </w:r>
      <w:r>
        <w:rPr>
          <w:w w:val="110"/>
          <w:sz w:val="16"/>
        </w:rPr>
        <w:t> a</w:t>
      </w:r>
      <w:r>
        <w:rPr>
          <w:w w:val="110"/>
          <w:sz w:val="16"/>
        </w:rPr>
        <w:t> more than</w:t>
      </w:r>
      <w:r>
        <w:rPr>
          <w:w w:val="110"/>
          <w:sz w:val="16"/>
        </w:rPr>
        <w:t> twofold</w:t>
      </w:r>
      <w:r>
        <w:rPr>
          <w:w w:val="110"/>
          <w:sz w:val="16"/>
        </w:rPr>
        <w:t> greater</w:t>
      </w:r>
      <w:r>
        <w:rPr>
          <w:w w:val="110"/>
          <w:sz w:val="16"/>
        </w:rPr>
        <w:t> odds</w:t>
      </w:r>
      <w:r>
        <w:rPr>
          <w:w w:val="110"/>
          <w:sz w:val="16"/>
        </w:rPr>
        <w:t> of</w:t>
      </w:r>
      <w:r>
        <w:rPr>
          <w:w w:val="110"/>
          <w:sz w:val="16"/>
        </w:rPr>
        <w:t> alcohol-use</w:t>
      </w:r>
      <w:r>
        <w:rPr>
          <w:w w:val="110"/>
          <w:sz w:val="16"/>
        </w:rPr>
        <w:t> disorders</w:t>
      </w:r>
      <w:r>
        <w:rPr>
          <w:w w:val="110"/>
          <w:sz w:val="16"/>
        </w:rPr>
        <w:t> (13</w:t>
      </w:r>
      <w:r>
        <w:rPr>
          <w:w w:val="110"/>
          <w:sz w:val="16"/>
        </w:rPr>
        <w:t> </w:t>
      </w:r>
      <w:r>
        <w:rPr>
          <w:w w:val="110"/>
          <w:sz w:val="16"/>
        </w:rPr>
        <w:t>studies, over</w:t>
      </w:r>
      <w:r>
        <w:rPr>
          <w:w w:val="110"/>
          <w:sz w:val="16"/>
        </w:rPr>
        <w:t> 20,000</w:t>
      </w:r>
      <w:r>
        <w:rPr>
          <w:w w:val="110"/>
          <w:sz w:val="16"/>
        </w:rPr>
        <w:t> participants)</w:t>
      </w:r>
      <w:r>
        <w:rPr>
          <w:w w:val="110"/>
          <w:sz w:val="16"/>
        </w:rPr>
        <w:t> and</w:t>
      </w:r>
      <w:r>
        <w:rPr>
          <w:w w:val="110"/>
          <w:sz w:val="16"/>
        </w:rPr>
        <w:t> nicotine-related</w:t>
      </w:r>
      <w:r>
        <w:rPr>
          <w:w w:val="110"/>
          <w:sz w:val="16"/>
        </w:rPr>
        <w:t> disorder</w:t>
      </w:r>
      <w:r>
        <w:rPr>
          <w:w w:val="110"/>
          <w:sz w:val="16"/>
        </w:rPr>
        <w:t> (14 studies, over 1800 participants) (</w:t>
      </w:r>
      <w:hyperlink w:history="true" w:anchor="_bookmark288">
        <w:r>
          <w:rPr>
            <w:color w:val="2196D1"/>
            <w:w w:val="110"/>
            <w:sz w:val="16"/>
          </w:rPr>
          <w:t>Groenman et al., 2017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Swedish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study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half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million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people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found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more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than threefold</w:t>
      </w:r>
      <w:r>
        <w:rPr>
          <w:w w:val="110"/>
          <w:sz w:val="16"/>
        </w:rPr>
        <w:t> association</w:t>
      </w:r>
      <w:r>
        <w:rPr>
          <w:w w:val="110"/>
          <w:sz w:val="16"/>
        </w:rPr>
        <w:t> between</w:t>
      </w:r>
      <w:r>
        <w:rPr>
          <w:w w:val="110"/>
          <w:sz w:val="16"/>
        </w:rPr>
        <w:t> ADHD</w:t>
      </w:r>
      <w:r>
        <w:rPr>
          <w:w w:val="110"/>
          <w:sz w:val="16"/>
        </w:rPr>
        <w:t> and</w:t>
      </w:r>
      <w:r>
        <w:rPr>
          <w:w w:val="110"/>
          <w:sz w:val="16"/>
        </w:rPr>
        <w:t> subsequent</w:t>
      </w:r>
      <w:r>
        <w:rPr>
          <w:w w:val="110"/>
          <w:sz w:val="16"/>
        </w:rPr>
        <w:t> drug</w:t>
      </w:r>
      <w:r>
        <w:rPr>
          <w:w w:val="110"/>
          <w:sz w:val="16"/>
        </w:rPr>
        <w:t> </w:t>
      </w:r>
      <w:r>
        <w:rPr>
          <w:w w:val="110"/>
          <w:sz w:val="16"/>
        </w:rPr>
        <w:t>use disorders</w:t>
      </w:r>
      <w:r>
        <w:rPr>
          <w:w w:val="110"/>
          <w:sz w:val="16"/>
        </w:rPr>
        <w:t> after</w:t>
      </w:r>
      <w:r>
        <w:rPr>
          <w:w w:val="110"/>
          <w:sz w:val="16"/>
        </w:rPr>
        <w:t> adjusting</w:t>
      </w:r>
      <w:r>
        <w:rPr>
          <w:w w:val="110"/>
          <w:sz w:val="16"/>
        </w:rPr>
        <w:t> for</w:t>
      </w:r>
      <w:r>
        <w:rPr>
          <w:w w:val="110"/>
          <w:sz w:val="16"/>
        </w:rPr>
        <w:t> sex</w:t>
      </w:r>
      <w:r>
        <w:rPr>
          <w:w w:val="110"/>
          <w:sz w:val="16"/>
        </w:rPr>
        <w:t> and</w:t>
      </w:r>
      <w:r>
        <w:rPr>
          <w:w w:val="110"/>
          <w:sz w:val="16"/>
        </w:rPr>
        <w:t> parental</w:t>
      </w:r>
      <w:r>
        <w:rPr>
          <w:w w:val="110"/>
          <w:sz w:val="16"/>
        </w:rPr>
        <w:t> education</w:t>
      </w:r>
      <w:r>
        <w:rPr>
          <w:w w:val="110"/>
          <w:sz w:val="16"/>
        </w:rPr>
        <w:t> (</w:t>
      </w:r>
      <w:hyperlink w:history="true" w:anchor="_bookmark459">
        <w:r>
          <w:rPr>
            <w:color w:val="2196D1"/>
            <w:w w:val="110"/>
            <w:sz w:val="16"/>
          </w:rPr>
          <w:t>Sund-</w:t>
        </w:r>
      </w:hyperlink>
      <w:r>
        <w:rPr>
          <w:color w:val="2196D1"/>
          <w:w w:val="110"/>
          <w:sz w:val="16"/>
        </w:rPr>
        <w:t> </w:t>
      </w:r>
      <w:hyperlink w:history="true" w:anchor="_bookmark459">
        <w:r>
          <w:rPr>
            <w:color w:val="2196D1"/>
            <w:w w:val="110"/>
            <w:sz w:val="16"/>
          </w:rPr>
          <w:t>quist et al., 2015</w:t>
        </w:r>
      </w:hyperlink>
      <w:r>
        <w:rPr>
          <w:w w:val="110"/>
          <w:sz w:val="16"/>
        </w:rPr>
        <w:t>).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1"/>
        <w:ind w:left="0"/>
        <w:jc w:val="left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585" w:val="left" w:leader="none"/>
        </w:tabs>
        <w:spacing w:line="240" w:lineRule="auto" w:before="1" w:after="0"/>
        <w:ind w:left="585" w:right="0" w:hanging="454"/>
        <w:jc w:val="left"/>
        <w:rPr>
          <w:i/>
          <w:sz w:val="16"/>
        </w:rPr>
      </w:pPr>
      <w:bookmarkStart w:name="10.8 Other" w:id="194"/>
      <w:bookmarkEnd w:id="194"/>
      <w:r>
        <w:rPr/>
      </w:r>
      <w:r>
        <w:rPr>
          <w:i/>
          <w:spacing w:val="-2"/>
          <w:sz w:val="16"/>
        </w:rPr>
        <w:t>Other</w:t>
      </w:r>
    </w:p>
    <w:p>
      <w:pPr>
        <w:pStyle w:val="BodyText"/>
        <w:spacing w:before="4"/>
        <w:ind w:left="0"/>
        <w:jc w:val="left"/>
        <w:rPr>
          <w:i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Studies</w:t>
      </w:r>
      <w:r>
        <w:rPr>
          <w:w w:val="110"/>
          <w:sz w:val="16"/>
        </w:rPr>
        <w:t> of</w:t>
      </w:r>
      <w:r>
        <w:rPr>
          <w:w w:val="110"/>
          <w:sz w:val="16"/>
        </w:rPr>
        <w:t> 2.7</w:t>
      </w:r>
      <w:r>
        <w:rPr>
          <w:w w:val="110"/>
          <w:sz w:val="16"/>
        </w:rPr>
        <w:t> million</w:t>
      </w:r>
      <w:r>
        <w:rPr>
          <w:w w:val="110"/>
          <w:sz w:val="16"/>
        </w:rPr>
        <w:t> girls</w:t>
      </w:r>
      <w:r>
        <w:rPr>
          <w:w w:val="110"/>
          <w:sz w:val="16"/>
        </w:rPr>
        <w:t> from</w:t>
      </w:r>
      <w:r>
        <w:rPr>
          <w:w w:val="110"/>
          <w:sz w:val="16"/>
        </w:rPr>
        <w:t> Denmark</w:t>
      </w:r>
      <w:r>
        <w:rPr>
          <w:w w:val="110"/>
          <w:sz w:val="16"/>
        </w:rPr>
        <w:t> (</w:t>
      </w:r>
      <w:hyperlink w:history="true" w:anchor="_bookmark399">
        <w:r>
          <w:rPr>
            <w:color w:val="2196D1"/>
            <w:w w:val="110"/>
            <w:sz w:val="16"/>
          </w:rPr>
          <w:t>Ostergaard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</w:hyperlink>
      <w:r>
        <w:rPr>
          <w:color w:val="2196D1"/>
          <w:w w:val="110"/>
          <w:sz w:val="16"/>
        </w:rPr>
        <w:t> </w:t>
      </w:r>
      <w:hyperlink w:history="true" w:anchor="_bookmark399">
        <w:r>
          <w:rPr>
            <w:color w:val="2196D1"/>
            <w:w w:val="110"/>
            <w:sz w:val="16"/>
          </w:rPr>
          <w:t>2017</w:t>
        </w:r>
      </w:hyperlink>
      <w:r>
        <w:rPr>
          <w:w w:val="110"/>
          <w:sz w:val="16"/>
        </w:rPr>
        <w:t>), 380,000 from Sweden (</w:t>
      </w:r>
      <w:hyperlink w:history="true" w:anchor="_bookmark441">
        <w:r>
          <w:rPr>
            <w:color w:val="2196D1"/>
            <w:w w:val="110"/>
            <w:sz w:val="16"/>
          </w:rPr>
          <w:t>Skoglund et al., 2019</w:t>
        </w:r>
      </w:hyperlink>
      <w:r>
        <w:rPr>
          <w:w w:val="110"/>
          <w:sz w:val="16"/>
        </w:rPr>
        <w:t>) and 7500 </w:t>
      </w:r>
      <w:r>
        <w:rPr>
          <w:spacing w:val="-2"/>
          <w:w w:val="110"/>
          <w:sz w:val="16"/>
        </w:rPr>
        <w:t>from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Taiwan</w:t>
      </w:r>
      <w:r>
        <w:rPr>
          <w:spacing w:val="-6"/>
          <w:w w:val="110"/>
          <w:sz w:val="16"/>
        </w:rPr>
        <w:t> </w:t>
      </w:r>
      <w:r>
        <w:rPr>
          <w:spacing w:val="-2"/>
          <w:w w:val="110"/>
          <w:sz w:val="16"/>
        </w:rPr>
        <w:t>(</w:t>
      </w:r>
      <w:hyperlink w:history="true" w:anchor="_bookmark305">
        <w:r>
          <w:rPr>
            <w:color w:val="2196D1"/>
            <w:spacing w:val="-2"/>
            <w:w w:val="110"/>
            <w:sz w:val="16"/>
          </w:rPr>
          <w:t>Hua</w:t>
        </w:r>
        <w:r>
          <w:rPr>
            <w:color w:val="2196D1"/>
            <w:spacing w:val="-6"/>
            <w:w w:val="110"/>
            <w:sz w:val="16"/>
          </w:rPr>
          <w:t> </w:t>
        </w:r>
        <w:r>
          <w:rPr>
            <w:color w:val="2196D1"/>
            <w:spacing w:val="-2"/>
            <w:w w:val="110"/>
            <w:sz w:val="16"/>
          </w:rPr>
          <w:t>et</w:t>
        </w:r>
        <w:r>
          <w:rPr>
            <w:color w:val="2196D1"/>
            <w:spacing w:val="-6"/>
            <w:w w:val="110"/>
            <w:sz w:val="16"/>
          </w:rPr>
          <w:t> </w:t>
        </w:r>
        <w:r>
          <w:rPr>
            <w:color w:val="2196D1"/>
            <w:spacing w:val="-2"/>
            <w:w w:val="110"/>
            <w:sz w:val="16"/>
          </w:rPr>
          <w:t>al.,</w:t>
        </w:r>
        <w:r>
          <w:rPr>
            <w:color w:val="2196D1"/>
            <w:spacing w:val="-5"/>
            <w:w w:val="110"/>
            <w:sz w:val="16"/>
          </w:rPr>
          <w:t> </w:t>
        </w:r>
        <w:r>
          <w:rPr>
            <w:color w:val="2196D1"/>
            <w:spacing w:val="-2"/>
            <w:w w:val="110"/>
            <w:sz w:val="16"/>
          </w:rPr>
          <w:t>2020</w:t>
        </w:r>
      </w:hyperlink>
      <w:r>
        <w:rPr>
          <w:spacing w:val="-2"/>
          <w:w w:val="110"/>
          <w:sz w:val="16"/>
        </w:rPr>
        <w:t>)</w:t>
      </w:r>
      <w:r>
        <w:rPr>
          <w:spacing w:val="-6"/>
          <w:w w:val="110"/>
          <w:sz w:val="16"/>
        </w:rPr>
        <w:t> </w:t>
      </w:r>
      <w:r>
        <w:rPr>
          <w:spacing w:val="-2"/>
          <w:w w:val="110"/>
          <w:sz w:val="16"/>
        </w:rPr>
        <w:t>found</w:t>
      </w:r>
      <w:r>
        <w:rPr>
          <w:spacing w:val="-7"/>
          <w:w w:val="110"/>
          <w:sz w:val="16"/>
        </w:rPr>
        <w:t> </w:t>
      </w:r>
      <w:r>
        <w:rPr>
          <w:spacing w:val="-2"/>
          <w:w w:val="110"/>
          <w:sz w:val="16"/>
        </w:rPr>
        <w:t>that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those</w:t>
      </w:r>
      <w:r>
        <w:rPr>
          <w:spacing w:val="-6"/>
          <w:w w:val="110"/>
          <w:sz w:val="16"/>
        </w:rPr>
        <w:t> </w:t>
      </w:r>
      <w:r>
        <w:rPr>
          <w:spacing w:val="-2"/>
          <w:w w:val="110"/>
          <w:sz w:val="16"/>
        </w:rPr>
        <w:t>with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ADHD</w:t>
      </w:r>
      <w:r>
        <w:rPr>
          <w:spacing w:val="-6"/>
          <w:w w:val="110"/>
          <w:sz w:val="16"/>
        </w:rPr>
        <w:t> </w:t>
      </w:r>
      <w:r>
        <w:rPr>
          <w:spacing w:val="-2"/>
          <w:w w:val="110"/>
          <w:sz w:val="16"/>
        </w:rPr>
        <w:t>were </w:t>
      </w:r>
      <w:r>
        <w:rPr>
          <w:w w:val="110"/>
          <w:sz w:val="16"/>
        </w:rPr>
        <w:t>more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likely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have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teen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pregnancies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than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those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without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ADHD. Consistent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these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results,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large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studies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from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Sweden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203">
        <w:r>
          <w:rPr>
            <w:color w:val="2196D1"/>
            <w:w w:val="110"/>
            <w:sz w:val="16"/>
          </w:rPr>
          <w:t>Chang</w:t>
        </w:r>
      </w:hyperlink>
      <w:r>
        <w:rPr>
          <w:color w:val="2196D1"/>
          <w:w w:val="110"/>
          <w:sz w:val="16"/>
        </w:rPr>
        <w:t> </w:t>
      </w:r>
      <w:hyperlink w:history="true" w:anchor="_bookmark203">
        <w:r>
          <w:rPr>
            <w:color w:val="2196D1"/>
            <w:w w:val="110"/>
            <w:sz w:val="16"/>
          </w:rPr>
          <w:t>et al., 2014a</w:t>
        </w:r>
      </w:hyperlink>
      <w:r>
        <w:rPr>
          <w:w w:val="110"/>
          <w:sz w:val="16"/>
        </w:rPr>
        <w:t>), Finland (</w:t>
      </w:r>
      <w:hyperlink w:history="true" w:anchor="_bookmark231">
        <w:r>
          <w:rPr>
            <w:color w:val="2196D1"/>
            <w:w w:val="110"/>
            <w:sz w:val="16"/>
          </w:rPr>
          <w:t>Chudal et al., 2015</w:t>
        </w:r>
      </w:hyperlink>
      <w:r>
        <w:rPr>
          <w:w w:val="110"/>
          <w:sz w:val="16"/>
        </w:rPr>
        <w:t>) and a consortium of eight</w:t>
      </w:r>
      <w:r>
        <w:rPr>
          <w:w w:val="110"/>
          <w:sz w:val="16"/>
        </w:rPr>
        <w:t> European</w:t>
      </w:r>
      <w:r>
        <w:rPr>
          <w:w w:val="110"/>
          <w:sz w:val="16"/>
        </w:rPr>
        <w:t> countries</w:t>
      </w:r>
      <w:r>
        <w:rPr>
          <w:w w:val="110"/>
          <w:sz w:val="16"/>
        </w:rPr>
        <w:t> (</w:t>
      </w:r>
      <w:hyperlink w:history="true" w:anchor="_bookmark411">
        <w:r>
          <w:rPr>
            <w:color w:val="2196D1"/>
            <w:w w:val="110"/>
            <w:sz w:val="16"/>
          </w:rPr>
          <w:t>Pohlabeln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w w:val="110"/>
            <w:sz w:val="16"/>
          </w:rPr>
          <w:t> al.,</w:t>
        </w:r>
        <w:r>
          <w:rPr>
            <w:color w:val="2196D1"/>
            <w:w w:val="110"/>
            <w:sz w:val="16"/>
          </w:rPr>
          <w:t> 2017</w:t>
        </w:r>
      </w:hyperlink>
      <w:r>
        <w:rPr>
          <w:w w:val="110"/>
          <w:sz w:val="16"/>
        </w:rPr>
        <w:t>)</w:t>
      </w:r>
      <w:r>
        <w:rPr>
          <w:w w:val="110"/>
          <w:sz w:val="16"/>
        </w:rPr>
        <w:t> each</w:t>
      </w:r>
      <w:r>
        <w:rPr>
          <w:w w:val="110"/>
          <w:sz w:val="16"/>
        </w:rPr>
        <w:t> found ADHD</w:t>
      </w:r>
      <w:r>
        <w:rPr>
          <w:spacing w:val="-13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be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more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likely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among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children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teenage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mothers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than among children of older mothers.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study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36,000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people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from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U.S.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reported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that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ADHD increased</w:t>
      </w:r>
      <w:r>
        <w:rPr>
          <w:w w:val="110"/>
          <w:sz w:val="16"/>
        </w:rPr>
        <w:t> the</w:t>
      </w:r>
      <w:r>
        <w:rPr>
          <w:w w:val="110"/>
          <w:sz w:val="16"/>
        </w:rPr>
        <w:t> risks</w:t>
      </w:r>
      <w:r>
        <w:rPr>
          <w:w w:val="110"/>
          <w:sz w:val="16"/>
        </w:rPr>
        <w:t> for</w:t>
      </w:r>
      <w:r>
        <w:rPr>
          <w:w w:val="110"/>
          <w:sz w:val="16"/>
        </w:rPr>
        <w:t> problem</w:t>
      </w:r>
      <w:r>
        <w:rPr>
          <w:w w:val="110"/>
          <w:sz w:val="16"/>
        </w:rPr>
        <w:t> gambling,</w:t>
      </w:r>
      <w:r>
        <w:rPr>
          <w:w w:val="110"/>
          <w:sz w:val="16"/>
        </w:rPr>
        <w:t> spending</w:t>
      </w:r>
      <w:r>
        <w:rPr>
          <w:w w:val="110"/>
          <w:sz w:val="16"/>
        </w:rPr>
        <w:t> too</w:t>
      </w:r>
      <w:r>
        <w:rPr>
          <w:w w:val="110"/>
          <w:sz w:val="16"/>
        </w:rPr>
        <w:t> </w:t>
      </w:r>
      <w:r>
        <w:rPr>
          <w:w w:val="110"/>
          <w:sz w:val="16"/>
        </w:rPr>
        <w:t>much money,</w:t>
      </w:r>
      <w:r>
        <w:rPr>
          <w:w w:val="110"/>
          <w:sz w:val="16"/>
        </w:rPr>
        <w:t> reckless</w:t>
      </w:r>
      <w:r>
        <w:rPr>
          <w:w w:val="110"/>
          <w:sz w:val="16"/>
        </w:rPr>
        <w:t> driving,</w:t>
      </w:r>
      <w:r>
        <w:rPr>
          <w:w w:val="110"/>
          <w:sz w:val="16"/>
        </w:rPr>
        <w:t> and</w:t>
      </w:r>
      <w:r>
        <w:rPr>
          <w:w w:val="110"/>
          <w:sz w:val="16"/>
        </w:rPr>
        <w:t> quitting</w:t>
      </w:r>
      <w:r>
        <w:rPr>
          <w:w w:val="110"/>
          <w:sz w:val="16"/>
        </w:rPr>
        <w:t> a</w:t>
      </w:r>
      <w:r>
        <w:rPr>
          <w:w w:val="110"/>
          <w:sz w:val="16"/>
        </w:rPr>
        <w:t> job</w:t>
      </w:r>
      <w:r>
        <w:rPr>
          <w:w w:val="110"/>
          <w:sz w:val="16"/>
        </w:rPr>
        <w:t> without</w:t>
      </w:r>
      <w:r>
        <w:rPr>
          <w:w w:val="110"/>
          <w:sz w:val="16"/>
        </w:rPr>
        <w:t> a</w:t>
      </w:r>
      <w:r>
        <w:rPr>
          <w:w w:val="110"/>
          <w:sz w:val="16"/>
        </w:rPr>
        <w:t> plan</w:t>
      </w:r>
      <w:r>
        <w:rPr>
          <w:w w:val="110"/>
          <w:sz w:val="16"/>
        </w:rPr>
        <w:t> for what to do next (</w:t>
      </w:r>
      <w:hyperlink w:history="true" w:anchor="_bookmark178">
        <w:r>
          <w:rPr>
            <w:color w:val="2196D1"/>
            <w:w w:val="110"/>
            <w:sz w:val="16"/>
          </w:rPr>
          <w:t>Bernardi et al., 2012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nationwide</w:t>
      </w:r>
      <w:r>
        <w:rPr>
          <w:w w:val="110"/>
          <w:sz w:val="16"/>
        </w:rPr>
        <w:t> study</w:t>
      </w:r>
      <w:r>
        <w:rPr>
          <w:w w:val="110"/>
          <w:sz w:val="16"/>
        </w:rPr>
        <w:t> using</w:t>
      </w:r>
      <w:r>
        <w:rPr>
          <w:w w:val="110"/>
          <w:sz w:val="16"/>
        </w:rPr>
        <w:t> Taiwan’s</w:t>
      </w:r>
      <w:r>
        <w:rPr>
          <w:w w:val="110"/>
          <w:sz w:val="16"/>
        </w:rPr>
        <w:t> National</w:t>
      </w:r>
      <w:r>
        <w:rPr>
          <w:w w:val="110"/>
          <w:sz w:val="16"/>
        </w:rPr>
        <w:t> Health</w:t>
      </w:r>
      <w:r>
        <w:rPr>
          <w:w w:val="110"/>
          <w:sz w:val="16"/>
        </w:rPr>
        <w:t> </w:t>
      </w:r>
      <w:r>
        <w:rPr>
          <w:w w:val="110"/>
          <w:sz w:val="16"/>
        </w:rPr>
        <w:t>Insurance Research</w:t>
      </w:r>
      <w:r>
        <w:rPr>
          <w:w w:val="110"/>
          <w:sz w:val="16"/>
        </w:rPr>
        <w:t> Database</w:t>
      </w:r>
      <w:r>
        <w:rPr>
          <w:w w:val="110"/>
          <w:sz w:val="16"/>
        </w:rPr>
        <w:t> compared</w:t>
      </w:r>
      <w:r>
        <w:rPr>
          <w:w w:val="110"/>
          <w:sz w:val="16"/>
        </w:rPr>
        <w:t> 675</w:t>
      </w:r>
      <w:r>
        <w:rPr>
          <w:w w:val="110"/>
          <w:sz w:val="16"/>
        </w:rPr>
        <w:t> adults</w:t>
      </w:r>
      <w:r>
        <w:rPr>
          <w:w w:val="110"/>
          <w:sz w:val="16"/>
        </w:rPr>
        <w:t> with</w:t>
      </w:r>
      <w:r>
        <w:rPr>
          <w:w w:val="110"/>
          <w:sz w:val="16"/>
        </w:rPr>
        <w:t> ADHD</w:t>
      </w:r>
      <w:r>
        <w:rPr>
          <w:w w:val="110"/>
          <w:sz w:val="16"/>
        </w:rPr>
        <w:t> and</w:t>
      </w:r>
      <w:r>
        <w:rPr>
          <w:w w:val="110"/>
          <w:sz w:val="16"/>
        </w:rPr>
        <w:t> 2025 </w:t>
      </w:r>
      <w:r>
        <w:rPr>
          <w:spacing w:val="-2"/>
          <w:w w:val="110"/>
          <w:sz w:val="16"/>
        </w:rPr>
        <w:t>without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ADHD,</w:t>
      </w:r>
      <w:r>
        <w:rPr>
          <w:spacing w:val="-6"/>
          <w:w w:val="110"/>
          <w:sz w:val="16"/>
        </w:rPr>
        <w:t> </w:t>
      </w:r>
      <w:r>
        <w:rPr>
          <w:spacing w:val="-2"/>
          <w:w w:val="110"/>
          <w:sz w:val="16"/>
        </w:rPr>
        <w:t>matched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by</w:t>
      </w:r>
      <w:r>
        <w:rPr>
          <w:spacing w:val="-7"/>
          <w:w w:val="110"/>
          <w:sz w:val="16"/>
        </w:rPr>
        <w:t> </w:t>
      </w:r>
      <w:r>
        <w:rPr>
          <w:spacing w:val="-2"/>
          <w:w w:val="110"/>
          <w:sz w:val="16"/>
        </w:rPr>
        <w:t>age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and</w:t>
      </w:r>
      <w:r>
        <w:rPr>
          <w:spacing w:val="-7"/>
          <w:w w:val="110"/>
          <w:sz w:val="16"/>
        </w:rPr>
        <w:t> </w:t>
      </w:r>
      <w:r>
        <w:rPr>
          <w:spacing w:val="-2"/>
          <w:w w:val="110"/>
          <w:sz w:val="16"/>
        </w:rPr>
        <w:t>sex.</w:t>
      </w:r>
      <w:r>
        <w:rPr>
          <w:spacing w:val="-6"/>
          <w:w w:val="110"/>
          <w:sz w:val="16"/>
        </w:rPr>
        <w:t> </w:t>
      </w:r>
      <w:r>
        <w:rPr>
          <w:spacing w:val="-2"/>
          <w:w w:val="110"/>
          <w:sz w:val="16"/>
        </w:rPr>
        <w:t>After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adjusting</w:t>
      </w:r>
      <w:r>
        <w:rPr>
          <w:spacing w:val="-6"/>
          <w:w w:val="110"/>
          <w:sz w:val="16"/>
        </w:rPr>
        <w:t> </w:t>
      </w:r>
      <w:r>
        <w:rPr>
          <w:spacing w:val="-2"/>
          <w:w w:val="110"/>
          <w:sz w:val="16"/>
        </w:rPr>
        <w:t>for</w:t>
      </w:r>
      <w:r>
        <w:rPr>
          <w:spacing w:val="-6"/>
          <w:w w:val="110"/>
          <w:sz w:val="16"/>
        </w:rPr>
        <w:t> </w:t>
      </w:r>
      <w:r>
        <w:rPr>
          <w:spacing w:val="-2"/>
          <w:w w:val="110"/>
          <w:sz w:val="16"/>
        </w:rPr>
        <w:t>other </w:t>
      </w:r>
      <w:r>
        <w:rPr>
          <w:w w:val="110"/>
          <w:sz w:val="16"/>
        </w:rPr>
        <w:t>psychiatric</w:t>
      </w:r>
      <w:r>
        <w:rPr>
          <w:w w:val="110"/>
          <w:sz w:val="16"/>
        </w:rPr>
        <w:t> disorders,</w:t>
      </w:r>
      <w:r>
        <w:rPr>
          <w:w w:val="110"/>
          <w:sz w:val="16"/>
        </w:rPr>
        <w:t> urbanization</w:t>
      </w:r>
      <w:r>
        <w:rPr>
          <w:w w:val="110"/>
          <w:sz w:val="16"/>
        </w:rPr>
        <w:t> level</w:t>
      </w:r>
      <w:r>
        <w:rPr>
          <w:w w:val="110"/>
          <w:sz w:val="16"/>
        </w:rPr>
        <w:t> of</w:t>
      </w:r>
      <w:r>
        <w:rPr>
          <w:w w:val="110"/>
          <w:sz w:val="16"/>
        </w:rPr>
        <w:t> residence,</w:t>
      </w:r>
      <w:r>
        <w:rPr>
          <w:w w:val="110"/>
          <w:sz w:val="16"/>
        </w:rPr>
        <w:t> and monthly</w:t>
      </w:r>
      <w:r>
        <w:rPr>
          <w:w w:val="110"/>
          <w:sz w:val="16"/>
        </w:rPr>
        <w:t> income,</w:t>
      </w:r>
      <w:r>
        <w:rPr>
          <w:w w:val="110"/>
          <w:sz w:val="16"/>
        </w:rPr>
        <w:t> those</w:t>
      </w:r>
      <w:r>
        <w:rPr>
          <w:w w:val="110"/>
          <w:sz w:val="16"/>
        </w:rPr>
        <w:t> with</w:t>
      </w:r>
      <w:r>
        <w:rPr>
          <w:w w:val="110"/>
          <w:sz w:val="16"/>
        </w:rPr>
        <w:t> ADHD</w:t>
      </w:r>
      <w:r>
        <w:rPr>
          <w:w w:val="110"/>
          <w:sz w:val="16"/>
        </w:rPr>
        <w:t> had</w:t>
      </w:r>
      <w:r>
        <w:rPr>
          <w:w w:val="110"/>
          <w:sz w:val="16"/>
        </w:rPr>
        <w:t> 3.4</w:t>
      </w:r>
      <w:r>
        <w:rPr>
          <w:w w:val="110"/>
          <w:sz w:val="16"/>
        </w:rPr>
        <w:t> times</w:t>
      </w:r>
      <w:r>
        <w:rPr>
          <w:w w:val="110"/>
          <w:sz w:val="16"/>
        </w:rPr>
        <w:t> the</w:t>
      </w:r>
      <w:r>
        <w:rPr>
          <w:w w:val="110"/>
          <w:sz w:val="16"/>
        </w:rPr>
        <w:t> risk</w:t>
      </w:r>
      <w:r>
        <w:rPr>
          <w:w w:val="110"/>
          <w:sz w:val="16"/>
        </w:rPr>
        <w:t> of developing dementia (</w:t>
      </w:r>
      <w:hyperlink w:history="true" w:anchor="_bookmark472">
        <w:r>
          <w:rPr>
            <w:color w:val="2196D1"/>
            <w:w w:val="110"/>
            <w:sz w:val="16"/>
          </w:rPr>
          <w:t>Tzeng et al., 2019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meta-analysis</w:t>
      </w:r>
      <w:r>
        <w:rPr>
          <w:w w:val="110"/>
          <w:sz w:val="16"/>
        </w:rPr>
        <w:t> of</w:t>
      </w:r>
      <w:r>
        <w:rPr>
          <w:w w:val="110"/>
          <w:sz w:val="16"/>
        </w:rPr>
        <w:t> nine</w:t>
      </w:r>
      <w:r>
        <w:rPr>
          <w:w w:val="110"/>
          <w:sz w:val="16"/>
        </w:rPr>
        <w:t> studies</w:t>
      </w:r>
      <w:r>
        <w:rPr>
          <w:w w:val="110"/>
          <w:sz w:val="16"/>
        </w:rPr>
        <w:t> encompassing</w:t>
      </w:r>
      <w:r>
        <w:rPr>
          <w:w w:val="110"/>
          <w:sz w:val="16"/>
        </w:rPr>
        <w:t> almost</w:t>
      </w:r>
      <w:r>
        <w:rPr>
          <w:w w:val="110"/>
          <w:sz w:val="16"/>
        </w:rPr>
        <w:t> a</w:t>
      </w:r>
      <w:r>
        <w:rPr>
          <w:w w:val="110"/>
          <w:sz w:val="16"/>
        </w:rPr>
        <w:t> </w:t>
      </w:r>
      <w:r>
        <w:rPr>
          <w:w w:val="110"/>
          <w:sz w:val="16"/>
        </w:rPr>
        <w:t>million and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half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people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found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that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is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associated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threefold greater</w:t>
      </w:r>
      <w:r>
        <w:rPr>
          <w:w w:val="110"/>
          <w:sz w:val="16"/>
        </w:rPr>
        <w:t> risk</w:t>
      </w:r>
      <w:r>
        <w:rPr>
          <w:w w:val="110"/>
          <w:sz w:val="16"/>
        </w:rPr>
        <w:t> of</w:t>
      </w:r>
      <w:r>
        <w:rPr>
          <w:w w:val="110"/>
          <w:sz w:val="16"/>
        </w:rPr>
        <w:t> poisoning</w:t>
      </w:r>
      <w:r>
        <w:rPr>
          <w:w w:val="110"/>
          <w:sz w:val="16"/>
        </w:rPr>
        <w:t> in</w:t>
      </w:r>
      <w:r>
        <w:rPr>
          <w:w w:val="110"/>
          <w:sz w:val="16"/>
        </w:rPr>
        <w:t> children</w:t>
      </w:r>
      <w:r>
        <w:rPr>
          <w:w w:val="110"/>
          <w:sz w:val="16"/>
        </w:rPr>
        <w:t> (</w:t>
      </w:r>
      <w:hyperlink w:history="true" w:anchor="_bookmark424">
        <w:r>
          <w:rPr>
            <w:color w:val="2196D1"/>
            <w:w w:val="110"/>
            <w:sz w:val="16"/>
          </w:rPr>
          <w:t>Ruiz-Goikoetxea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w w:val="110"/>
            <w:sz w:val="16"/>
          </w:rPr>
          <w:t> al.,</w:t>
        </w:r>
      </w:hyperlink>
      <w:r>
        <w:rPr>
          <w:color w:val="2196D1"/>
          <w:w w:val="110"/>
          <w:sz w:val="16"/>
        </w:rPr>
        <w:t> </w:t>
      </w:r>
      <w:hyperlink w:history="true" w:anchor="_bookmark424">
        <w:r>
          <w:rPr>
            <w:color w:val="2196D1"/>
            <w:w w:val="110"/>
            <w:sz w:val="16"/>
          </w:rPr>
          <w:t>2018b</w:t>
        </w:r>
      </w:hyperlink>
      <w:r>
        <w:rPr>
          <w:w w:val="110"/>
          <w:sz w:val="16"/>
        </w:rPr>
        <w:t>). In a study from Taiwan comparing 3685 children with ADHD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36,000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controls,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those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had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more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than fourfold</w:t>
      </w:r>
      <w:r>
        <w:rPr>
          <w:w w:val="110"/>
          <w:sz w:val="16"/>
        </w:rPr>
        <w:t> greater</w:t>
      </w:r>
      <w:r>
        <w:rPr>
          <w:w w:val="110"/>
          <w:sz w:val="16"/>
        </w:rPr>
        <w:t> risk</w:t>
      </w:r>
      <w:r>
        <w:rPr>
          <w:w w:val="110"/>
          <w:sz w:val="16"/>
        </w:rPr>
        <w:t> of</w:t>
      </w:r>
      <w:r>
        <w:rPr>
          <w:w w:val="110"/>
          <w:sz w:val="16"/>
        </w:rPr>
        <w:t> deliberate</w:t>
      </w:r>
      <w:r>
        <w:rPr>
          <w:w w:val="110"/>
          <w:sz w:val="16"/>
        </w:rPr>
        <w:t> self-poisoning</w:t>
      </w:r>
      <w:r>
        <w:rPr>
          <w:w w:val="110"/>
          <w:sz w:val="16"/>
        </w:rPr>
        <w:t> (</w:t>
      </w:r>
      <w:hyperlink w:history="true" w:anchor="_bookmark227">
        <w:r>
          <w:rPr>
            <w:color w:val="2196D1"/>
            <w:w w:val="110"/>
            <w:sz w:val="16"/>
          </w:rPr>
          <w:t>Chou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w w:val="110"/>
            <w:sz w:val="16"/>
          </w:rPr>
          <w:t> al.,</w:t>
        </w:r>
      </w:hyperlink>
      <w:r>
        <w:rPr>
          <w:color w:val="2196D1"/>
          <w:w w:val="110"/>
          <w:sz w:val="16"/>
        </w:rPr>
        <w:t> </w:t>
      </w:r>
      <w:hyperlink w:history="true" w:anchor="_bookmark227">
        <w:r>
          <w:rPr>
            <w:color w:val="2196D1"/>
            <w:spacing w:val="-2"/>
            <w:w w:val="110"/>
            <w:sz w:val="16"/>
          </w:rPr>
          <w:t>2014</w:t>
        </w:r>
      </w:hyperlink>
      <w:r>
        <w:rPr>
          <w:spacing w:val="-2"/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  <w:tab w:pos="609" w:val="left" w:leader="none"/>
        </w:tabs>
        <w:spacing w:line="271" w:lineRule="auto" w:before="0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longitudinal</w:t>
      </w:r>
      <w:r>
        <w:rPr>
          <w:w w:val="110"/>
          <w:sz w:val="16"/>
        </w:rPr>
        <w:t> study</w:t>
      </w:r>
      <w:r>
        <w:rPr>
          <w:w w:val="110"/>
          <w:sz w:val="16"/>
        </w:rPr>
        <w:t> of</w:t>
      </w:r>
      <w:r>
        <w:rPr>
          <w:w w:val="110"/>
          <w:sz w:val="16"/>
        </w:rPr>
        <w:t> some</w:t>
      </w:r>
      <w:r>
        <w:rPr>
          <w:w w:val="110"/>
          <w:sz w:val="16"/>
        </w:rPr>
        <w:t> 15,000</w:t>
      </w:r>
      <w:r>
        <w:rPr>
          <w:w w:val="110"/>
          <w:sz w:val="16"/>
        </w:rPr>
        <w:t> U.S.</w:t>
      </w:r>
      <w:r>
        <w:rPr>
          <w:w w:val="110"/>
          <w:sz w:val="16"/>
        </w:rPr>
        <w:t> adolescents</w:t>
      </w:r>
      <w:r>
        <w:rPr>
          <w:w w:val="110"/>
          <w:sz w:val="16"/>
        </w:rPr>
        <w:t> </w:t>
      </w:r>
      <w:r>
        <w:rPr>
          <w:w w:val="110"/>
          <w:sz w:val="16"/>
        </w:rPr>
        <w:t>reported that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those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had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12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%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reduction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employment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</w:t>
      </w:r>
    </w:p>
    <w:p>
      <w:pPr>
        <w:pStyle w:val="BodyText"/>
        <w:spacing w:line="271" w:lineRule="auto"/>
        <w:ind w:right="39"/>
      </w:pPr>
      <w:r>
        <w:rPr>
          <w:w w:val="110"/>
        </w:rPr>
        <w:t>34</w:t>
      </w:r>
      <w:r>
        <w:rPr>
          <w:w w:val="110"/>
        </w:rPr>
        <w:t> %</w:t>
      </w:r>
      <w:r>
        <w:rPr>
          <w:w w:val="110"/>
        </w:rPr>
        <w:t> reduction</w:t>
      </w:r>
      <w:r>
        <w:rPr>
          <w:w w:val="110"/>
        </w:rPr>
        <w:t> in</w:t>
      </w:r>
      <w:r>
        <w:rPr>
          <w:w w:val="110"/>
        </w:rPr>
        <w:t> earnings</w:t>
      </w:r>
      <w:r>
        <w:rPr>
          <w:w w:val="110"/>
        </w:rPr>
        <w:t> relative</w:t>
      </w:r>
      <w:r>
        <w:rPr>
          <w:w w:val="110"/>
        </w:rPr>
        <w:t> to</w:t>
      </w:r>
      <w:r>
        <w:rPr>
          <w:w w:val="110"/>
        </w:rPr>
        <w:t> non-ADHD</w:t>
      </w:r>
      <w:r>
        <w:rPr>
          <w:w w:val="110"/>
        </w:rPr>
        <w:t> </w:t>
      </w:r>
      <w:r>
        <w:rPr>
          <w:w w:val="110"/>
        </w:rPr>
        <w:t>siblings</w:t>
      </w:r>
      <w:r>
        <w:rPr>
          <w:w w:val="110"/>
        </w:rPr>
        <w:t> (</w:t>
      </w:r>
      <w:hyperlink w:history="true" w:anchor="_bookmark276">
        <w:r>
          <w:rPr>
            <w:color w:val="2196D1"/>
            <w:w w:val="110"/>
          </w:rPr>
          <w:t>Fletcher, 2014</w:t>
        </w:r>
      </w:hyperlink>
      <w:r>
        <w:rPr>
          <w:w w:val="110"/>
        </w:rPr>
        <w:t>).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Using</w:t>
      </w:r>
      <w:r>
        <w:rPr>
          <w:w w:val="110"/>
          <w:sz w:val="16"/>
        </w:rPr>
        <w:t> Danish</w:t>
      </w:r>
      <w:r>
        <w:rPr>
          <w:w w:val="110"/>
          <w:sz w:val="16"/>
        </w:rPr>
        <w:t> registers,</w:t>
      </w:r>
      <w:r>
        <w:rPr>
          <w:w w:val="110"/>
          <w:sz w:val="16"/>
        </w:rPr>
        <w:t> a</w:t>
      </w:r>
      <w:r>
        <w:rPr>
          <w:w w:val="110"/>
          <w:sz w:val="16"/>
        </w:rPr>
        <w:t> nationwide</w:t>
      </w:r>
      <w:r>
        <w:rPr>
          <w:w w:val="110"/>
          <w:sz w:val="16"/>
        </w:rPr>
        <w:t> population</w:t>
      </w:r>
      <w:r>
        <w:rPr>
          <w:w w:val="110"/>
          <w:sz w:val="16"/>
        </w:rPr>
        <w:t> study</w:t>
      </w:r>
      <w:r>
        <w:rPr>
          <w:w w:val="110"/>
          <w:sz w:val="16"/>
        </w:rPr>
        <w:t> of</w:t>
      </w:r>
      <w:r>
        <w:rPr>
          <w:w w:val="110"/>
          <w:sz w:val="16"/>
        </w:rPr>
        <w:t> over 675,000 youths between the ages of 7 and 18 found that </w:t>
      </w:r>
      <w:r>
        <w:rPr>
          <w:w w:val="110"/>
          <w:sz w:val="16"/>
        </w:rPr>
        <w:t>youths with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were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3.7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times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as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likely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be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reported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as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victims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of sexual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crimes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than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normally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developing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controls.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After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adjusting for</w:t>
      </w:r>
      <w:r>
        <w:rPr>
          <w:w w:val="110"/>
          <w:sz w:val="16"/>
        </w:rPr>
        <w:t> covariates,</w:t>
      </w:r>
      <w:r>
        <w:rPr>
          <w:w w:val="110"/>
          <w:sz w:val="16"/>
        </w:rPr>
        <w:t> such</w:t>
      </w:r>
      <w:r>
        <w:rPr>
          <w:w w:val="110"/>
          <w:sz w:val="16"/>
        </w:rPr>
        <w:t> as</w:t>
      </w:r>
      <w:r>
        <w:rPr>
          <w:w w:val="110"/>
          <w:sz w:val="16"/>
        </w:rPr>
        <w:t> parental</w:t>
      </w:r>
      <w:r>
        <w:rPr>
          <w:w w:val="110"/>
          <w:sz w:val="16"/>
        </w:rPr>
        <w:t> violence,</w:t>
      </w:r>
      <w:r>
        <w:rPr>
          <w:w w:val="110"/>
          <w:sz w:val="16"/>
        </w:rPr>
        <w:t> parental</w:t>
      </w:r>
      <w:r>
        <w:rPr>
          <w:w w:val="110"/>
          <w:sz w:val="16"/>
        </w:rPr>
        <w:t> inpatient mental</w:t>
      </w:r>
      <w:r>
        <w:rPr>
          <w:w w:val="110"/>
          <w:sz w:val="16"/>
        </w:rPr>
        <w:t> illness,</w:t>
      </w:r>
      <w:r>
        <w:rPr>
          <w:w w:val="110"/>
          <w:sz w:val="16"/>
        </w:rPr>
        <w:t> parental</w:t>
      </w:r>
      <w:r>
        <w:rPr>
          <w:w w:val="110"/>
          <w:sz w:val="16"/>
        </w:rPr>
        <w:t> suicidal</w:t>
      </w:r>
      <w:r>
        <w:rPr>
          <w:w w:val="110"/>
          <w:sz w:val="16"/>
        </w:rPr>
        <w:t> behavior</w:t>
      </w:r>
      <w:r>
        <w:rPr>
          <w:w w:val="110"/>
          <w:sz w:val="16"/>
        </w:rPr>
        <w:t> or</w:t>
      </w:r>
      <w:r>
        <w:rPr>
          <w:w w:val="110"/>
          <w:sz w:val="16"/>
        </w:rPr>
        <w:t> alcohol</w:t>
      </w:r>
      <w:r>
        <w:rPr>
          <w:w w:val="110"/>
          <w:sz w:val="16"/>
        </w:rPr>
        <w:t> abuse, parental long-term unemployment, family separation, and child in</w:t>
      </w:r>
      <w:r>
        <w:rPr>
          <w:w w:val="110"/>
          <w:sz w:val="16"/>
        </w:rPr>
        <w:t> public care</w:t>
      </w:r>
      <w:r>
        <w:rPr>
          <w:w w:val="110"/>
          <w:sz w:val="16"/>
        </w:rPr>
        <w:t> outside</w:t>
      </w:r>
      <w:r>
        <w:rPr>
          <w:w w:val="110"/>
          <w:sz w:val="16"/>
        </w:rPr>
        <w:t> the</w:t>
      </w:r>
      <w:r>
        <w:rPr>
          <w:w w:val="110"/>
          <w:sz w:val="16"/>
        </w:rPr>
        <w:t> family,</w:t>
      </w:r>
      <w:r>
        <w:rPr>
          <w:w w:val="110"/>
          <w:sz w:val="16"/>
        </w:rPr>
        <w:t> youths with ADHD</w:t>
      </w:r>
      <w:r>
        <w:rPr>
          <w:w w:val="110"/>
          <w:sz w:val="16"/>
        </w:rPr>
        <w:t> remained almost twice as likely to be reported as victims of sexual crimes (</w:t>
      </w:r>
      <w:hyperlink w:history="true" w:anchor="_bookmark230">
        <w:r>
          <w:rPr>
            <w:color w:val="2196D1"/>
            <w:w w:val="110"/>
            <w:sz w:val="16"/>
          </w:rPr>
          <w:t>Christoffersen, 2020</w:t>
        </w:r>
      </w:hyperlink>
      <w:r>
        <w:rPr>
          <w:w w:val="110"/>
          <w:sz w:val="16"/>
        </w:rPr>
        <w:t>).</w:t>
      </w:r>
    </w:p>
    <w:p>
      <w:pPr>
        <w:pStyle w:val="BodyText"/>
        <w:spacing w:before="8"/>
        <w:ind w:left="0"/>
        <w:jc w:val="left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468" w:val="left" w:leader="none"/>
        </w:tabs>
        <w:spacing w:line="240" w:lineRule="auto" w:before="0" w:after="0"/>
        <w:ind w:left="468" w:right="0" w:hanging="337"/>
        <w:jc w:val="left"/>
      </w:pPr>
      <w:bookmarkStart w:name="11 What is the economic burden of ADHD?" w:id="195"/>
      <w:bookmarkEnd w:id="195"/>
      <w:r>
        <w:rPr>
          <w:b w:val="0"/>
        </w:rPr>
      </w:r>
      <w:r>
        <w:rPr>
          <w:w w:val="110"/>
        </w:rPr>
        <w:t>What</w:t>
      </w:r>
      <w:r>
        <w:rPr>
          <w:spacing w:val="10"/>
          <w:w w:val="110"/>
        </w:rPr>
        <w:t> </w:t>
      </w:r>
      <w:r>
        <w:rPr>
          <w:w w:val="110"/>
        </w:rPr>
        <w:t>is</w:t>
      </w:r>
      <w:r>
        <w:rPr>
          <w:spacing w:val="10"/>
          <w:w w:val="110"/>
        </w:rPr>
        <w:t> </w:t>
      </w:r>
      <w:r>
        <w:rPr>
          <w:w w:val="110"/>
        </w:rPr>
        <w:t>the</w:t>
      </w:r>
      <w:r>
        <w:rPr>
          <w:spacing w:val="11"/>
          <w:w w:val="110"/>
        </w:rPr>
        <w:t> </w:t>
      </w:r>
      <w:r>
        <w:rPr>
          <w:w w:val="110"/>
        </w:rPr>
        <w:t>economic</w:t>
      </w:r>
      <w:r>
        <w:rPr>
          <w:spacing w:val="11"/>
          <w:w w:val="110"/>
        </w:rPr>
        <w:t> </w:t>
      </w:r>
      <w:r>
        <w:rPr>
          <w:w w:val="110"/>
        </w:rPr>
        <w:t>burden</w:t>
      </w:r>
      <w:r>
        <w:rPr>
          <w:spacing w:val="11"/>
          <w:w w:val="110"/>
        </w:rPr>
        <w:t> </w:t>
      </w:r>
      <w:r>
        <w:rPr>
          <w:w w:val="110"/>
        </w:rPr>
        <w:t>of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ADHD?</w:t>
      </w:r>
    </w:p>
    <w:p>
      <w:pPr>
        <w:pStyle w:val="BodyText"/>
        <w:spacing w:before="5"/>
        <w:ind w:left="0"/>
        <w:jc w:val="left"/>
        <w:rPr>
          <w:b/>
          <w:sz w:val="20"/>
        </w:rPr>
      </w:pPr>
    </w:p>
    <w:p>
      <w:pPr>
        <w:pStyle w:val="BodyText"/>
        <w:spacing w:line="273" w:lineRule="auto"/>
        <w:ind w:left="131" w:right="38" w:firstLine="239"/>
      </w:pPr>
      <w:r>
        <w:rPr>
          <w:w w:val="110"/>
        </w:rPr>
        <w:t>Given</w:t>
      </w:r>
      <w:r>
        <w:rPr>
          <w:w w:val="110"/>
        </w:rPr>
        <w:t> the</w:t>
      </w:r>
      <w:r>
        <w:rPr>
          <w:w w:val="110"/>
        </w:rPr>
        <w:t> many</w:t>
      </w:r>
      <w:r>
        <w:rPr>
          <w:w w:val="110"/>
        </w:rPr>
        <w:t> adverse</w:t>
      </w:r>
      <w:r>
        <w:rPr>
          <w:w w:val="110"/>
        </w:rPr>
        <w:t> outcomes</w:t>
      </w:r>
      <w:r>
        <w:rPr>
          <w:w w:val="110"/>
        </w:rPr>
        <w:t> associated</w:t>
      </w:r>
      <w:r>
        <w:rPr>
          <w:w w:val="110"/>
        </w:rPr>
        <w:t> with</w:t>
      </w:r>
      <w:r>
        <w:rPr>
          <w:w w:val="110"/>
        </w:rPr>
        <w:t> ADHD,</w:t>
      </w:r>
      <w:r>
        <w:rPr>
          <w:w w:val="110"/>
        </w:rPr>
        <w:t> it</w:t>
      </w:r>
      <w:r>
        <w:rPr>
          <w:w w:val="110"/>
        </w:rPr>
        <w:t> </w:t>
      </w:r>
      <w:r>
        <w:rPr>
          <w:w w:val="110"/>
        </w:rPr>
        <w:t>will come</w:t>
      </w:r>
      <w:r>
        <w:rPr>
          <w:w w:val="110"/>
        </w:rPr>
        <w:t> as</w:t>
      </w:r>
      <w:r>
        <w:rPr>
          <w:w w:val="110"/>
        </w:rPr>
        <w:t> no</w:t>
      </w:r>
      <w:r>
        <w:rPr>
          <w:w w:val="110"/>
        </w:rPr>
        <w:t> surprise</w:t>
      </w:r>
      <w:r>
        <w:rPr>
          <w:w w:val="110"/>
        </w:rPr>
        <w:t> to</w:t>
      </w:r>
      <w:r>
        <w:rPr>
          <w:w w:val="110"/>
        </w:rPr>
        <w:t> readers</w:t>
      </w:r>
      <w:r>
        <w:rPr>
          <w:w w:val="110"/>
        </w:rPr>
        <w:t> that</w:t>
      </w:r>
      <w:r>
        <w:rPr>
          <w:w w:val="110"/>
        </w:rPr>
        <w:t> these</w:t>
      </w:r>
      <w:r>
        <w:rPr>
          <w:w w:val="110"/>
        </w:rPr>
        <w:t> effects</w:t>
      </w:r>
      <w:r>
        <w:rPr>
          <w:w w:val="110"/>
        </w:rPr>
        <w:t> have</w:t>
      </w:r>
      <w:r>
        <w:rPr>
          <w:w w:val="110"/>
        </w:rPr>
        <w:t> a</w:t>
      </w:r>
      <w:r>
        <w:rPr>
          <w:w w:val="110"/>
        </w:rPr>
        <w:t> substantial economic cost to individual patients, families, and society.</w:t>
      </w:r>
    </w:p>
    <w:p>
      <w:pPr>
        <w:pStyle w:val="ListParagraph"/>
        <w:numPr>
          <w:ilvl w:val="0"/>
          <w:numId w:val="3"/>
        </w:numPr>
        <w:tabs>
          <w:tab w:pos="473" w:val="left" w:leader="none"/>
        </w:tabs>
        <w:spacing w:line="264" w:lineRule="auto" w:before="93" w:after="0"/>
        <w:ind w:left="473" w:right="110" w:hanging="342"/>
        <w:jc w:val="both"/>
        <w:rPr>
          <w:sz w:val="16"/>
        </w:rPr>
      </w:pPr>
      <w:r>
        <w:rPr/>
        <w:br w:type="column"/>
      </w:r>
      <w:r>
        <w:rPr>
          <w:w w:val="110"/>
          <w:sz w:val="16"/>
        </w:rPr>
        <w:t>A</w:t>
      </w:r>
      <w:r>
        <w:rPr>
          <w:w w:val="110"/>
          <w:sz w:val="16"/>
        </w:rPr>
        <w:t> systematic</w:t>
      </w:r>
      <w:r>
        <w:rPr>
          <w:w w:val="110"/>
          <w:sz w:val="16"/>
        </w:rPr>
        <w:t> review</w:t>
      </w:r>
      <w:r>
        <w:rPr>
          <w:w w:val="110"/>
          <w:sz w:val="16"/>
        </w:rPr>
        <w:t> of</w:t>
      </w:r>
      <w:r>
        <w:rPr>
          <w:w w:val="110"/>
          <w:sz w:val="16"/>
        </w:rPr>
        <w:t> seven</w:t>
      </w:r>
      <w:r>
        <w:rPr>
          <w:w w:val="110"/>
          <w:sz w:val="16"/>
        </w:rPr>
        <w:t> European</w:t>
      </w:r>
      <w:r>
        <w:rPr>
          <w:w w:val="110"/>
          <w:sz w:val="16"/>
        </w:rPr>
        <w:t> studies</w:t>
      </w:r>
      <w:r>
        <w:rPr>
          <w:w w:val="110"/>
          <w:sz w:val="16"/>
        </w:rPr>
        <w:t> of</w:t>
      </w:r>
      <w:r>
        <w:rPr>
          <w:w w:val="110"/>
          <w:sz w:val="16"/>
        </w:rPr>
        <w:t> hundreds</w:t>
      </w:r>
      <w:r>
        <w:rPr>
          <w:w w:val="110"/>
          <w:sz w:val="16"/>
        </w:rPr>
        <w:t> </w:t>
      </w:r>
      <w:r>
        <w:rPr>
          <w:w w:val="110"/>
          <w:sz w:val="16"/>
        </w:rPr>
        <w:t>of thousands of participants estimated total ADHD-related costs in the Netherlands as </w:t>
      </w:r>
      <w:r>
        <w:rPr>
          <w:w w:val="110"/>
          <w:sz w:val="17"/>
        </w:rPr>
        <w:t>€</w:t>
      </w:r>
      <w:r>
        <w:rPr>
          <w:w w:val="110"/>
          <w:sz w:val="16"/>
        </w:rPr>
        <w:t>9860 to </w:t>
      </w:r>
      <w:r>
        <w:rPr>
          <w:w w:val="110"/>
          <w:sz w:val="17"/>
        </w:rPr>
        <w:t>€</w:t>
      </w:r>
      <w:r>
        <w:rPr>
          <w:w w:val="110"/>
          <w:sz w:val="16"/>
        </w:rPr>
        <w:t>14,483 per patient per year, with annual national costs more than </w:t>
      </w:r>
      <w:r>
        <w:rPr>
          <w:w w:val="110"/>
          <w:sz w:val="17"/>
        </w:rPr>
        <w:t>€</w:t>
      </w:r>
      <w:r>
        <w:rPr>
          <w:w w:val="110"/>
          <w:sz w:val="16"/>
        </w:rPr>
        <w:t>1 billion (</w:t>
      </w:r>
      <w:hyperlink w:history="true" w:anchor="_bookmark335">
        <w:r>
          <w:rPr>
            <w:color w:val="2196D1"/>
            <w:w w:val="110"/>
            <w:sz w:val="16"/>
          </w:rPr>
          <w:t>Le et al., 2014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473" w:val="left" w:leader="none"/>
        </w:tabs>
        <w:spacing w:line="273" w:lineRule="auto" w:before="2" w:after="0"/>
        <w:ind w:left="473" w:right="109" w:hanging="342"/>
        <w:jc w:val="both"/>
        <w:rPr>
          <w:sz w:val="16"/>
        </w:rPr>
      </w:pPr>
      <w:r>
        <w:rPr>
          <w:sz w:val="16"/>
        </w:rPr>
        <w:t>A review of the costs of child, youth and adult ADHD in Australia</w:t>
      </w:r>
      <w:r>
        <w:rPr>
          <w:w w:val="110"/>
          <w:sz w:val="16"/>
        </w:rPr>
        <w:t> estimated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total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annual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costs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be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$20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billion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Australian dollars,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or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$25,000 per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person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with ADHD.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This includes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finan- cial costs of $12.8 billion, well-being losses of $7.6 billion, and productivity</w:t>
      </w:r>
      <w:r>
        <w:rPr>
          <w:w w:val="110"/>
          <w:sz w:val="16"/>
        </w:rPr>
        <w:t> losses</w:t>
      </w:r>
      <w:r>
        <w:rPr>
          <w:w w:val="110"/>
          <w:sz w:val="16"/>
        </w:rPr>
        <w:t> of</w:t>
      </w:r>
      <w:r>
        <w:rPr>
          <w:w w:val="110"/>
          <w:sz w:val="16"/>
        </w:rPr>
        <w:t> $10.2</w:t>
      </w:r>
      <w:r>
        <w:rPr>
          <w:w w:val="110"/>
          <w:sz w:val="16"/>
        </w:rPr>
        <w:t> billion</w:t>
      </w:r>
      <w:r>
        <w:rPr>
          <w:w w:val="110"/>
          <w:sz w:val="16"/>
        </w:rPr>
        <w:t> (</w:t>
      </w:r>
      <w:hyperlink w:history="true" w:anchor="_bookmark172">
        <w:r>
          <w:rPr>
            <w:color w:val="2196D1"/>
            <w:w w:val="110"/>
            <w:sz w:val="16"/>
          </w:rPr>
          <w:t>Australian</w:t>
        </w:r>
        <w:r>
          <w:rPr>
            <w:color w:val="2196D1"/>
            <w:w w:val="110"/>
            <w:sz w:val="16"/>
          </w:rPr>
          <w:t> ADHD</w:t>
        </w:r>
        <w:r>
          <w:rPr>
            <w:color w:val="2196D1"/>
            <w:w w:val="110"/>
            <w:sz w:val="16"/>
          </w:rPr>
          <w:t> Pro-</w:t>
        </w:r>
      </w:hyperlink>
      <w:r>
        <w:rPr>
          <w:color w:val="2196D1"/>
          <w:w w:val="110"/>
          <w:sz w:val="16"/>
        </w:rPr>
        <w:t> </w:t>
      </w:r>
      <w:hyperlink w:history="true" w:anchor="_bookmark172">
        <w:r>
          <w:rPr>
            <w:color w:val="2196D1"/>
            <w:w w:val="110"/>
            <w:sz w:val="16"/>
          </w:rPr>
          <w:t>fessionals Association, 2019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473" w:val="left" w:leader="none"/>
        </w:tabs>
        <w:spacing w:line="273" w:lineRule="auto" w:before="0" w:after="0"/>
        <w:ind w:left="473" w:right="109" w:hanging="34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systematic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review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19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U.S.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studies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hundreds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thousands of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people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found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that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was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associated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overall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national annual costs from $143 to $266 billion, mostly associated with adults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($105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$194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billion).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Costs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borne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family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members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of people with ADHD ranged from $33 - $43 billion (</w:t>
      </w:r>
      <w:hyperlink w:history="true" w:anchor="_bookmark254">
        <w:r>
          <w:rPr>
            <w:color w:val="2196D1"/>
            <w:w w:val="110"/>
            <w:sz w:val="16"/>
          </w:rPr>
          <w:t>Doshi et al.,</w:t>
        </w:r>
      </w:hyperlink>
      <w:r>
        <w:rPr>
          <w:color w:val="2196D1"/>
          <w:w w:val="110"/>
          <w:sz w:val="16"/>
        </w:rPr>
        <w:t> </w:t>
      </w:r>
      <w:hyperlink w:history="true" w:anchor="_bookmark254">
        <w:r>
          <w:rPr>
            <w:color w:val="2196D1"/>
            <w:spacing w:val="-2"/>
            <w:w w:val="110"/>
            <w:sz w:val="16"/>
          </w:rPr>
          <w:t>2012</w:t>
        </w:r>
      </w:hyperlink>
      <w:r>
        <w:rPr>
          <w:spacing w:val="-2"/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473" w:val="left" w:leader="none"/>
        </w:tabs>
        <w:spacing w:line="273" w:lineRule="auto" w:before="0" w:after="0"/>
        <w:ind w:left="473" w:right="109" w:hanging="342"/>
        <w:jc w:val="both"/>
        <w:rPr>
          <w:sz w:val="16"/>
        </w:rPr>
      </w:pPr>
      <w:r>
        <w:rPr>
          <w:w w:val="110"/>
          <w:sz w:val="16"/>
        </w:rPr>
        <w:t>A study with over 7000 workers in ten nations found that those with</w:t>
      </w:r>
      <w:r>
        <w:rPr>
          <w:w w:val="110"/>
          <w:sz w:val="16"/>
        </w:rPr>
        <w:t> ADHD</w:t>
      </w:r>
      <w:r>
        <w:rPr>
          <w:w w:val="110"/>
          <w:sz w:val="16"/>
        </w:rPr>
        <w:t> had</w:t>
      </w:r>
      <w:r>
        <w:rPr>
          <w:w w:val="110"/>
          <w:sz w:val="16"/>
        </w:rPr>
        <w:t> an</w:t>
      </w:r>
      <w:r>
        <w:rPr>
          <w:w w:val="110"/>
          <w:sz w:val="16"/>
        </w:rPr>
        <w:t> average</w:t>
      </w:r>
      <w:r>
        <w:rPr>
          <w:w w:val="110"/>
          <w:sz w:val="16"/>
        </w:rPr>
        <w:t> of</w:t>
      </w:r>
      <w:r>
        <w:rPr>
          <w:w w:val="110"/>
          <w:sz w:val="16"/>
        </w:rPr>
        <w:t> 22</w:t>
      </w:r>
      <w:r>
        <w:rPr>
          <w:w w:val="110"/>
          <w:sz w:val="16"/>
        </w:rPr>
        <w:t> annual</w:t>
      </w:r>
      <w:r>
        <w:rPr>
          <w:w w:val="110"/>
          <w:sz w:val="16"/>
        </w:rPr>
        <w:t> days of</w:t>
      </w:r>
      <w:r>
        <w:rPr>
          <w:w w:val="110"/>
          <w:sz w:val="16"/>
        </w:rPr>
        <w:t> lost</w:t>
      </w:r>
      <w:r>
        <w:rPr>
          <w:w w:val="110"/>
          <w:sz w:val="16"/>
        </w:rPr>
        <w:t> role</w:t>
      </w:r>
      <w:r>
        <w:rPr>
          <w:w w:val="110"/>
          <w:sz w:val="16"/>
        </w:rPr>
        <w:t> per- formance compared with those without ADHD (</w:t>
      </w:r>
      <w:hyperlink w:history="true" w:anchor="_bookmark248">
        <w:r>
          <w:rPr>
            <w:color w:val="2196D1"/>
            <w:w w:val="110"/>
            <w:sz w:val="16"/>
          </w:rPr>
          <w:t>de Graaf et </w:t>
        </w:r>
        <w:r>
          <w:rPr>
            <w:color w:val="2196D1"/>
            <w:w w:val="110"/>
            <w:sz w:val="16"/>
          </w:rPr>
          <w:t>al.,</w:t>
        </w:r>
      </w:hyperlink>
      <w:r>
        <w:rPr>
          <w:color w:val="2196D1"/>
          <w:w w:val="110"/>
          <w:sz w:val="16"/>
        </w:rPr>
        <w:t> </w:t>
      </w:r>
      <w:hyperlink w:history="true" w:anchor="_bookmark248">
        <w:r>
          <w:rPr>
            <w:color w:val="2196D1"/>
            <w:spacing w:val="-2"/>
            <w:w w:val="110"/>
            <w:sz w:val="16"/>
          </w:rPr>
          <w:t>2008</w:t>
        </w:r>
      </w:hyperlink>
      <w:r>
        <w:rPr>
          <w:spacing w:val="-2"/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473" w:val="left" w:leader="none"/>
        </w:tabs>
        <w:spacing w:line="273" w:lineRule="auto" w:before="0" w:after="0"/>
        <w:ind w:left="473" w:right="110" w:hanging="34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study</w:t>
      </w:r>
      <w:r>
        <w:rPr>
          <w:w w:val="110"/>
          <w:sz w:val="16"/>
        </w:rPr>
        <w:t> of</w:t>
      </w:r>
      <w:r>
        <w:rPr>
          <w:w w:val="110"/>
          <w:sz w:val="16"/>
        </w:rPr>
        <w:t> a</w:t>
      </w:r>
      <w:r>
        <w:rPr>
          <w:w w:val="110"/>
          <w:sz w:val="16"/>
        </w:rPr>
        <w:t> U.S.</w:t>
      </w:r>
      <w:r>
        <w:rPr>
          <w:w w:val="110"/>
          <w:sz w:val="16"/>
        </w:rPr>
        <w:t> national</w:t>
      </w:r>
      <w:r>
        <w:rPr>
          <w:w w:val="110"/>
          <w:sz w:val="16"/>
        </w:rPr>
        <w:t> Fortune</w:t>
      </w:r>
      <w:r>
        <w:rPr>
          <w:w w:val="110"/>
          <w:sz w:val="16"/>
        </w:rPr>
        <w:t> 100</w:t>
      </w:r>
      <w:r>
        <w:rPr>
          <w:w w:val="110"/>
          <w:sz w:val="16"/>
        </w:rPr>
        <w:t> company’s</w:t>
      </w:r>
      <w:r>
        <w:rPr>
          <w:w w:val="110"/>
          <w:sz w:val="16"/>
        </w:rPr>
        <w:t> database</w:t>
      </w:r>
      <w:r>
        <w:rPr>
          <w:w w:val="110"/>
          <w:sz w:val="16"/>
        </w:rPr>
        <w:t> </w:t>
      </w:r>
      <w:r>
        <w:rPr>
          <w:w w:val="110"/>
          <w:sz w:val="16"/>
        </w:rPr>
        <w:t>of over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100,000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beneficiaries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compared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healthcare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costs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for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youths with</w:t>
      </w:r>
      <w:r>
        <w:rPr>
          <w:w w:val="110"/>
          <w:sz w:val="16"/>
        </w:rPr>
        <w:t> ADHD</w:t>
      </w:r>
      <w:r>
        <w:rPr>
          <w:w w:val="110"/>
          <w:sz w:val="16"/>
        </w:rPr>
        <w:t> with</w:t>
      </w:r>
      <w:r>
        <w:rPr>
          <w:w w:val="110"/>
          <w:sz w:val="16"/>
        </w:rPr>
        <w:t> matched</w:t>
      </w:r>
      <w:r>
        <w:rPr>
          <w:w w:val="110"/>
          <w:sz w:val="16"/>
        </w:rPr>
        <w:t> controls</w:t>
      </w:r>
      <w:r>
        <w:rPr>
          <w:w w:val="110"/>
          <w:sz w:val="16"/>
        </w:rPr>
        <w:t> without</w:t>
      </w:r>
      <w:r>
        <w:rPr>
          <w:w w:val="110"/>
          <w:sz w:val="16"/>
        </w:rPr>
        <w:t> ADHD.</w:t>
      </w:r>
      <w:r>
        <w:rPr>
          <w:w w:val="110"/>
          <w:sz w:val="16"/>
        </w:rPr>
        <w:t> The</w:t>
      </w:r>
      <w:r>
        <w:rPr>
          <w:w w:val="110"/>
          <w:sz w:val="16"/>
        </w:rPr>
        <w:t> annual </w:t>
      </w:r>
      <w:r>
        <w:rPr>
          <w:sz w:val="16"/>
        </w:rPr>
        <w:t>average cost per family member was $2728 for non-ADHD family</w:t>
      </w:r>
      <w:r>
        <w:rPr>
          <w:w w:val="110"/>
          <w:sz w:val="16"/>
        </w:rPr>
        <w:t> members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patients,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almost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double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$1440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for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family members of matched controls (</w:t>
      </w:r>
      <w:hyperlink w:history="true" w:anchor="_bookmark461">
        <w:r>
          <w:rPr>
            <w:color w:val="2196D1"/>
            <w:w w:val="110"/>
            <w:sz w:val="16"/>
          </w:rPr>
          <w:t>Swensen et al., 2003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473" w:val="left" w:leader="none"/>
        </w:tabs>
        <w:spacing w:line="268" w:lineRule="auto" w:before="0" w:after="0"/>
        <w:ind w:left="473" w:right="109" w:hanging="342"/>
        <w:jc w:val="both"/>
        <w:rPr>
          <w:sz w:val="16"/>
        </w:rPr>
      </w:pPr>
      <w:r>
        <w:rPr>
          <w:w w:val="110"/>
          <w:sz w:val="16"/>
        </w:rPr>
        <w:t>German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health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insurance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records,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including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25,000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patients </w:t>
      </w:r>
      <w:r>
        <w:rPr>
          <w:sz w:val="16"/>
        </w:rPr>
        <w:t>with ADHD, indicate that patients with ADHD cost roughly </w:t>
      </w:r>
      <w:r>
        <w:rPr>
          <w:sz w:val="17"/>
        </w:rPr>
        <w:t>€</w:t>
      </w:r>
      <w:r>
        <w:rPr>
          <w:sz w:val="16"/>
        </w:rPr>
        <w:t>1500</w:t>
      </w:r>
      <w:r>
        <w:rPr>
          <w:w w:val="110"/>
          <w:sz w:val="16"/>
        </w:rPr>
        <w:t> more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annually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than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those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without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ADHD.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Main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cost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drivers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were inpatient</w:t>
      </w:r>
      <w:r>
        <w:rPr>
          <w:w w:val="110"/>
          <w:sz w:val="16"/>
        </w:rPr>
        <w:t> care,</w:t>
      </w:r>
      <w:r>
        <w:rPr>
          <w:w w:val="110"/>
          <w:sz w:val="16"/>
        </w:rPr>
        <w:t> psychiatrists,</w:t>
      </w:r>
      <w:r>
        <w:rPr>
          <w:w w:val="110"/>
          <w:sz w:val="16"/>
        </w:rPr>
        <w:t> and</w:t>
      </w:r>
      <w:r>
        <w:rPr>
          <w:w w:val="110"/>
          <w:sz w:val="16"/>
        </w:rPr>
        <w:t> psychotherapists.</w:t>
      </w:r>
      <w:r>
        <w:rPr>
          <w:w w:val="110"/>
          <w:sz w:val="16"/>
        </w:rPr>
        <w:t> Mood,</w:t>
      </w:r>
      <w:r>
        <w:rPr>
          <w:w w:val="110"/>
          <w:sz w:val="16"/>
        </w:rPr>
        <w:t> anxi- ety,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substance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use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disorders,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obesity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were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significantly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more frequent</w:t>
      </w:r>
      <w:r>
        <w:rPr>
          <w:w w:val="110"/>
          <w:sz w:val="16"/>
        </w:rPr>
        <w:t> in</w:t>
      </w:r>
      <w:r>
        <w:rPr>
          <w:w w:val="110"/>
          <w:sz w:val="16"/>
        </w:rPr>
        <w:t> patients</w:t>
      </w:r>
      <w:r>
        <w:rPr>
          <w:w w:val="110"/>
          <w:sz w:val="16"/>
        </w:rPr>
        <w:t> with</w:t>
      </w:r>
      <w:r>
        <w:rPr>
          <w:w w:val="110"/>
          <w:sz w:val="16"/>
        </w:rPr>
        <w:t> ADHD.</w:t>
      </w:r>
      <w:r>
        <w:rPr>
          <w:w w:val="110"/>
          <w:sz w:val="16"/>
        </w:rPr>
        <w:t> The</w:t>
      </w:r>
      <w:r>
        <w:rPr>
          <w:w w:val="110"/>
          <w:sz w:val="16"/>
        </w:rPr>
        <w:t> additional</w:t>
      </w:r>
      <w:r>
        <w:rPr>
          <w:w w:val="110"/>
          <w:sz w:val="16"/>
        </w:rPr>
        <w:t> costs</w:t>
      </w:r>
      <w:r>
        <w:rPr>
          <w:w w:val="110"/>
          <w:sz w:val="16"/>
        </w:rPr>
        <w:t> resulting from</w:t>
      </w:r>
      <w:r>
        <w:rPr>
          <w:w w:val="110"/>
          <w:sz w:val="16"/>
        </w:rPr>
        <w:t> these</w:t>
      </w:r>
      <w:r>
        <w:rPr>
          <w:w w:val="110"/>
          <w:sz w:val="16"/>
        </w:rPr>
        <w:t> conditions</w:t>
      </w:r>
      <w:r>
        <w:rPr>
          <w:w w:val="110"/>
          <w:sz w:val="16"/>
        </w:rPr>
        <w:t> added</w:t>
      </w:r>
      <w:r>
        <w:rPr>
          <w:w w:val="110"/>
          <w:sz w:val="16"/>
        </w:rPr>
        <w:t> as</w:t>
      </w:r>
      <w:r>
        <w:rPr>
          <w:w w:val="110"/>
          <w:sz w:val="16"/>
        </w:rPr>
        <w:t> much</w:t>
      </w:r>
      <w:r>
        <w:rPr>
          <w:w w:val="110"/>
          <w:sz w:val="16"/>
        </w:rPr>
        <w:t> as</w:t>
      </w:r>
      <w:r>
        <w:rPr>
          <w:w w:val="110"/>
          <w:sz w:val="16"/>
        </w:rPr>
        <w:t> </w:t>
      </w:r>
      <w:r>
        <w:rPr>
          <w:w w:val="110"/>
          <w:sz w:val="17"/>
        </w:rPr>
        <w:t>€</w:t>
      </w:r>
      <w:r>
        <w:rPr>
          <w:w w:val="110"/>
          <w:sz w:val="16"/>
        </w:rPr>
        <w:t>2800</w:t>
      </w:r>
      <w:r>
        <w:rPr>
          <w:w w:val="110"/>
          <w:sz w:val="16"/>
        </w:rPr>
        <w:t> per</w:t>
      </w:r>
      <w:r>
        <w:rPr>
          <w:w w:val="110"/>
          <w:sz w:val="16"/>
        </w:rPr>
        <w:t> patient (</w:t>
      </w:r>
      <w:hyperlink w:history="true" w:anchor="_bookmark352">
        <w:r>
          <w:rPr>
            <w:color w:val="2196D1"/>
            <w:w w:val="110"/>
            <w:sz w:val="16"/>
          </w:rPr>
          <w:t>Libutzki et al., 2019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473" w:val="left" w:leader="none"/>
        </w:tabs>
        <w:spacing w:line="273" w:lineRule="auto" w:before="0" w:after="0"/>
        <w:ind w:left="473" w:right="109" w:hanging="342"/>
        <w:jc w:val="both"/>
        <w:rPr>
          <w:sz w:val="16"/>
        </w:rPr>
      </w:pPr>
      <w:r>
        <w:rPr>
          <w:w w:val="110"/>
          <w:sz w:val="16"/>
        </w:rPr>
        <w:t>Using the National Health Insurance Service claims data for the population</w:t>
      </w:r>
      <w:r>
        <w:rPr>
          <w:w w:val="110"/>
          <w:sz w:val="16"/>
        </w:rPr>
        <w:t> aged</w:t>
      </w:r>
      <w:r>
        <w:rPr>
          <w:w w:val="110"/>
          <w:sz w:val="16"/>
        </w:rPr>
        <w:t> 19</w:t>
      </w:r>
      <w:r>
        <w:rPr>
          <w:w w:val="110"/>
          <w:sz w:val="16"/>
        </w:rPr>
        <w:t> years</w:t>
      </w:r>
      <w:r>
        <w:rPr>
          <w:w w:val="110"/>
          <w:sz w:val="16"/>
        </w:rPr>
        <w:t> or</w:t>
      </w:r>
      <w:r>
        <w:rPr>
          <w:w w:val="110"/>
          <w:sz w:val="16"/>
        </w:rPr>
        <w:t> younger</w:t>
      </w:r>
      <w:r>
        <w:rPr>
          <w:w w:val="110"/>
          <w:sz w:val="16"/>
        </w:rPr>
        <w:t> in</w:t>
      </w:r>
      <w:r>
        <w:rPr>
          <w:w w:val="110"/>
          <w:sz w:val="16"/>
        </w:rPr>
        <w:t> South</w:t>
      </w:r>
      <w:r>
        <w:rPr>
          <w:w w:val="110"/>
          <w:sz w:val="16"/>
        </w:rPr>
        <w:t> Korea</w:t>
      </w:r>
      <w:r>
        <w:rPr>
          <w:w w:val="110"/>
          <w:sz w:val="16"/>
        </w:rPr>
        <w:t> </w:t>
      </w:r>
      <w:r>
        <w:rPr>
          <w:w w:val="110"/>
          <w:sz w:val="16"/>
        </w:rPr>
        <w:t>(69,353 diagnosed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ADHD),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total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annual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economic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burden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due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to ADHD was estimated to be $47.55 million (</w:t>
      </w:r>
      <w:hyperlink w:history="true" w:anchor="_bookmark301">
        <w:r>
          <w:rPr>
            <w:color w:val="2196D1"/>
            <w:w w:val="110"/>
            <w:sz w:val="16"/>
          </w:rPr>
          <w:t>Hong et al., 2020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473" w:val="left" w:leader="none"/>
        </w:tabs>
        <w:spacing w:line="273" w:lineRule="auto" w:before="0" w:after="0"/>
        <w:ind w:left="473" w:right="110" w:hanging="342"/>
        <w:jc w:val="both"/>
        <w:rPr>
          <w:sz w:val="16"/>
        </w:rPr>
      </w:pPr>
      <w:r>
        <w:rPr>
          <w:w w:val="110"/>
          <w:sz w:val="16"/>
        </w:rPr>
        <w:t>Using the Danish national</w:t>
      </w:r>
      <w:r>
        <w:rPr>
          <w:w w:val="110"/>
          <w:sz w:val="16"/>
        </w:rPr>
        <w:t> registers, over</w:t>
      </w:r>
      <w:r>
        <w:rPr>
          <w:w w:val="110"/>
          <w:sz w:val="16"/>
        </w:rPr>
        <w:t> 5000</w:t>
      </w:r>
      <w:r>
        <w:rPr>
          <w:w w:val="110"/>
          <w:sz w:val="16"/>
        </w:rPr>
        <w:t> adults with </w:t>
      </w:r>
      <w:r>
        <w:rPr>
          <w:w w:val="110"/>
          <w:sz w:val="16"/>
        </w:rPr>
        <w:t>a diagnosis</w:t>
      </w:r>
      <w:r>
        <w:rPr>
          <w:w w:val="110"/>
          <w:sz w:val="16"/>
        </w:rPr>
        <w:t> of</w:t>
      </w:r>
      <w:r>
        <w:rPr>
          <w:w w:val="110"/>
          <w:sz w:val="16"/>
        </w:rPr>
        <w:t> ADHD</w:t>
      </w:r>
      <w:r>
        <w:rPr>
          <w:w w:val="110"/>
          <w:sz w:val="16"/>
        </w:rPr>
        <w:t> in</w:t>
      </w:r>
      <w:r>
        <w:rPr>
          <w:w w:val="110"/>
          <w:sz w:val="16"/>
        </w:rPr>
        <w:t> adulthood</w:t>
      </w:r>
      <w:r>
        <w:rPr>
          <w:w w:val="110"/>
          <w:sz w:val="16"/>
        </w:rPr>
        <w:t> who</w:t>
      </w:r>
      <w:r>
        <w:rPr>
          <w:w w:val="110"/>
          <w:sz w:val="16"/>
        </w:rPr>
        <w:t> had</w:t>
      </w:r>
      <w:r>
        <w:rPr>
          <w:w w:val="110"/>
          <w:sz w:val="16"/>
        </w:rPr>
        <w:t> not</w:t>
      </w:r>
      <w:r>
        <w:rPr>
          <w:w w:val="110"/>
          <w:sz w:val="16"/>
        </w:rPr>
        <w:t> received</w:t>
      </w:r>
      <w:r>
        <w:rPr>
          <w:w w:val="110"/>
          <w:sz w:val="16"/>
        </w:rPr>
        <w:t> a</w:t>
      </w:r>
      <w:r>
        <w:rPr>
          <w:w w:val="110"/>
          <w:sz w:val="16"/>
        </w:rPr>
        <w:t> diag- nosis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childhood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were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identified.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Excluding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cases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missing data, other psychiatric diagnoses, and cases without a same-sex sibling</w:t>
      </w:r>
      <w:r>
        <w:rPr>
          <w:w w:val="110"/>
          <w:sz w:val="16"/>
        </w:rPr>
        <w:t> free</w:t>
      </w:r>
      <w:r>
        <w:rPr>
          <w:w w:val="110"/>
          <w:sz w:val="16"/>
        </w:rPr>
        <w:t> of</w:t>
      </w:r>
      <w:r>
        <w:rPr>
          <w:w w:val="110"/>
          <w:sz w:val="16"/>
        </w:rPr>
        <w:t> any</w:t>
      </w:r>
      <w:r>
        <w:rPr>
          <w:w w:val="110"/>
          <w:sz w:val="16"/>
        </w:rPr>
        <w:t> diagnosed</w:t>
      </w:r>
      <w:r>
        <w:rPr>
          <w:w w:val="110"/>
          <w:sz w:val="16"/>
        </w:rPr>
        <w:t> psychiatric</w:t>
      </w:r>
      <w:r>
        <w:rPr>
          <w:w w:val="110"/>
          <w:sz w:val="16"/>
        </w:rPr>
        <w:t> diagnoses,</w:t>
      </w:r>
      <w:r>
        <w:rPr>
          <w:w w:val="110"/>
          <w:sz w:val="16"/>
        </w:rPr>
        <w:t> a</w:t>
      </w:r>
      <w:r>
        <w:rPr>
          <w:w w:val="110"/>
          <w:sz w:val="16"/>
        </w:rPr>
        <w:t> final cohort</w:t>
      </w:r>
      <w:r>
        <w:rPr>
          <w:w w:val="110"/>
          <w:sz w:val="16"/>
        </w:rPr>
        <w:t> was</w:t>
      </w:r>
      <w:r>
        <w:rPr>
          <w:w w:val="110"/>
          <w:sz w:val="16"/>
        </w:rPr>
        <w:t> formed</w:t>
      </w:r>
      <w:r>
        <w:rPr>
          <w:w w:val="110"/>
          <w:sz w:val="16"/>
        </w:rPr>
        <w:t> consisting</w:t>
      </w:r>
      <w:r>
        <w:rPr>
          <w:w w:val="110"/>
          <w:sz w:val="16"/>
        </w:rPr>
        <w:t> of</w:t>
      </w:r>
      <w:r>
        <w:rPr>
          <w:w w:val="110"/>
          <w:sz w:val="16"/>
        </w:rPr>
        <w:t> 460 sibling</w:t>
      </w:r>
      <w:r>
        <w:rPr>
          <w:w w:val="110"/>
          <w:sz w:val="16"/>
        </w:rPr>
        <w:t> pairs.</w:t>
      </w:r>
      <w:r>
        <w:rPr>
          <w:w w:val="110"/>
          <w:sz w:val="16"/>
        </w:rPr>
        <w:t> On</w:t>
      </w:r>
      <w:r>
        <w:rPr>
          <w:w w:val="110"/>
          <w:sz w:val="16"/>
        </w:rPr>
        <w:t> average, adults with ADHD had an annual economic burden of just over</w:t>
      </w:r>
    </w:p>
    <w:p>
      <w:pPr>
        <w:pStyle w:val="BodyText"/>
        <w:spacing w:line="182" w:lineRule="exact"/>
        <w:ind w:left="473"/>
      </w:pPr>
      <w:r>
        <w:rPr>
          <w:w w:val="110"/>
          <w:sz w:val="17"/>
        </w:rPr>
        <w:t>€</w:t>
      </w:r>
      <w:r>
        <w:rPr>
          <w:w w:val="110"/>
        </w:rPr>
        <w:t>20,000</w:t>
      </w:r>
      <w:r>
        <w:rPr>
          <w:spacing w:val="68"/>
          <w:w w:val="110"/>
        </w:rPr>
        <w:t> </w:t>
      </w:r>
      <w:r>
        <w:rPr>
          <w:w w:val="110"/>
        </w:rPr>
        <w:t>compared</w:t>
      </w:r>
      <w:r>
        <w:rPr>
          <w:spacing w:val="67"/>
          <w:w w:val="110"/>
        </w:rPr>
        <w:t> </w:t>
      </w:r>
      <w:r>
        <w:rPr>
          <w:w w:val="110"/>
        </w:rPr>
        <w:t>with</w:t>
      </w:r>
      <w:r>
        <w:rPr>
          <w:spacing w:val="67"/>
          <w:w w:val="110"/>
        </w:rPr>
        <w:t> </w:t>
      </w:r>
      <w:r>
        <w:rPr>
          <w:w w:val="110"/>
        </w:rPr>
        <w:t>their</w:t>
      </w:r>
      <w:r>
        <w:rPr>
          <w:spacing w:val="68"/>
          <w:w w:val="110"/>
        </w:rPr>
        <w:t> </w:t>
      </w:r>
      <w:r>
        <w:rPr>
          <w:w w:val="110"/>
        </w:rPr>
        <w:t>normally</w:t>
      </w:r>
      <w:r>
        <w:rPr>
          <w:spacing w:val="67"/>
          <w:w w:val="110"/>
        </w:rPr>
        <w:t> </w:t>
      </w:r>
      <w:r>
        <w:rPr>
          <w:w w:val="110"/>
        </w:rPr>
        <w:t>developing</w:t>
      </w:r>
      <w:r>
        <w:rPr>
          <w:spacing w:val="68"/>
          <w:w w:val="110"/>
        </w:rPr>
        <w:t> </w:t>
      </w:r>
      <w:r>
        <w:rPr>
          <w:spacing w:val="-2"/>
          <w:w w:val="110"/>
        </w:rPr>
        <w:t>siblings</w:t>
      </w:r>
    </w:p>
    <w:p>
      <w:pPr>
        <w:pStyle w:val="BodyText"/>
        <w:spacing w:before="10"/>
        <w:ind w:left="473"/>
      </w:pPr>
      <w:r>
        <w:rPr>
          <w:w w:val="110"/>
        </w:rPr>
        <w:t>(</w:t>
      </w:r>
      <w:hyperlink w:history="true" w:anchor="_bookmark244">
        <w:r>
          <w:rPr>
            <w:color w:val="2196D1"/>
            <w:w w:val="110"/>
          </w:rPr>
          <w:t>Daley et</w:t>
        </w:r>
        <w:r>
          <w:rPr>
            <w:color w:val="2196D1"/>
            <w:spacing w:val="-2"/>
            <w:w w:val="110"/>
          </w:rPr>
          <w:t> </w:t>
        </w:r>
        <w:r>
          <w:rPr>
            <w:color w:val="2196D1"/>
            <w:w w:val="110"/>
          </w:rPr>
          <w:t>al., </w:t>
        </w:r>
        <w:r>
          <w:rPr>
            <w:color w:val="2196D1"/>
            <w:spacing w:val="-2"/>
            <w:w w:val="110"/>
          </w:rPr>
          <w:t>2019</w:t>
        </w:r>
      </w:hyperlink>
      <w:r>
        <w:rPr>
          <w:spacing w:val="-2"/>
          <w:w w:val="110"/>
        </w:rPr>
        <w:t>).</w:t>
      </w:r>
    </w:p>
    <w:p>
      <w:pPr>
        <w:pStyle w:val="ListParagraph"/>
        <w:numPr>
          <w:ilvl w:val="0"/>
          <w:numId w:val="3"/>
        </w:numPr>
        <w:tabs>
          <w:tab w:pos="473" w:val="left" w:leader="none"/>
        </w:tabs>
        <w:spacing w:line="271" w:lineRule="auto" w:before="25" w:after="0"/>
        <w:ind w:left="473" w:right="109" w:hanging="34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nationwide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cohort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study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445,000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people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Swedish national</w:t>
      </w:r>
      <w:r>
        <w:rPr>
          <w:w w:val="110"/>
          <w:sz w:val="16"/>
        </w:rPr>
        <w:t> registers</w:t>
      </w:r>
      <w:r>
        <w:rPr>
          <w:w w:val="110"/>
          <w:sz w:val="16"/>
        </w:rPr>
        <w:t> compared</w:t>
      </w:r>
      <w:r>
        <w:rPr>
          <w:w w:val="110"/>
          <w:sz w:val="16"/>
        </w:rPr>
        <w:t> healthcare</w:t>
      </w:r>
      <w:r>
        <w:rPr>
          <w:w w:val="110"/>
          <w:sz w:val="16"/>
        </w:rPr>
        <w:t> costs</w:t>
      </w:r>
      <w:r>
        <w:rPr>
          <w:w w:val="110"/>
          <w:sz w:val="16"/>
        </w:rPr>
        <w:t> for</w:t>
      </w:r>
      <w:r>
        <w:rPr>
          <w:w w:val="110"/>
          <w:sz w:val="16"/>
        </w:rPr>
        <w:t> three</w:t>
      </w:r>
      <w:r>
        <w:rPr>
          <w:w w:val="110"/>
          <w:sz w:val="16"/>
        </w:rPr>
        <w:t> </w:t>
      </w:r>
      <w:r>
        <w:rPr>
          <w:w w:val="110"/>
          <w:sz w:val="16"/>
        </w:rPr>
        <w:t>groups: those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childhood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that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persisted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into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adulthood,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those whose</w:t>
      </w:r>
      <w:r>
        <w:rPr>
          <w:w w:val="110"/>
          <w:sz w:val="16"/>
        </w:rPr>
        <w:t> ADHD</w:t>
      </w:r>
      <w:r>
        <w:rPr>
          <w:w w:val="110"/>
          <w:sz w:val="16"/>
        </w:rPr>
        <w:t> remitted</w:t>
      </w:r>
      <w:r>
        <w:rPr>
          <w:w w:val="110"/>
          <w:sz w:val="16"/>
        </w:rPr>
        <w:t> in</w:t>
      </w:r>
      <w:r>
        <w:rPr>
          <w:w w:val="110"/>
          <w:sz w:val="16"/>
        </w:rPr>
        <w:t> adulthood,</w:t>
      </w:r>
      <w:r>
        <w:rPr>
          <w:w w:val="110"/>
          <w:sz w:val="16"/>
        </w:rPr>
        <w:t> and</w:t>
      </w:r>
      <w:r>
        <w:rPr>
          <w:w w:val="110"/>
          <w:sz w:val="16"/>
        </w:rPr>
        <w:t> those</w:t>
      </w:r>
      <w:r>
        <w:rPr>
          <w:w w:val="110"/>
          <w:sz w:val="16"/>
        </w:rPr>
        <w:t> who</w:t>
      </w:r>
      <w:r>
        <w:rPr>
          <w:w w:val="110"/>
          <w:sz w:val="16"/>
        </w:rPr>
        <w:t> never</w:t>
      </w:r>
      <w:r>
        <w:rPr>
          <w:w w:val="110"/>
          <w:sz w:val="16"/>
        </w:rPr>
        <w:t> had ADHD.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Those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who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never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had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had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average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annual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health- care costs of </w:t>
      </w:r>
      <w:r>
        <w:rPr>
          <w:w w:val="110"/>
          <w:sz w:val="17"/>
        </w:rPr>
        <w:t>€</w:t>
      </w:r>
      <w:r>
        <w:rPr>
          <w:w w:val="110"/>
          <w:sz w:val="16"/>
        </w:rPr>
        <w:t>304. Those in remission had double the cost, and those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persistent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triple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cost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257">
        <w:r>
          <w:rPr>
            <w:color w:val="2196D1"/>
            <w:w w:val="110"/>
            <w:sz w:val="16"/>
          </w:rPr>
          <w:t>Du</w:t>
        </w:r>
        <w:r>
          <w:rPr>
            <w:color w:val="2196D1"/>
            <w:spacing w:val="-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Rietz</w:t>
        </w:r>
        <w:r>
          <w:rPr>
            <w:color w:val="2196D1"/>
            <w:spacing w:val="-2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-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</w:hyperlink>
      <w:r>
        <w:rPr>
          <w:color w:val="2196D1"/>
          <w:w w:val="110"/>
          <w:sz w:val="16"/>
        </w:rPr>
        <w:t> </w:t>
      </w:r>
      <w:hyperlink w:history="true" w:anchor="_bookmark257">
        <w:r>
          <w:rPr>
            <w:color w:val="2196D1"/>
            <w:spacing w:val="-2"/>
            <w:w w:val="110"/>
            <w:sz w:val="16"/>
          </w:rPr>
          <w:t>2020</w:t>
        </w:r>
      </w:hyperlink>
      <w:r>
        <w:rPr>
          <w:spacing w:val="-2"/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473" w:val="left" w:leader="none"/>
        </w:tabs>
        <w:spacing w:line="268" w:lineRule="auto" w:before="0" w:after="0"/>
        <w:ind w:left="473" w:right="109" w:hanging="342"/>
        <w:jc w:val="both"/>
        <w:rPr>
          <w:sz w:val="16"/>
        </w:rPr>
      </w:pPr>
      <w:r>
        <w:rPr>
          <w:w w:val="105"/>
          <w:sz w:val="16"/>
        </w:rPr>
        <w:t>A</w:t>
      </w:r>
      <w:r>
        <w:rPr>
          <w:w w:val="105"/>
          <w:sz w:val="16"/>
        </w:rPr>
        <w:t> nationwide</w:t>
      </w:r>
      <w:r>
        <w:rPr>
          <w:w w:val="105"/>
          <w:sz w:val="16"/>
        </w:rPr>
        <w:t> population</w:t>
      </w:r>
      <w:r>
        <w:rPr>
          <w:w w:val="105"/>
          <w:sz w:val="16"/>
        </w:rPr>
        <w:t> study</w:t>
      </w:r>
      <w:r>
        <w:rPr>
          <w:w w:val="105"/>
          <w:sz w:val="16"/>
        </w:rPr>
        <w:t> of</w:t>
      </w:r>
      <w:r>
        <w:rPr>
          <w:w w:val="105"/>
          <w:sz w:val="16"/>
        </w:rPr>
        <w:t> over</w:t>
      </w:r>
      <w:r>
        <w:rPr>
          <w:w w:val="105"/>
          <w:sz w:val="16"/>
        </w:rPr>
        <w:t> 83,000</w:t>
      </w:r>
      <w:r>
        <w:rPr>
          <w:w w:val="105"/>
          <w:sz w:val="16"/>
        </w:rPr>
        <w:t> persons</w:t>
      </w:r>
      <w:r>
        <w:rPr>
          <w:w w:val="105"/>
          <w:sz w:val="16"/>
        </w:rPr>
        <w:t> with</w:t>
      </w:r>
      <w:r>
        <w:rPr>
          <w:spacing w:val="80"/>
          <w:w w:val="105"/>
          <w:sz w:val="16"/>
        </w:rPr>
        <w:t> </w:t>
      </w:r>
      <w:r>
        <w:rPr>
          <w:w w:val="105"/>
          <w:sz w:val="16"/>
        </w:rPr>
        <w:t>ADHD and over a third of a million non-ADHD controls matched by age and sex used Danish national registries to calculate the net socioeconomic cost of ADHD. Relative to controls, and </w:t>
      </w:r>
      <w:r>
        <w:rPr>
          <w:w w:val="105"/>
          <w:sz w:val="16"/>
        </w:rPr>
        <w:t>summing net</w:t>
      </w:r>
      <w:r>
        <w:rPr>
          <w:w w:val="105"/>
          <w:sz w:val="16"/>
        </w:rPr>
        <w:t> direct</w:t>
      </w:r>
      <w:r>
        <w:rPr>
          <w:w w:val="105"/>
          <w:sz w:val="16"/>
        </w:rPr>
        <w:t> health</w:t>
      </w:r>
      <w:r>
        <w:rPr>
          <w:w w:val="105"/>
          <w:sz w:val="16"/>
        </w:rPr>
        <w:t> costs</w:t>
      </w:r>
      <w:r>
        <w:rPr>
          <w:w w:val="105"/>
          <w:sz w:val="16"/>
        </w:rPr>
        <w:t> and</w:t>
      </w:r>
      <w:r>
        <w:rPr>
          <w:w w:val="105"/>
          <w:sz w:val="16"/>
        </w:rPr>
        <w:t> net</w:t>
      </w:r>
      <w:r>
        <w:rPr>
          <w:w w:val="105"/>
          <w:sz w:val="16"/>
        </w:rPr>
        <w:t> losses</w:t>
      </w:r>
      <w:r>
        <w:rPr>
          <w:w w:val="105"/>
          <w:sz w:val="16"/>
        </w:rPr>
        <w:t> from</w:t>
      </w:r>
      <w:r>
        <w:rPr>
          <w:w w:val="105"/>
          <w:sz w:val="16"/>
        </w:rPr>
        <w:t> lower</w:t>
      </w:r>
      <w:r>
        <w:rPr>
          <w:w w:val="105"/>
          <w:sz w:val="16"/>
        </w:rPr>
        <w:t> income</w:t>
      </w:r>
      <w:r>
        <w:rPr>
          <w:w w:val="105"/>
          <w:sz w:val="16"/>
        </w:rPr>
        <w:t> and employment, the yearly average cost per individual with ADHD came to just over </w:t>
      </w:r>
      <w:r>
        <w:rPr>
          <w:w w:val="105"/>
          <w:sz w:val="17"/>
        </w:rPr>
        <w:t>€</w:t>
      </w:r>
      <w:r>
        <w:rPr>
          <w:w w:val="105"/>
          <w:sz w:val="16"/>
        </w:rPr>
        <w:t>16,000. Including additional social transfers,</w:t>
      </w:r>
      <w:r>
        <w:rPr>
          <w:spacing w:val="80"/>
          <w:w w:val="105"/>
          <w:sz w:val="16"/>
        </w:rPr>
        <w:t> </w:t>
      </w:r>
      <w:r>
        <w:rPr>
          <w:w w:val="105"/>
          <w:sz w:val="16"/>
        </w:rPr>
        <w:t>the total rose to just over </w:t>
      </w:r>
      <w:r>
        <w:rPr>
          <w:w w:val="105"/>
          <w:sz w:val="17"/>
        </w:rPr>
        <w:t>€</w:t>
      </w:r>
      <w:r>
        <w:rPr>
          <w:w w:val="105"/>
          <w:sz w:val="16"/>
        </w:rPr>
        <w:t>23,000. For partners of persons with ADHD,</w:t>
      </w:r>
      <w:r>
        <w:rPr>
          <w:w w:val="105"/>
          <w:sz w:val="16"/>
        </w:rPr>
        <w:t> the</w:t>
      </w:r>
      <w:r>
        <w:rPr>
          <w:w w:val="105"/>
          <w:sz w:val="16"/>
        </w:rPr>
        <w:t> additional</w:t>
      </w:r>
      <w:r>
        <w:rPr>
          <w:w w:val="105"/>
          <w:sz w:val="16"/>
        </w:rPr>
        <w:t> yearly</w:t>
      </w:r>
      <w:r>
        <w:rPr>
          <w:w w:val="105"/>
          <w:sz w:val="16"/>
        </w:rPr>
        <w:t> average</w:t>
      </w:r>
      <w:r>
        <w:rPr>
          <w:w w:val="105"/>
          <w:sz w:val="16"/>
        </w:rPr>
        <w:t> cost</w:t>
      </w:r>
      <w:r>
        <w:rPr>
          <w:w w:val="105"/>
          <w:sz w:val="16"/>
        </w:rPr>
        <w:t> per</w:t>
      </w:r>
      <w:r>
        <w:rPr>
          <w:w w:val="105"/>
          <w:sz w:val="16"/>
        </w:rPr>
        <w:t> individual</w:t>
      </w:r>
      <w:r>
        <w:rPr>
          <w:w w:val="105"/>
          <w:sz w:val="16"/>
        </w:rPr>
        <w:t> was almost</w:t>
      </w:r>
      <w:r>
        <w:rPr>
          <w:spacing w:val="31"/>
          <w:w w:val="105"/>
          <w:sz w:val="16"/>
        </w:rPr>
        <w:t> </w:t>
      </w:r>
      <w:r>
        <w:rPr>
          <w:w w:val="105"/>
          <w:sz w:val="17"/>
        </w:rPr>
        <w:t>€</w:t>
      </w:r>
      <w:r>
        <w:rPr>
          <w:w w:val="105"/>
          <w:sz w:val="16"/>
        </w:rPr>
        <w:t>5500.</w:t>
      </w:r>
      <w:r>
        <w:rPr>
          <w:spacing w:val="31"/>
          <w:w w:val="105"/>
          <w:sz w:val="16"/>
        </w:rPr>
        <w:t> </w:t>
      </w:r>
      <w:r>
        <w:rPr>
          <w:w w:val="105"/>
          <w:sz w:val="16"/>
        </w:rPr>
        <w:t>With</w:t>
      </w:r>
      <w:r>
        <w:rPr>
          <w:spacing w:val="31"/>
          <w:w w:val="105"/>
          <w:sz w:val="16"/>
        </w:rPr>
        <w:t> </w:t>
      </w:r>
      <w:r>
        <w:rPr>
          <w:w w:val="105"/>
          <w:sz w:val="16"/>
        </w:rPr>
        <w:t>additional</w:t>
      </w:r>
      <w:r>
        <w:rPr>
          <w:spacing w:val="32"/>
          <w:w w:val="105"/>
          <w:sz w:val="16"/>
        </w:rPr>
        <w:t> </w:t>
      </w:r>
      <w:r>
        <w:rPr>
          <w:w w:val="105"/>
          <w:sz w:val="16"/>
        </w:rPr>
        <w:t>social</w:t>
      </w:r>
      <w:r>
        <w:rPr>
          <w:spacing w:val="31"/>
          <w:w w:val="105"/>
          <w:sz w:val="16"/>
        </w:rPr>
        <w:t> </w:t>
      </w:r>
      <w:r>
        <w:rPr>
          <w:w w:val="105"/>
          <w:sz w:val="16"/>
        </w:rPr>
        <w:t>transfers,</w:t>
      </w:r>
      <w:r>
        <w:rPr>
          <w:spacing w:val="31"/>
          <w:w w:val="105"/>
          <w:sz w:val="16"/>
        </w:rPr>
        <w:t> </w:t>
      </w:r>
      <w:r>
        <w:rPr>
          <w:w w:val="105"/>
          <w:sz w:val="16"/>
        </w:rPr>
        <w:t>the</w:t>
      </w:r>
      <w:r>
        <w:rPr>
          <w:spacing w:val="32"/>
          <w:w w:val="105"/>
          <w:sz w:val="16"/>
        </w:rPr>
        <w:t> </w:t>
      </w:r>
      <w:r>
        <w:rPr>
          <w:w w:val="105"/>
          <w:sz w:val="16"/>
        </w:rPr>
        <w:t>total</w:t>
      </w:r>
      <w:r>
        <w:rPr>
          <w:spacing w:val="31"/>
          <w:w w:val="105"/>
          <w:sz w:val="16"/>
        </w:rPr>
        <w:t> </w:t>
      </w:r>
      <w:r>
        <w:rPr>
          <w:w w:val="105"/>
          <w:sz w:val="16"/>
        </w:rPr>
        <w:t>rose</w:t>
      </w:r>
      <w:r>
        <w:rPr>
          <w:spacing w:val="31"/>
          <w:w w:val="105"/>
          <w:sz w:val="16"/>
        </w:rPr>
        <w:t> </w:t>
      </w:r>
      <w:r>
        <w:rPr>
          <w:w w:val="105"/>
          <w:sz w:val="16"/>
        </w:rPr>
        <w:t>to</w:t>
      </w:r>
    </w:p>
    <w:p>
      <w:pPr>
        <w:pStyle w:val="BodyText"/>
        <w:spacing w:line="180" w:lineRule="exact"/>
        <w:ind w:left="473"/>
      </w:pPr>
      <w:r>
        <w:rPr>
          <w:w w:val="110"/>
          <w:sz w:val="17"/>
        </w:rPr>
        <w:t>€</w:t>
      </w:r>
      <w:r>
        <w:rPr>
          <w:w w:val="110"/>
        </w:rPr>
        <w:t>8000</w:t>
      </w:r>
      <w:r>
        <w:rPr>
          <w:spacing w:val="6"/>
          <w:w w:val="110"/>
        </w:rPr>
        <w:t> </w:t>
      </w:r>
      <w:r>
        <w:rPr>
          <w:w w:val="110"/>
        </w:rPr>
        <w:t>(</w:t>
      </w:r>
      <w:hyperlink w:history="true" w:anchor="_bookmark314">
        <w:r>
          <w:rPr>
            <w:color w:val="2196D1"/>
            <w:w w:val="110"/>
          </w:rPr>
          <w:t>Jennum</w:t>
        </w:r>
        <w:r>
          <w:rPr>
            <w:color w:val="2196D1"/>
            <w:spacing w:val="5"/>
            <w:w w:val="110"/>
          </w:rPr>
          <w:t> </w:t>
        </w:r>
        <w:r>
          <w:rPr>
            <w:color w:val="2196D1"/>
            <w:w w:val="110"/>
          </w:rPr>
          <w:t>et</w:t>
        </w:r>
        <w:r>
          <w:rPr>
            <w:color w:val="2196D1"/>
            <w:spacing w:val="6"/>
            <w:w w:val="110"/>
          </w:rPr>
          <w:t> </w:t>
        </w:r>
        <w:r>
          <w:rPr>
            <w:color w:val="2196D1"/>
            <w:w w:val="110"/>
          </w:rPr>
          <w:t>al.,</w:t>
        </w:r>
        <w:r>
          <w:rPr>
            <w:color w:val="2196D1"/>
            <w:spacing w:val="5"/>
            <w:w w:val="110"/>
          </w:rPr>
          <w:t> </w:t>
        </w:r>
        <w:r>
          <w:rPr>
            <w:color w:val="2196D1"/>
            <w:spacing w:val="-2"/>
            <w:w w:val="110"/>
          </w:rPr>
          <w:t>2020</w:t>
        </w:r>
      </w:hyperlink>
      <w:r>
        <w:rPr>
          <w:spacing w:val="-2"/>
          <w:w w:val="110"/>
        </w:rPr>
        <w:t>).</w:t>
      </w:r>
    </w:p>
    <w:p>
      <w:pPr>
        <w:spacing w:after="0" w:line="180" w:lineRule="exact"/>
        <w:sectPr>
          <w:type w:val="continuous"/>
          <w:pgSz w:w="11910" w:h="15880"/>
          <w:pgMar w:header="655" w:footer="544" w:top="620" w:bottom="280" w:left="620" w:right="640"/>
          <w:cols w:num="2" w:equalWidth="0">
            <w:col w:w="5194" w:space="322"/>
            <w:col w:w="5134"/>
          </w:cols>
        </w:sectPr>
      </w:pPr>
    </w:p>
    <w:p>
      <w:pPr>
        <w:pStyle w:val="BodyText"/>
        <w:spacing w:before="4"/>
        <w:ind w:left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pgSz w:w="11910" w:h="15880"/>
          <w:pgMar w:header="655" w:footer="544" w:top="840" w:bottom="740" w:left="620" w:right="640"/>
        </w:sectPr>
      </w:pPr>
    </w:p>
    <w:p>
      <w:pPr>
        <w:pStyle w:val="ListParagraph"/>
        <w:numPr>
          <w:ilvl w:val="0"/>
          <w:numId w:val="3"/>
        </w:numPr>
        <w:tabs>
          <w:tab w:pos="607" w:val="left" w:leader="none"/>
          <w:tab w:pos="609" w:val="left" w:leader="none"/>
        </w:tabs>
        <w:spacing w:line="271" w:lineRule="auto" w:before="93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Using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database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that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tracks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more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than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sixty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German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nationwide health</w:t>
      </w:r>
      <w:r>
        <w:rPr>
          <w:w w:val="110"/>
          <w:sz w:val="16"/>
        </w:rPr>
        <w:t> insurance</w:t>
      </w:r>
      <w:r>
        <w:rPr>
          <w:w w:val="110"/>
          <w:sz w:val="16"/>
        </w:rPr>
        <w:t> programs,</w:t>
      </w:r>
      <w:r>
        <w:rPr>
          <w:w w:val="110"/>
          <w:sz w:val="16"/>
        </w:rPr>
        <w:t> a</w:t>
      </w:r>
      <w:r>
        <w:rPr>
          <w:w w:val="110"/>
          <w:sz w:val="16"/>
        </w:rPr>
        <w:t> study</w:t>
      </w:r>
      <w:r>
        <w:rPr>
          <w:w w:val="110"/>
          <w:sz w:val="16"/>
        </w:rPr>
        <w:t> of</w:t>
      </w:r>
      <w:r>
        <w:rPr>
          <w:w w:val="110"/>
          <w:sz w:val="16"/>
        </w:rPr>
        <w:t> five</w:t>
      </w:r>
      <w:r>
        <w:rPr>
          <w:w w:val="110"/>
          <w:sz w:val="16"/>
        </w:rPr>
        <w:t> million</w:t>
      </w:r>
      <w:r>
        <w:rPr>
          <w:w w:val="110"/>
          <w:sz w:val="16"/>
        </w:rPr>
        <w:t> member</w:t>
      </w:r>
      <w:r>
        <w:rPr>
          <w:w w:val="110"/>
          <w:sz w:val="16"/>
        </w:rPr>
        <w:t> re- cords identified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2380 individuals first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diagnosed with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as adults. Their direct healthcare costs in the year following diag- nosis</w:t>
      </w:r>
      <w:r>
        <w:rPr>
          <w:w w:val="110"/>
          <w:sz w:val="16"/>
        </w:rPr>
        <w:t> averaged</w:t>
      </w:r>
      <w:r>
        <w:rPr>
          <w:w w:val="110"/>
          <w:sz w:val="16"/>
        </w:rPr>
        <w:t> </w:t>
      </w:r>
      <w:r>
        <w:rPr>
          <w:w w:val="110"/>
          <w:sz w:val="17"/>
        </w:rPr>
        <w:t>€</w:t>
      </w:r>
      <w:r>
        <w:rPr>
          <w:w w:val="110"/>
          <w:sz w:val="16"/>
        </w:rPr>
        <w:t>4000.</w:t>
      </w:r>
      <w:r>
        <w:rPr>
          <w:w w:val="110"/>
          <w:sz w:val="16"/>
        </w:rPr>
        <w:t> Despite</w:t>
      </w:r>
      <w:r>
        <w:rPr>
          <w:w w:val="110"/>
          <w:sz w:val="16"/>
        </w:rPr>
        <w:t> explicit</w:t>
      </w:r>
      <w:r>
        <w:rPr>
          <w:w w:val="110"/>
          <w:sz w:val="16"/>
        </w:rPr>
        <w:t> German</w:t>
      </w:r>
      <w:r>
        <w:rPr>
          <w:w w:val="110"/>
          <w:sz w:val="16"/>
        </w:rPr>
        <w:t> guidelines</w:t>
      </w:r>
      <w:r>
        <w:rPr>
          <w:w w:val="110"/>
          <w:sz w:val="16"/>
        </w:rPr>
        <w:t> rec- ommending</w:t>
      </w:r>
      <w:r>
        <w:rPr>
          <w:w w:val="110"/>
          <w:sz w:val="16"/>
        </w:rPr>
        <w:t> ADHD</w:t>
      </w:r>
      <w:r>
        <w:rPr>
          <w:w w:val="110"/>
          <w:sz w:val="16"/>
        </w:rPr>
        <w:t> medication,</w:t>
      </w:r>
      <w:r>
        <w:rPr>
          <w:w w:val="110"/>
          <w:sz w:val="16"/>
        </w:rPr>
        <w:t> only</w:t>
      </w:r>
      <w:r>
        <w:rPr>
          <w:w w:val="110"/>
          <w:sz w:val="16"/>
        </w:rPr>
        <w:t> a</w:t>
      </w:r>
      <w:r>
        <w:rPr>
          <w:w w:val="110"/>
          <w:sz w:val="16"/>
        </w:rPr>
        <w:t> third</w:t>
      </w:r>
      <w:r>
        <w:rPr>
          <w:w w:val="110"/>
          <w:sz w:val="16"/>
        </w:rPr>
        <w:t> were</w:t>
      </w:r>
      <w:r>
        <w:rPr>
          <w:w w:val="110"/>
          <w:sz w:val="16"/>
        </w:rPr>
        <w:t> prescribed medication, dropping to one eighth four years later. Two-thirds received</w:t>
      </w:r>
      <w:r>
        <w:rPr>
          <w:w w:val="110"/>
          <w:sz w:val="16"/>
        </w:rPr>
        <w:t> psychotherapy.</w:t>
      </w:r>
      <w:r>
        <w:rPr>
          <w:w w:val="110"/>
          <w:sz w:val="16"/>
        </w:rPr>
        <w:t> The</w:t>
      </w:r>
      <w:r>
        <w:rPr>
          <w:w w:val="110"/>
          <w:sz w:val="16"/>
        </w:rPr>
        <w:t> authors</w:t>
      </w:r>
      <w:r>
        <w:rPr>
          <w:w w:val="110"/>
          <w:sz w:val="16"/>
        </w:rPr>
        <w:t> concluded</w:t>
      </w:r>
      <w:r>
        <w:rPr>
          <w:w w:val="110"/>
          <w:sz w:val="16"/>
        </w:rPr>
        <w:t> that</w:t>
      </w:r>
      <w:r>
        <w:rPr>
          <w:w w:val="110"/>
          <w:sz w:val="16"/>
        </w:rPr>
        <w:t> "guideline recommendations</w:t>
      </w:r>
      <w:r>
        <w:rPr>
          <w:w w:val="110"/>
          <w:sz w:val="16"/>
        </w:rPr>
        <w:t> are</w:t>
      </w:r>
      <w:r>
        <w:rPr>
          <w:w w:val="110"/>
          <w:sz w:val="16"/>
        </w:rPr>
        <w:t> not</w:t>
      </w:r>
      <w:r>
        <w:rPr>
          <w:w w:val="110"/>
          <w:sz w:val="16"/>
        </w:rPr>
        <w:t> yet</w:t>
      </w:r>
      <w:r>
        <w:rPr>
          <w:w w:val="110"/>
          <w:sz w:val="16"/>
        </w:rPr>
        <w:t> comprehensively</w:t>
      </w:r>
      <w:r>
        <w:rPr>
          <w:w w:val="110"/>
          <w:sz w:val="16"/>
        </w:rPr>
        <w:t> implemented</w:t>
      </w:r>
      <w:r>
        <w:rPr>
          <w:w w:val="110"/>
          <w:sz w:val="16"/>
        </w:rPr>
        <w:t> in everyday routine care” (</w:t>
      </w:r>
      <w:hyperlink w:history="true" w:anchor="_bookmark353">
        <w:r>
          <w:rPr>
            <w:color w:val="2196D1"/>
            <w:w w:val="110"/>
            <w:sz w:val="16"/>
          </w:rPr>
          <w:t>Libutzki et al., 2020</w:t>
        </w:r>
      </w:hyperlink>
      <w:r>
        <w:rPr>
          <w:w w:val="110"/>
          <w:sz w:val="16"/>
        </w:rPr>
        <w:t>).</w:t>
      </w:r>
    </w:p>
    <w:p>
      <w:pPr>
        <w:pStyle w:val="BodyText"/>
        <w:spacing w:before="5"/>
        <w:ind w:left="0"/>
        <w:jc w:val="left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468" w:val="left" w:leader="none"/>
        </w:tabs>
        <w:spacing w:line="240" w:lineRule="auto" w:before="0" w:after="0"/>
        <w:ind w:left="468" w:right="0" w:hanging="337"/>
        <w:jc w:val="left"/>
      </w:pPr>
      <w:bookmarkStart w:name="12 Which medications are safe and effect" w:id="196"/>
      <w:bookmarkEnd w:id="196"/>
      <w:r>
        <w:rPr>
          <w:b w:val="0"/>
        </w:rPr>
      </w:r>
      <w:r>
        <w:rPr>
          <w:w w:val="110"/>
        </w:rPr>
        <w:t>Which</w:t>
      </w:r>
      <w:r>
        <w:rPr>
          <w:spacing w:val="-3"/>
          <w:w w:val="110"/>
        </w:rPr>
        <w:t> </w:t>
      </w:r>
      <w:r>
        <w:rPr>
          <w:w w:val="110"/>
        </w:rPr>
        <w:t>medications</w:t>
      </w:r>
      <w:r>
        <w:rPr>
          <w:spacing w:val="-2"/>
          <w:w w:val="110"/>
        </w:rPr>
        <w:t> </w:t>
      </w:r>
      <w:r>
        <w:rPr>
          <w:w w:val="110"/>
        </w:rPr>
        <w:t>are</w:t>
      </w:r>
      <w:r>
        <w:rPr>
          <w:spacing w:val="-4"/>
          <w:w w:val="110"/>
        </w:rPr>
        <w:t> </w:t>
      </w:r>
      <w:r>
        <w:rPr>
          <w:w w:val="110"/>
        </w:rPr>
        <w:t>safe</w:t>
      </w:r>
      <w:r>
        <w:rPr>
          <w:spacing w:val="-2"/>
          <w:w w:val="110"/>
        </w:rPr>
        <w:t> </w:t>
      </w:r>
      <w:r>
        <w:rPr>
          <w:w w:val="110"/>
        </w:rPr>
        <w:t>and</w:t>
      </w:r>
      <w:r>
        <w:rPr>
          <w:spacing w:val="-2"/>
          <w:w w:val="110"/>
        </w:rPr>
        <w:t> </w:t>
      </w:r>
      <w:r>
        <w:rPr>
          <w:w w:val="110"/>
        </w:rPr>
        <w:t>effective</w:t>
      </w:r>
      <w:r>
        <w:rPr>
          <w:spacing w:val="-3"/>
          <w:w w:val="110"/>
        </w:rPr>
        <w:t> </w:t>
      </w:r>
      <w:r>
        <w:rPr>
          <w:w w:val="110"/>
        </w:rPr>
        <w:t>for</w:t>
      </w:r>
      <w:r>
        <w:rPr>
          <w:spacing w:val="-2"/>
          <w:w w:val="110"/>
        </w:rPr>
        <w:t> </w:t>
      </w:r>
      <w:r>
        <w:rPr>
          <w:w w:val="110"/>
        </w:rPr>
        <w:t>treating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ADHD?</w:t>
      </w:r>
    </w:p>
    <w:p>
      <w:pPr>
        <w:pStyle w:val="BodyText"/>
        <w:spacing w:before="5"/>
        <w:ind w:left="0"/>
        <w:jc w:val="left"/>
        <w:rPr>
          <w:b/>
          <w:sz w:val="20"/>
        </w:rPr>
      </w:pPr>
    </w:p>
    <w:p>
      <w:pPr>
        <w:pStyle w:val="BodyText"/>
        <w:spacing w:line="273" w:lineRule="auto"/>
        <w:ind w:left="131" w:right="38" w:firstLine="239"/>
      </w:pPr>
      <w:r>
        <w:rPr>
          <w:w w:val="110"/>
        </w:rPr>
        <w:t>As</w:t>
      </w:r>
      <w:r>
        <w:rPr>
          <w:w w:val="110"/>
        </w:rPr>
        <w:t> determined</w:t>
      </w:r>
      <w:r>
        <w:rPr>
          <w:w w:val="110"/>
        </w:rPr>
        <w:t> by</w:t>
      </w:r>
      <w:r>
        <w:rPr>
          <w:w w:val="110"/>
        </w:rPr>
        <w:t> governmental</w:t>
      </w:r>
      <w:r>
        <w:rPr>
          <w:w w:val="110"/>
        </w:rPr>
        <w:t> regulatory</w:t>
      </w:r>
      <w:r>
        <w:rPr>
          <w:w w:val="110"/>
        </w:rPr>
        <w:t> agencies</w:t>
      </w:r>
      <w:r>
        <w:rPr>
          <w:w w:val="110"/>
        </w:rPr>
        <w:t> around</w:t>
      </w:r>
      <w:r>
        <w:rPr>
          <w:w w:val="110"/>
        </w:rPr>
        <w:t> </w:t>
      </w:r>
      <w:r>
        <w:rPr>
          <w:w w:val="110"/>
        </w:rPr>
        <w:t>the world,</w:t>
      </w:r>
      <w:r>
        <w:rPr>
          <w:w w:val="110"/>
        </w:rPr>
        <w:t> several</w:t>
      </w:r>
      <w:r>
        <w:rPr>
          <w:w w:val="110"/>
        </w:rPr>
        <w:t> medications</w:t>
      </w:r>
      <w:r>
        <w:rPr>
          <w:w w:val="110"/>
        </w:rPr>
        <w:t> are</w:t>
      </w:r>
      <w:r>
        <w:rPr>
          <w:w w:val="110"/>
        </w:rPr>
        <w:t> safe</w:t>
      </w:r>
      <w:r>
        <w:rPr>
          <w:w w:val="110"/>
        </w:rPr>
        <w:t> and</w:t>
      </w:r>
      <w:r>
        <w:rPr>
          <w:w w:val="110"/>
        </w:rPr>
        <w:t> effective</w:t>
      </w:r>
      <w:r>
        <w:rPr>
          <w:w w:val="110"/>
        </w:rPr>
        <w:t> for</w:t>
      </w:r>
      <w:r>
        <w:rPr>
          <w:w w:val="110"/>
        </w:rPr>
        <w:t> treating</w:t>
      </w:r>
      <w:r>
        <w:rPr>
          <w:w w:val="110"/>
        </w:rPr>
        <w:t> ADHD symptoms</w:t>
      </w:r>
      <w:r>
        <w:rPr>
          <w:w w:val="110"/>
        </w:rPr>
        <w:t> as</w:t>
      </w:r>
      <w:r>
        <w:rPr>
          <w:w w:val="110"/>
        </w:rPr>
        <w:t> determined</w:t>
      </w:r>
      <w:r>
        <w:rPr>
          <w:w w:val="110"/>
        </w:rPr>
        <w:t> by</w:t>
      </w:r>
      <w:r>
        <w:rPr>
          <w:w w:val="110"/>
        </w:rPr>
        <w:t> randomized</w:t>
      </w:r>
      <w:r>
        <w:rPr>
          <w:w w:val="110"/>
        </w:rPr>
        <w:t> controlled</w:t>
      </w:r>
      <w:r>
        <w:rPr>
          <w:w w:val="110"/>
        </w:rPr>
        <w:t> clinical</w:t>
      </w:r>
      <w:r>
        <w:rPr>
          <w:w w:val="110"/>
        </w:rPr>
        <w:t> trials</w:t>
      </w:r>
      <w:r>
        <w:rPr>
          <w:w w:val="110"/>
        </w:rPr>
        <w:t> that typically</w:t>
      </w:r>
      <w:r>
        <w:rPr>
          <w:spacing w:val="-11"/>
          <w:w w:val="110"/>
        </w:rPr>
        <w:t> </w:t>
      </w:r>
      <w:r>
        <w:rPr>
          <w:w w:val="110"/>
        </w:rPr>
        <w:t>study</w:t>
      </w:r>
      <w:r>
        <w:rPr>
          <w:spacing w:val="-11"/>
          <w:w w:val="110"/>
        </w:rPr>
        <w:t> </w:t>
      </w:r>
      <w:r>
        <w:rPr>
          <w:w w:val="110"/>
        </w:rPr>
        <w:t>patients</w:t>
      </w:r>
      <w:r>
        <w:rPr>
          <w:spacing w:val="-11"/>
          <w:w w:val="110"/>
        </w:rPr>
        <w:t> </w:t>
      </w:r>
      <w:r>
        <w:rPr>
          <w:w w:val="110"/>
        </w:rPr>
        <w:t>for</w:t>
      </w:r>
      <w:r>
        <w:rPr>
          <w:spacing w:val="-11"/>
          <w:w w:val="110"/>
        </w:rPr>
        <w:t> </w:t>
      </w:r>
      <w:r>
        <w:rPr>
          <w:w w:val="110"/>
        </w:rPr>
        <w:t>several</w:t>
      </w:r>
      <w:r>
        <w:rPr>
          <w:spacing w:val="-11"/>
          <w:w w:val="110"/>
        </w:rPr>
        <w:t> </w:t>
      </w:r>
      <w:r>
        <w:rPr>
          <w:w w:val="110"/>
        </w:rPr>
        <w:t>weeks.</w:t>
      </w:r>
      <w:r>
        <w:rPr>
          <w:spacing w:val="-11"/>
          <w:w w:val="110"/>
        </w:rPr>
        <w:t> </w:t>
      </w:r>
      <w:r>
        <w:rPr>
          <w:w w:val="110"/>
        </w:rPr>
        <w:t>These</w:t>
      </w:r>
      <w:r>
        <w:rPr>
          <w:spacing w:val="-11"/>
          <w:w w:val="110"/>
        </w:rPr>
        <w:t> </w:t>
      </w:r>
      <w:r>
        <w:rPr>
          <w:w w:val="110"/>
        </w:rPr>
        <w:t>medications,</w:t>
      </w:r>
      <w:r>
        <w:rPr>
          <w:spacing w:val="-11"/>
          <w:w w:val="110"/>
        </w:rPr>
        <w:t> </w:t>
      </w:r>
      <w:r>
        <w:rPr>
          <w:w w:val="110"/>
        </w:rPr>
        <w:t>which</w:t>
      </w:r>
      <w:r>
        <w:rPr>
          <w:spacing w:val="-11"/>
          <w:w w:val="110"/>
        </w:rPr>
        <w:t> </w:t>
      </w:r>
      <w:r>
        <w:rPr>
          <w:w w:val="110"/>
        </w:rPr>
        <w:t>are as</w:t>
      </w:r>
      <w:r>
        <w:rPr>
          <w:spacing w:val="-13"/>
          <w:w w:val="110"/>
        </w:rPr>
        <w:t> </w:t>
      </w:r>
      <w:r>
        <w:rPr>
          <w:w w:val="110"/>
        </w:rPr>
        <w:t>efficacious,</w:t>
      </w:r>
      <w:r>
        <w:rPr>
          <w:spacing w:val="-11"/>
          <w:w w:val="110"/>
        </w:rPr>
        <w:t> </w:t>
      </w:r>
      <w:r>
        <w:rPr>
          <w:w w:val="110"/>
        </w:rPr>
        <w:t>or</w:t>
      </w:r>
      <w:r>
        <w:rPr>
          <w:spacing w:val="-11"/>
          <w:w w:val="110"/>
        </w:rPr>
        <w:t> </w:t>
      </w:r>
      <w:r>
        <w:rPr>
          <w:w w:val="110"/>
        </w:rPr>
        <w:t>more</w:t>
      </w:r>
      <w:r>
        <w:rPr>
          <w:spacing w:val="-11"/>
          <w:w w:val="110"/>
        </w:rPr>
        <w:t> </w:t>
      </w:r>
      <w:r>
        <w:rPr>
          <w:w w:val="110"/>
        </w:rPr>
        <w:t>efficacious,</w:t>
      </w:r>
      <w:r>
        <w:rPr>
          <w:spacing w:val="-11"/>
          <w:w w:val="110"/>
        </w:rPr>
        <w:t> </w:t>
      </w:r>
      <w:r>
        <w:rPr>
          <w:w w:val="110"/>
        </w:rPr>
        <w:t>than</w:t>
      </w:r>
      <w:r>
        <w:rPr>
          <w:spacing w:val="-11"/>
          <w:w w:val="110"/>
        </w:rPr>
        <w:t> </w:t>
      </w:r>
      <w:r>
        <w:rPr>
          <w:w w:val="110"/>
        </w:rPr>
        <w:t>many</w:t>
      </w:r>
      <w:r>
        <w:rPr>
          <w:spacing w:val="-11"/>
          <w:w w:val="110"/>
        </w:rPr>
        <w:t> </w:t>
      </w:r>
      <w:r>
        <w:rPr>
          <w:w w:val="110"/>
        </w:rPr>
        <w:t>medications</w:t>
      </w:r>
      <w:r>
        <w:rPr>
          <w:spacing w:val="-11"/>
          <w:w w:val="110"/>
        </w:rPr>
        <w:t> </w:t>
      </w:r>
      <w:r>
        <w:rPr>
          <w:w w:val="110"/>
        </w:rPr>
        <w:t>used</w:t>
      </w:r>
      <w:r>
        <w:rPr>
          <w:spacing w:val="-11"/>
          <w:w w:val="110"/>
        </w:rPr>
        <w:t> </w:t>
      </w:r>
      <w:r>
        <w:rPr>
          <w:w w:val="110"/>
        </w:rPr>
        <w:t>for</w:t>
      </w:r>
      <w:r>
        <w:rPr>
          <w:spacing w:val="-11"/>
          <w:w w:val="110"/>
        </w:rPr>
        <w:t> </w:t>
      </w:r>
      <w:r>
        <w:rPr>
          <w:w w:val="110"/>
        </w:rPr>
        <w:t>non- psychiatric</w:t>
      </w:r>
      <w:r>
        <w:rPr>
          <w:spacing w:val="-1"/>
          <w:w w:val="110"/>
        </w:rPr>
        <w:t> </w:t>
      </w:r>
      <w:r>
        <w:rPr>
          <w:w w:val="110"/>
        </w:rPr>
        <w:t>disorders</w:t>
      </w:r>
      <w:r>
        <w:rPr>
          <w:spacing w:val="-1"/>
          <w:w w:val="110"/>
        </w:rPr>
        <w:t> </w:t>
      </w:r>
      <w:r>
        <w:rPr>
          <w:w w:val="110"/>
        </w:rPr>
        <w:t>(</w:t>
      </w:r>
      <w:hyperlink w:history="true" w:anchor="_bookmark344">
        <w:r>
          <w:rPr>
            <w:color w:val="2196D1"/>
            <w:w w:val="110"/>
          </w:rPr>
          <w:t>Leucht</w:t>
        </w:r>
        <w:r>
          <w:rPr>
            <w:color w:val="2196D1"/>
            <w:spacing w:val="-1"/>
            <w:w w:val="110"/>
          </w:rPr>
          <w:t> </w:t>
        </w:r>
        <w:r>
          <w:rPr>
            <w:color w:val="2196D1"/>
            <w:w w:val="110"/>
          </w:rPr>
          <w:t>et</w:t>
        </w:r>
        <w:r>
          <w:rPr>
            <w:color w:val="2196D1"/>
            <w:spacing w:val="-1"/>
            <w:w w:val="110"/>
          </w:rPr>
          <w:t> </w:t>
        </w:r>
        <w:r>
          <w:rPr>
            <w:color w:val="2196D1"/>
            <w:w w:val="110"/>
          </w:rPr>
          <w:t>al.,</w:t>
        </w:r>
        <w:r>
          <w:rPr>
            <w:color w:val="2196D1"/>
            <w:spacing w:val="-2"/>
            <w:w w:val="110"/>
          </w:rPr>
          <w:t> </w:t>
        </w:r>
        <w:r>
          <w:rPr>
            <w:color w:val="2196D1"/>
            <w:w w:val="110"/>
          </w:rPr>
          <w:t>2012</w:t>
        </w:r>
      </w:hyperlink>
      <w:r>
        <w:rPr>
          <w:w w:val="110"/>
        </w:rPr>
        <w:t>),</w:t>
      </w:r>
      <w:r>
        <w:rPr>
          <w:spacing w:val="-1"/>
          <w:w w:val="110"/>
        </w:rPr>
        <w:t> </w:t>
      </w:r>
      <w:r>
        <w:rPr>
          <w:w w:val="110"/>
        </w:rPr>
        <w:t>are</w:t>
      </w:r>
      <w:r>
        <w:rPr>
          <w:spacing w:val="-2"/>
          <w:w w:val="110"/>
        </w:rPr>
        <w:t> </w:t>
      </w:r>
      <w:r>
        <w:rPr>
          <w:w w:val="110"/>
        </w:rPr>
        <w:t>classified</w:t>
      </w:r>
      <w:r>
        <w:rPr>
          <w:spacing w:val="-1"/>
          <w:w w:val="110"/>
        </w:rPr>
        <w:t> </w:t>
      </w:r>
      <w:r>
        <w:rPr>
          <w:w w:val="110"/>
        </w:rPr>
        <w:t>as</w:t>
      </w:r>
      <w:r>
        <w:rPr>
          <w:spacing w:val="-1"/>
          <w:w w:val="110"/>
        </w:rPr>
        <w:t> </w:t>
      </w:r>
      <w:r>
        <w:rPr>
          <w:w w:val="110"/>
        </w:rPr>
        <w:t>either</w:t>
      </w:r>
      <w:r>
        <w:rPr>
          <w:spacing w:val="-2"/>
          <w:w w:val="110"/>
        </w:rPr>
        <w:t> </w:t>
      </w:r>
      <w:r>
        <w:rPr>
          <w:w w:val="110"/>
        </w:rPr>
        <w:t>stim- ulants</w:t>
      </w:r>
      <w:r>
        <w:rPr>
          <w:w w:val="110"/>
        </w:rPr>
        <w:t> (methylphenidate</w:t>
      </w:r>
      <w:r>
        <w:rPr>
          <w:w w:val="110"/>
        </w:rPr>
        <w:t> and</w:t>
      </w:r>
      <w:r>
        <w:rPr>
          <w:w w:val="110"/>
        </w:rPr>
        <w:t> amphetamine)</w:t>
      </w:r>
      <w:r>
        <w:rPr>
          <w:w w:val="110"/>
        </w:rPr>
        <w:t> or</w:t>
      </w:r>
      <w:r>
        <w:rPr>
          <w:w w:val="110"/>
        </w:rPr>
        <w:t> non-stimulants</w:t>
      </w:r>
      <w:r>
        <w:rPr>
          <w:w w:val="110"/>
        </w:rPr>
        <w:t> (atom- oxetine, extended release guanfacine, and extended release clonidine).</w:t>
      </w:r>
    </w:p>
    <w:p>
      <w:pPr>
        <w:pStyle w:val="BodyText"/>
        <w:spacing w:before="8"/>
        <w:ind w:left="0"/>
        <w:jc w:val="left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585" w:val="left" w:leader="none"/>
        </w:tabs>
        <w:spacing w:line="271" w:lineRule="auto" w:before="0" w:after="0"/>
        <w:ind w:left="131" w:right="454" w:firstLine="0"/>
        <w:jc w:val="left"/>
        <w:rPr>
          <w:i/>
          <w:sz w:val="16"/>
        </w:rPr>
      </w:pPr>
      <w:bookmarkStart w:name="12.1 Effects of medications on symptoms:" w:id="197"/>
      <w:bookmarkEnd w:id="197"/>
      <w:r>
        <w:rPr/>
      </w:r>
      <w:r>
        <w:rPr>
          <w:i/>
          <w:sz w:val="16"/>
        </w:rPr>
        <w:t>Effects of medications on symptoms: results from </w:t>
      </w:r>
      <w:r>
        <w:rPr>
          <w:i/>
          <w:sz w:val="16"/>
        </w:rPr>
        <w:t>randomized,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controlled clinical trials</w:t>
      </w:r>
    </w:p>
    <w:p>
      <w:pPr>
        <w:pStyle w:val="BodyText"/>
        <w:spacing w:before="4"/>
        <w:ind w:left="0"/>
        <w:jc w:val="left"/>
        <w:rPr>
          <w:i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07" w:val="left" w:leader="none"/>
          <w:tab w:pos="609" w:val="left" w:leader="none"/>
        </w:tabs>
        <w:spacing w:line="273" w:lineRule="auto" w:before="1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Protocols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for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using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medications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for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are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well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described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in detailed guidelines prepared by professional health care associ- ations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166">
        <w:r>
          <w:rPr>
            <w:color w:val="2196D1"/>
            <w:w w:val="110"/>
            <w:sz w:val="16"/>
          </w:rPr>
          <w:t>Alliance,</w:t>
        </w:r>
        <w:r>
          <w:rPr>
            <w:color w:val="2196D1"/>
            <w:spacing w:val="-10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2011</w:t>
        </w:r>
      </w:hyperlink>
      <w:r>
        <w:rPr>
          <w:w w:val="110"/>
          <w:sz w:val="16"/>
        </w:rPr>
        <w:t>;</w:t>
      </w:r>
      <w:r>
        <w:rPr>
          <w:spacing w:val="-10"/>
          <w:w w:val="110"/>
          <w:sz w:val="16"/>
        </w:rPr>
        <w:t> </w:t>
      </w:r>
      <w:hyperlink w:history="true" w:anchor="_bookmark173">
        <w:r>
          <w:rPr>
            <w:color w:val="2196D1"/>
            <w:w w:val="110"/>
            <w:sz w:val="16"/>
          </w:rPr>
          <w:t>Banaschewski</w:t>
        </w:r>
        <w:r>
          <w:rPr>
            <w:color w:val="2196D1"/>
            <w:spacing w:val="-10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-10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  <w:r>
          <w:rPr>
            <w:color w:val="2196D1"/>
            <w:spacing w:val="-10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2018</w:t>
        </w:r>
      </w:hyperlink>
      <w:r>
        <w:rPr>
          <w:w w:val="110"/>
          <w:sz w:val="16"/>
        </w:rPr>
        <w:t>;</w:t>
      </w:r>
      <w:r>
        <w:rPr>
          <w:spacing w:val="-10"/>
          <w:w w:val="110"/>
          <w:sz w:val="16"/>
        </w:rPr>
        <w:t> </w:t>
      </w:r>
      <w:hyperlink w:history="true" w:anchor="_bookmark185">
        <w:r>
          <w:rPr>
            <w:color w:val="2196D1"/>
            <w:w w:val="110"/>
            <w:sz w:val="16"/>
          </w:rPr>
          <w:t>Bolea-Alama-</w:t>
        </w:r>
      </w:hyperlink>
      <w:r>
        <w:rPr>
          <w:color w:val="2196D1"/>
          <w:w w:val="110"/>
          <w:sz w:val="16"/>
        </w:rPr>
        <w:t> </w:t>
      </w:r>
      <w:hyperlink w:history="true" w:anchor="_bookmark185">
        <w:r>
          <w:rPr>
            <w:color w:val="2196D1"/>
            <w:w w:val="110"/>
            <w:sz w:val="16"/>
          </w:rPr>
          <w:t>nac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w w:val="110"/>
            <w:sz w:val="16"/>
          </w:rPr>
          <w:t> al.,</w:t>
        </w:r>
        <w:r>
          <w:rPr>
            <w:color w:val="2196D1"/>
            <w:w w:val="110"/>
            <w:sz w:val="16"/>
          </w:rPr>
          <w:t> 2014</w:t>
        </w:r>
      </w:hyperlink>
      <w:r>
        <w:rPr>
          <w:w w:val="110"/>
          <w:sz w:val="16"/>
        </w:rPr>
        <w:t>;</w:t>
      </w:r>
      <w:r>
        <w:rPr>
          <w:w w:val="110"/>
          <w:sz w:val="16"/>
        </w:rPr>
        <w:t> </w:t>
      </w:r>
      <w:hyperlink w:history="true" w:anchor="_bookmark241">
        <w:r>
          <w:rPr>
            <w:color w:val="2196D1"/>
            <w:w w:val="110"/>
            <w:sz w:val="16"/>
          </w:rPr>
          <w:t>Crunelle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w w:val="110"/>
            <w:sz w:val="16"/>
          </w:rPr>
          <w:t> al.,</w:t>
        </w:r>
        <w:r>
          <w:rPr>
            <w:color w:val="2196D1"/>
            <w:w w:val="110"/>
            <w:sz w:val="16"/>
          </w:rPr>
          <w:t> 2018</w:t>
        </w:r>
      </w:hyperlink>
      <w:r>
        <w:rPr>
          <w:w w:val="110"/>
          <w:sz w:val="16"/>
        </w:rPr>
        <w:t>;</w:t>
      </w:r>
      <w:r>
        <w:rPr>
          <w:w w:val="110"/>
          <w:sz w:val="16"/>
        </w:rPr>
        <w:t> </w:t>
      </w:r>
      <w:hyperlink w:history="true" w:anchor="_bookmark277">
        <w:r>
          <w:rPr>
            <w:color w:val="2196D1"/>
            <w:w w:val="110"/>
            <w:sz w:val="16"/>
          </w:rPr>
          <w:t>Flisher</w:t>
        </w:r>
        <w:r>
          <w:rPr>
            <w:color w:val="2196D1"/>
            <w:w w:val="110"/>
            <w:sz w:val="16"/>
          </w:rPr>
          <w:t> and</w:t>
        </w:r>
        <w:r>
          <w:rPr>
            <w:color w:val="2196D1"/>
            <w:w w:val="110"/>
            <w:sz w:val="16"/>
          </w:rPr>
          <w:t> Hawkridge,</w:t>
        </w:r>
      </w:hyperlink>
      <w:r>
        <w:rPr>
          <w:color w:val="2196D1"/>
          <w:w w:val="110"/>
          <w:sz w:val="16"/>
        </w:rPr>
        <w:t> </w:t>
      </w:r>
      <w:hyperlink w:history="true" w:anchor="_bookmark277">
        <w:r>
          <w:rPr>
            <w:color w:val="2196D1"/>
            <w:w w:val="110"/>
            <w:sz w:val="16"/>
          </w:rPr>
          <w:t>2013</w:t>
        </w:r>
      </w:hyperlink>
      <w:r>
        <w:rPr>
          <w:w w:val="110"/>
          <w:sz w:val="16"/>
        </w:rPr>
        <w:t>;</w:t>
      </w:r>
      <w:r>
        <w:rPr>
          <w:spacing w:val="-1"/>
          <w:w w:val="110"/>
          <w:sz w:val="16"/>
        </w:rPr>
        <w:t> </w:t>
      </w:r>
      <w:hyperlink w:history="true" w:anchor="_bookmark286">
        <w:r>
          <w:rPr>
            <w:color w:val="2196D1"/>
            <w:w w:val="110"/>
            <w:sz w:val="16"/>
          </w:rPr>
          <w:t>Graham</w:t>
        </w:r>
        <w:r>
          <w:rPr>
            <w:color w:val="2196D1"/>
            <w:spacing w:val="-2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-2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  <w:r>
          <w:rPr>
            <w:color w:val="2196D1"/>
            <w:spacing w:val="-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2011</w:t>
        </w:r>
      </w:hyperlink>
      <w:r>
        <w:rPr>
          <w:w w:val="110"/>
          <w:sz w:val="16"/>
        </w:rPr>
        <w:t>;</w:t>
      </w:r>
      <w:r>
        <w:rPr>
          <w:spacing w:val="-1"/>
          <w:w w:val="110"/>
          <w:sz w:val="16"/>
        </w:rPr>
        <w:t> </w:t>
      </w:r>
      <w:hyperlink w:history="true" w:anchor="_bookmark327">
        <w:r>
          <w:rPr>
            <w:color w:val="2196D1"/>
            <w:w w:val="110"/>
            <w:sz w:val="16"/>
          </w:rPr>
          <w:t>Kooij</w:t>
        </w:r>
        <w:r>
          <w:rPr>
            <w:color w:val="2196D1"/>
            <w:spacing w:val="-2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-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  <w:r>
          <w:rPr>
            <w:color w:val="2196D1"/>
            <w:spacing w:val="-3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2019</w:t>
        </w:r>
      </w:hyperlink>
      <w:r>
        <w:rPr>
          <w:w w:val="110"/>
          <w:sz w:val="16"/>
        </w:rPr>
        <w:t>;</w:t>
      </w:r>
      <w:r>
        <w:rPr>
          <w:spacing w:val="-1"/>
          <w:w w:val="110"/>
          <w:sz w:val="16"/>
        </w:rPr>
        <w:t> </w:t>
      </w:r>
      <w:hyperlink w:history="true" w:anchor="_bookmark385">
        <w:r>
          <w:rPr>
            <w:color w:val="2196D1"/>
            <w:w w:val="110"/>
            <w:sz w:val="16"/>
          </w:rPr>
          <w:t>National</w:t>
        </w:r>
        <w:r>
          <w:rPr>
            <w:color w:val="2196D1"/>
            <w:spacing w:val="-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Collabo-</w:t>
        </w:r>
      </w:hyperlink>
      <w:r>
        <w:rPr>
          <w:color w:val="2196D1"/>
          <w:w w:val="110"/>
          <w:sz w:val="16"/>
        </w:rPr>
        <w:t> </w:t>
      </w:r>
      <w:hyperlink w:history="true" w:anchor="_bookmark385">
        <w:r>
          <w:rPr>
            <w:color w:val="2196D1"/>
            <w:w w:val="110"/>
            <w:sz w:val="16"/>
          </w:rPr>
          <w:t>rating</w:t>
        </w:r>
        <w:r>
          <w:rPr>
            <w:color w:val="2196D1"/>
            <w:w w:val="110"/>
            <w:sz w:val="16"/>
          </w:rPr>
          <w:t> Centre</w:t>
        </w:r>
        <w:r>
          <w:rPr>
            <w:color w:val="2196D1"/>
            <w:w w:val="110"/>
            <w:sz w:val="16"/>
          </w:rPr>
          <w:t> for</w:t>
        </w:r>
        <w:r>
          <w:rPr>
            <w:color w:val="2196D1"/>
            <w:w w:val="110"/>
            <w:sz w:val="16"/>
          </w:rPr>
          <w:t> Mental</w:t>
        </w:r>
        <w:r>
          <w:rPr>
            <w:color w:val="2196D1"/>
            <w:w w:val="110"/>
            <w:sz w:val="16"/>
          </w:rPr>
          <w:t> Health,</w:t>
        </w:r>
        <w:r>
          <w:rPr>
            <w:color w:val="2196D1"/>
            <w:w w:val="110"/>
            <w:sz w:val="16"/>
          </w:rPr>
          <w:t> 2018</w:t>
        </w:r>
      </w:hyperlink>
      <w:r>
        <w:rPr>
          <w:w w:val="110"/>
          <w:sz w:val="16"/>
        </w:rPr>
        <w:t>;</w:t>
      </w:r>
      <w:r>
        <w:rPr>
          <w:w w:val="110"/>
          <w:sz w:val="16"/>
        </w:rPr>
        <w:t> </w:t>
      </w:r>
      <w:hyperlink w:history="true" w:anchor="_bookmark386">
        <w:r>
          <w:rPr>
            <w:color w:val="2196D1"/>
            <w:w w:val="110"/>
            <w:sz w:val="16"/>
          </w:rPr>
          <w:t>National</w:t>
        </w:r>
        <w:r>
          <w:rPr>
            <w:color w:val="2196D1"/>
            <w:w w:val="110"/>
            <w:sz w:val="16"/>
          </w:rPr>
          <w:t> Institute</w:t>
        </w:r>
        <w:r>
          <w:rPr>
            <w:color w:val="2196D1"/>
            <w:w w:val="110"/>
            <w:sz w:val="16"/>
          </w:rPr>
          <w:t> for</w:t>
        </w:r>
      </w:hyperlink>
      <w:r>
        <w:rPr>
          <w:color w:val="2196D1"/>
          <w:w w:val="110"/>
          <w:sz w:val="16"/>
        </w:rPr>
        <w:t> </w:t>
      </w:r>
      <w:hyperlink w:history="true" w:anchor="_bookmark386">
        <w:r>
          <w:rPr>
            <w:color w:val="2196D1"/>
            <w:w w:val="110"/>
            <w:sz w:val="16"/>
          </w:rPr>
          <w:t>Health</w:t>
        </w:r>
        <w:r>
          <w:rPr>
            <w:color w:val="2196D1"/>
            <w:w w:val="110"/>
            <w:sz w:val="16"/>
          </w:rPr>
          <w:t> Care</w:t>
        </w:r>
        <w:r>
          <w:rPr>
            <w:color w:val="2196D1"/>
            <w:w w:val="110"/>
            <w:sz w:val="16"/>
          </w:rPr>
          <w:t> and</w:t>
        </w:r>
        <w:r>
          <w:rPr>
            <w:color w:val="2196D1"/>
            <w:w w:val="110"/>
            <w:sz w:val="16"/>
          </w:rPr>
          <w:t> Excellence,</w:t>
        </w:r>
        <w:r>
          <w:rPr>
            <w:color w:val="2196D1"/>
            <w:w w:val="110"/>
            <w:sz w:val="16"/>
          </w:rPr>
          <w:t> 2018a</w:t>
        </w:r>
      </w:hyperlink>
      <w:r>
        <w:rPr>
          <w:w w:val="110"/>
          <w:sz w:val="16"/>
        </w:rPr>
        <w:t>,</w:t>
      </w:r>
      <w:hyperlink w:history="true" w:anchor="_bookmark387">
        <w:r>
          <w:rPr>
            <w:color w:val="2196D1"/>
            <w:w w:val="110"/>
            <w:sz w:val="16"/>
          </w:rPr>
          <w:t>b</w:t>
        </w:r>
      </w:hyperlink>
      <w:r>
        <w:rPr>
          <w:w w:val="110"/>
          <w:sz w:val="16"/>
        </w:rPr>
        <w:t>;</w:t>
      </w:r>
      <w:r>
        <w:rPr>
          <w:w w:val="110"/>
          <w:sz w:val="16"/>
        </w:rPr>
        <w:t> </w:t>
      </w:r>
      <w:hyperlink w:history="true" w:anchor="_bookmark410">
        <w:r>
          <w:rPr>
            <w:color w:val="2196D1"/>
            <w:w w:val="110"/>
            <w:sz w:val="16"/>
          </w:rPr>
          <w:t>Pliszka,</w:t>
        </w:r>
        <w:r>
          <w:rPr>
            <w:color w:val="2196D1"/>
            <w:w w:val="110"/>
            <w:sz w:val="16"/>
          </w:rPr>
          <w:t> 2007</w:t>
        </w:r>
      </w:hyperlink>
      <w:r>
        <w:rPr>
          <w:w w:val="110"/>
          <w:sz w:val="16"/>
        </w:rPr>
        <w:t>;</w:t>
      </w:r>
      <w:r>
        <w:rPr>
          <w:w w:val="110"/>
          <w:sz w:val="16"/>
        </w:rPr>
        <w:t> </w:t>
      </w:r>
      <w:hyperlink w:history="true" w:anchor="_bookmark431">
        <w:r>
          <w:rPr>
            <w:color w:val="2196D1"/>
            <w:w w:val="110"/>
            <w:sz w:val="16"/>
          </w:rPr>
          <w:t>Schoeman</w:t>
        </w:r>
      </w:hyperlink>
      <w:r>
        <w:rPr>
          <w:color w:val="2196D1"/>
          <w:w w:val="110"/>
          <w:sz w:val="16"/>
        </w:rPr>
        <w:t> </w:t>
      </w:r>
      <w:hyperlink w:history="true" w:anchor="_bookmark431">
        <w:r>
          <w:rPr>
            <w:color w:val="2196D1"/>
            <w:w w:val="110"/>
            <w:sz w:val="16"/>
          </w:rPr>
          <w:t>and</w:t>
        </w:r>
        <w:r>
          <w:rPr>
            <w:color w:val="2196D1"/>
            <w:w w:val="110"/>
            <w:sz w:val="16"/>
          </w:rPr>
          <w:t> Liebenberg,</w:t>
        </w:r>
        <w:r>
          <w:rPr>
            <w:color w:val="2196D1"/>
            <w:w w:val="110"/>
            <w:sz w:val="16"/>
          </w:rPr>
          <w:t> 2017</w:t>
        </w:r>
      </w:hyperlink>
      <w:r>
        <w:rPr>
          <w:w w:val="110"/>
          <w:sz w:val="16"/>
        </w:rPr>
        <w:t>;</w:t>
      </w:r>
      <w:r>
        <w:rPr>
          <w:w w:val="110"/>
          <w:sz w:val="16"/>
        </w:rPr>
        <w:t> </w:t>
      </w:r>
      <w:hyperlink w:history="true" w:anchor="_bookmark436">
        <w:r>
          <w:rPr>
            <w:color w:val="2196D1"/>
            <w:w w:val="110"/>
            <w:sz w:val="16"/>
          </w:rPr>
          <w:t>Seixas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w w:val="110"/>
            <w:sz w:val="16"/>
          </w:rPr>
          <w:t> al.,</w:t>
        </w:r>
        <w:r>
          <w:rPr>
            <w:color w:val="2196D1"/>
            <w:w w:val="110"/>
            <w:sz w:val="16"/>
          </w:rPr>
          <w:t> 2012</w:t>
        </w:r>
      </w:hyperlink>
      <w:r>
        <w:rPr>
          <w:w w:val="110"/>
          <w:sz w:val="16"/>
        </w:rPr>
        <w:t>;</w:t>
      </w:r>
      <w:r>
        <w:rPr>
          <w:w w:val="110"/>
          <w:sz w:val="16"/>
        </w:rPr>
        <w:t> </w:t>
      </w:r>
      <w:hyperlink w:history="true" w:anchor="_bookmark464">
        <w:r>
          <w:rPr>
            <w:color w:val="2196D1"/>
            <w:w w:val="110"/>
            <w:sz w:val="16"/>
          </w:rPr>
          <w:t>Taylor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w w:val="110"/>
            <w:sz w:val="16"/>
          </w:rPr>
          <w:t> al.,</w:t>
        </w:r>
        <w:r>
          <w:rPr>
            <w:color w:val="2196D1"/>
            <w:w w:val="110"/>
            <w:sz w:val="16"/>
          </w:rPr>
          <w:t> 2004</w:t>
        </w:r>
      </w:hyperlink>
      <w:r>
        <w:rPr>
          <w:w w:val="110"/>
          <w:sz w:val="16"/>
        </w:rPr>
        <w:t>; </w:t>
      </w:r>
      <w:hyperlink w:history="true" w:anchor="_bookmark485">
        <w:r>
          <w:rPr>
            <w:color w:val="2196D1"/>
            <w:w w:val="110"/>
            <w:sz w:val="16"/>
          </w:rPr>
          <w:t>Wolraich et al., 2011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network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meta-analysis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found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stimulants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be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highly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effective in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reducing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symptoms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ADHD.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Compared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placebo,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as rated</w:t>
      </w:r>
      <w:r>
        <w:rPr>
          <w:w w:val="110"/>
          <w:sz w:val="16"/>
        </w:rPr>
        <w:t> by</w:t>
      </w:r>
      <w:r>
        <w:rPr>
          <w:w w:val="110"/>
          <w:sz w:val="16"/>
        </w:rPr>
        <w:t> clinicians,</w:t>
      </w:r>
      <w:r>
        <w:rPr>
          <w:w w:val="110"/>
          <w:sz w:val="16"/>
        </w:rPr>
        <w:t> amphetamines</w:t>
      </w:r>
      <w:r>
        <w:rPr>
          <w:w w:val="110"/>
          <w:sz w:val="16"/>
        </w:rPr>
        <w:t> were</w:t>
      </w:r>
      <w:r>
        <w:rPr>
          <w:w w:val="110"/>
          <w:sz w:val="16"/>
        </w:rPr>
        <w:t> associated</w:t>
      </w:r>
      <w:r>
        <w:rPr>
          <w:w w:val="110"/>
          <w:sz w:val="16"/>
        </w:rPr>
        <w:t> with</w:t>
      </w:r>
      <w:r>
        <w:rPr>
          <w:w w:val="110"/>
          <w:sz w:val="16"/>
        </w:rPr>
        <w:t> large improvements in all</w:t>
      </w:r>
      <w:r>
        <w:rPr>
          <w:w w:val="110"/>
          <w:sz w:val="16"/>
        </w:rPr>
        <w:t> age groups</w:t>
      </w:r>
      <w:r>
        <w:rPr>
          <w:w w:val="110"/>
          <w:sz w:val="16"/>
        </w:rPr>
        <w:t> (youths</w:t>
      </w:r>
      <w:r>
        <w:rPr>
          <w:w w:val="110"/>
          <w:sz w:val="16"/>
        </w:rPr>
        <w:t> 6 studies with</w:t>
      </w:r>
      <w:r>
        <w:rPr>
          <w:w w:val="110"/>
          <w:sz w:val="16"/>
        </w:rPr>
        <w:t> 2179 participants,</w:t>
      </w:r>
      <w:r>
        <w:rPr>
          <w:w w:val="110"/>
          <w:sz w:val="16"/>
        </w:rPr>
        <w:t> adults</w:t>
      </w:r>
      <w:r>
        <w:rPr>
          <w:w w:val="110"/>
          <w:sz w:val="16"/>
        </w:rPr>
        <w:t> 5</w:t>
      </w:r>
      <w:r>
        <w:rPr>
          <w:w w:val="110"/>
          <w:sz w:val="16"/>
        </w:rPr>
        <w:t> studies</w:t>
      </w:r>
      <w:r>
        <w:rPr>
          <w:w w:val="110"/>
          <w:sz w:val="16"/>
        </w:rPr>
        <w:t> with</w:t>
      </w:r>
      <w:r>
        <w:rPr>
          <w:w w:val="110"/>
          <w:sz w:val="16"/>
        </w:rPr>
        <w:t> 1521</w:t>
      </w:r>
      <w:r>
        <w:rPr>
          <w:w w:val="110"/>
          <w:sz w:val="16"/>
        </w:rPr>
        <w:t> participants),</w:t>
      </w:r>
      <w:r>
        <w:rPr>
          <w:w w:val="110"/>
          <w:sz w:val="16"/>
        </w:rPr>
        <w:t> methyl- phenidate</w:t>
      </w:r>
      <w:r>
        <w:rPr>
          <w:w w:val="110"/>
          <w:sz w:val="16"/>
        </w:rPr>
        <w:t> with</w:t>
      </w:r>
      <w:r>
        <w:rPr>
          <w:w w:val="110"/>
          <w:sz w:val="16"/>
        </w:rPr>
        <w:t> large</w:t>
      </w:r>
      <w:r>
        <w:rPr>
          <w:w w:val="110"/>
          <w:sz w:val="16"/>
        </w:rPr>
        <w:t> improvements</w:t>
      </w:r>
      <w:r>
        <w:rPr>
          <w:w w:val="110"/>
          <w:sz w:val="16"/>
        </w:rPr>
        <w:t> in</w:t>
      </w:r>
      <w:r>
        <w:rPr>
          <w:w w:val="110"/>
          <w:sz w:val="16"/>
        </w:rPr>
        <w:t> youths</w:t>
      </w:r>
      <w:r>
        <w:rPr>
          <w:w w:val="110"/>
          <w:sz w:val="16"/>
        </w:rPr>
        <w:t> (9</w:t>
      </w:r>
      <w:r>
        <w:rPr>
          <w:w w:val="110"/>
          <w:sz w:val="16"/>
        </w:rPr>
        <w:t> studies,</w:t>
      </w:r>
      <w:r>
        <w:rPr>
          <w:w w:val="110"/>
          <w:sz w:val="16"/>
        </w:rPr>
        <w:t> 2677 participants)</w:t>
      </w:r>
      <w:r>
        <w:rPr>
          <w:w w:val="110"/>
          <w:sz w:val="16"/>
        </w:rPr>
        <w:t> and</w:t>
      </w:r>
      <w:r>
        <w:rPr>
          <w:w w:val="110"/>
          <w:sz w:val="16"/>
        </w:rPr>
        <w:t> moderate</w:t>
      </w:r>
      <w:r>
        <w:rPr>
          <w:w w:val="110"/>
          <w:sz w:val="16"/>
        </w:rPr>
        <w:t> ones</w:t>
      </w:r>
      <w:r>
        <w:rPr>
          <w:w w:val="110"/>
          <w:sz w:val="16"/>
        </w:rPr>
        <w:t> in</w:t>
      </w:r>
      <w:r>
        <w:rPr>
          <w:w w:val="110"/>
          <w:sz w:val="16"/>
        </w:rPr>
        <w:t> adults</w:t>
      </w:r>
      <w:r>
        <w:rPr>
          <w:w w:val="110"/>
          <w:sz w:val="16"/>
        </w:rPr>
        <w:t> (11</w:t>
      </w:r>
      <w:r>
        <w:rPr>
          <w:w w:val="110"/>
          <w:sz w:val="16"/>
        </w:rPr>
        <w:t> studies,</w:t>
      </w:r>
      <w:r>
        <w:rPr>
          <w:w w:val="110"/>
          <w:sz w:val="16"/>
        </w:rPr>
        <w:t> 2909 participants). Extended release guanfacine (7 studies, 1930 par- ticipants)</w:t>
      </w:r>
      <w:r>
        <w:rPr>
          <w:w w:val="110"/>
          <w:sz w:val="16"/>
        </w:rPr>
        <w:t> led</w:t>
      </w:r>
      <w:r>
        <w:rPr>
          <w:w w:val="110"/>
          <w:sz w:val="16"/>
        </w:rPr>
        <w:t> to</w:t>
      </w:r>
      <w:r>
        <w:rPr>
          <w:w w:val="110"/>
          <w:sz w:val="16"/>
        </w:rPr>
        <w:t> moderate</w:t>
      </w:r>
      <w:r>
        <w:rPr>
          <w:w w:val="110"/>
          <w:sz w:val="16"/>
        </w:rPr>
        <w:t> improvements</w:t>
      </w:r>
      <w:r>
        <w:rPr>
          <w:w w:val="110"/>
          <w:sz w:val="16"/>
        </w:rPr>
        <w:t> in</w:t>
      </w:r>
      <w:r>
        <w:rPr>
          <w:w w:val="110"/>
          <w:sz w:val="16"/>
        </w:rPr>
        <w:t> children.</w:t>
      </w:r>
      <w:r>
        <w:rPr>
          <w:w w:val="110"/>
          <w:sz w:val="16"/>
        </w:rPr>
        <w:t> Atom- oxetine led to moderate improvements in all age groups (youths 21</w:t>
      </w:r>
      <w:r>
        <w:rPr>
          <w:w w:val="110"/>
          <w:sz w:val="16"/>
        </w:rPr>
        <w:t> studies</w:t>
      </w:r>
      <w:r>
        <w:rPr>
          <w:w w:val="110"/>
          <w:sz w:val="16"/>
        </w:rPr>
        <w:t> with</w:t>
      </w:r>
      <w:r>
        <w:rPr>
          <w:w w:val="110"/>
          <w:sz w:val="16"/>
        </w:rPr>
        <w:t> 3812</w:t>
      </w:r>
      <w:r>
        <w:rPr>
          <w:w w:val="110"/>
          <w:sz w:val="16"/>
        </w:rPr>
        <w:t> participants,</w:t>
      </w:r>
      <w:r>
        <w:rPr>
          <w:w w:val="110"/>
          <w:sz w:val="16"/>
        </w:rPr>
        <w:t> adults</w:t>
      </w:r>
      <w:r>
        <w:rPr>
          <w:w w:val="110"/>
          <w:sz w:val="16"/>
        </w:rPr>
        <w:t> 11</w:t>
      </w:r>
      <w:r>
        <w:rPr>
          <w:w w:val="110"/>
          <w:sz w:val="16"/>
        </w:rPr>
        <w:t> studies with</w:t>
      </w:r>
      <w:r>
        <w:rPr>
          <w:w w:val="110"/>
          <w:sz w:val="16"/>
        </w:rPr>
        <w:t> 3377 participants).</w:t>
      </w:r>
      <w:r>
        <w:rPr>
          <w:w w:val="110"/>
          <w:sz w:val="16"/>
        </w:rPr>
        <w:t> Taking</w:t>
      </w:r>
      <w:r>
        <w:rPr>
          <w:w w:val="110"/>
          <w:sz w:val="16"/>
        </w:rPr>
        <w:t> side</w:t>
      </w:r>
      <w:r>
        <w:rPr>
          <w:w w:val="110"/>
          <w:sz w:val="16"/>
        </w:rPr>
        <w:t> effects</w:t>
      </w:r>
      <w:r>
        <w:rPr>
          <w:w w:val="110"/>
          <w:sz w:val="16"/>
        </w:rPr>
        <w:t> into</w:t>
      </w:r>
      <w:r>
        <w:rPr>
          <w:w w:val="110"/>
          <w:sz w:val="16"/>
        </w:rPr>
        <w:t> account,</w:t>
      </w:r>
      <w:r>
        <w:rPr>
          <w:w w:val="110"/>
          <w:sz w:val="16"/>
        </w:rPr>
        <w:t> the</w:t>
      </w:r>
      <w:r>
        <w:rPr>
          <w:w w:val="110"/>
          <w:sz w:val="16"/>
        </w:rPr>
        <w:t> medications with</w:t>
      </w:r>
      <w:r>
        <w:rPr>
          <w:w w:val="110"/>
          <w:sz w:val="16"/>
        </w:rPr>
        <w:t> the</w:t>
      </w:r>
      <w:r>
        <w:rPr>
          <w:w w:val="110"/>
          <w:sz w:val="16"/>
        </w:rPr>
        <w:t> best</w:t>
      </w:r>
      <w:r>
        <w:rPr>
          <w:w w:val="110"/>
          <w:sz w:val="16"/>
        </w:rPr>
        <w:t> benefit-to-risk</w:t>
      </w:r>
      <w:r>
        <w:rPr>
          <w:w w:val="110"/>
          <w:sz w:val="16"/>
        </w:rPr>
        <w:t> ratios</w:t>
      </w:r>
      <w:r>
        <w:rPr>
          <w:w w:val="110"/>
          <w:sz w:val="16"/>
        </w:rPr>
        <w:t> were</w:t>
      </w:r>
      <w:r>
        <w:rPr>
          <w:w w:val="110"/>
          <w:sz w:val="16"/>
        </w:rPr>
        <w:t> methylphenidate</w:t>
      </w:r>
      <w:r>
        <w:rPr>
          <w:w w:val="110"/>
          <w:sz w:val="16"/>
        </w:rPr>
        <w:t> for children and adolescents, and amphetamines for adults (</w:t>
      </w:r>
      <w:hyperlink w:history="true" w:anchor="_bookmark237">
        <w:r>
          <w:rPr>
            <w:color w:val="2196D1"/>
            <w:w w:val="110"/>
            <w:sz w:val="16"/>
          </w:rPr>
          <w:t>Cortese</w:t>
        </w:r>
      </w:hyperlink>
      <w:r>
        <w:rPr>
          <w:color w:val="2196D1"/>
          <w:w w:val="110"/>
          <w:sz w:val="16"/>
        </w:rPr>
        <w:t> </w:t>
      </w:r>
      <w:hyperlink w:history="true" w:anchor="_bookmark237">
        <w:r>
          <w:rPr>
            <w:color w:val="2196D1"/>
            <w:w w:val="110"/>
            <w:sz w:val="16"/>
          </w:rPr>
          <w:t>et al., 2018a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meta-analysis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18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studies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2000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adults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ADHD found</w:t>
      </w:r>
      <w:r>
        <w:rPr>
          <w:w w:val="110"/>
          <w:sz w:val="16"/>
        </w:rPr>
        <w:t> three</w:t>
      </w:r>
      <w:r>
        <w:rPr>
          <w:w w:val="110"/>
          <w:sz w:val="16"/>
        </w:rPr>
        <w:t> amphetamine</w:t>
      </w:r>
      <w:r>
        <w:rPr>
          <w:w w:val="110"/>
          <w:sz w:val="16"/>
        </w:rPr>
        <w:t> derivatives</w:t>
      </w:r>
      <w:r>
        <w:rPr>
          <w:w w:val="110"/>
          <w:sz w:val="16"/>
        </w:rPr>
        <w:t> (dextroamphetamine,</w:t>
      </w:r>
      <w:r>
        <w:rPr>
          <w:w w:val="110"/>
          <w:sz w:val="16"/>
        </w:rPr>
        <w:t> lis- dexamfetamine, and mixed amphetamine salts) to be associated with</w:t>
      </w:r>
      <w:r>
        <w:rPr>
          <w:w w:val="110"/>
          <w:sz w:val="16"/>
        </w:rPr>
        <w:t> moderate</w:t>
      </w:r>
      <w:r>
        <w:rPr>
          <w:w w:val="110"/>
          <w:sz w:val="16"/>
        </w:rPr>
        <w:t> reductions</w:t>
      </w:r>
      <w:r>
        <w:rPr>
          <w:w w:val="110"/>
          <w:sz w:val="16"/>
        </w:rPr>
        <w:t> in</w:t>
      </w:r>
      <w:r>
        <w:rPr>
          <w:w w:val="110"/>
          <w:sz w:val="16"/>
        </w:rPr>
        <w:t> ADHD</w:t>
      </w:r>
      <w:r>
        <w:rPr>
          <w:w w:val="110"/>
          <w:sz w:val="16"/>
        </w:rPr>
        <w:t> symptoms</w:t>
      </w:r>
      <w:r>
        <w:rPr>
          <w:w w:val="110"/>
          <w:sz w:val="16"/>
        </w:rPr>
        <w:t> (</w:t>
      </w:r>
      <w:hyperlink w:history="true" w:anchor="_bookmark197">
        <w:r>
          <w:rPr>
            <w:color w:val="2196D1"/>
            <w:w w:val="110"/>
            <w:sz w:val="16"/>
          </w:rPr>
          <w:t>Castells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w w:val="110"/>
            <w:sz w:val="16"/>
          </w:rPr>
          <w:t> al.,</w:t>
        </w:r>
      </w:hyperlink>
      <w:r>
        <w:rPr>
          <w:color w:val="2196D1"/>
          <w:w w:val="110"/>
          <w:sz w:val="16"/>
        </w:rPr>
        <w:t> </w:t>
      </w:r>
      <w:hyperlink w:history="true" w:anchor="_bookmark197">
        <w:r>
          <w:rPr>
            <w:color w:val="2196D1"/>
            <w:w w:val="110"/>
            <w:sz w:val="16"/>
          </w:rPr>
          <w:t>2011</w:t>
        </w:r>
      </w:hyperlink>
      <w:r>
        <w:rPr>
          <w:w w:val="110"/>
          <w:sz w:val="16"/>
        </w:rPr>
        <w:t>). Another meta-analysis, combining four studies with 216 youths,</w:t>
      </w:r>
      <w:r>
        <w:rPr>
          <w:w w:val="110"/>
          <w:sz w:val="16"/>
        </w:rPr>
        <w:t> found</w:t>
      </w:r>
      <w:r>
        <w:rPr>
          <w:w w:val="110"/>
          <w:sz w:val="16"/>
        </w:rPr>
        <w:t> mixed</w:t>
      </w:r>
      <w:r>
        <w:rPr>
          <w:w w:val="110"/>
          <w:sz w:val="16"/>
        </w:rPr>
        <w:t> amphetamine</w:t>
      </w:r>
      <w:r>
        <w:rPr>
          <w:w w:val="110"/>
          <w:sz w:val="16"/>
        </w:rPr>
        <w:t> salts</w:t>
      </w:r>
      <w:r>
        <w:rPr>
          <w:w w:val="110"/>
          <w:sz w:val="16"/>
        </w:rPr>
        <w:t> to</w:t>
      </w:r>
      <w:r>
        <w:rPr>
          <w:w w:val="110"/>
          <w:sz w:val="16"/>
        </w:rPr>
        <w:t> be</w:t>
      </w:r>
      <w:r>
        <w:rPr>
          <w:w w:val="110"/>
          <w:sz w:val="16"/>
        </w:rPr>
        <w:t> slightly</w:t>
      </w:r>
      <w:r>
        <w:rPr>
          <w:w w:val="110"/>
          <w:sz w:val="16"/>
        </w:rPr>
        <w:t> more effective</w:t>
      </w:r>
      <w:r>
        <w:rPr>
          <w:w w:val="110"/>
          <w:sz w:val="16"/>
        </w:rPr>
        <w:t> at</w:t>
      </w:r>
      <w:r>
        <w:rPr>
          <w:w w:val="110"/>
          <w:sz w:val="16"/>
        </w:rPr>
        <w:t> reducing</w:t>
      </w:r>
      <w:r>
        <w:rPr>
          <w:w w:val="110"/>
          <w:sz w:val="16"/>
        </w:rPr>
        <w:t> ADHD</w:t>
      </w:r>
      <w:r>
        <w:rPr>
          <w:w w:val="110"/>
          <w:sz w:val="16"/>
        </w:rPr>
        <w:t> symptoms</w:t>
      </w:r>
      <w:r>
        <w:rPr>
          <w:w w:val="110"/>
          <w:sz w:val="16"/>
        </w:rPr>
        <w:t> than</w:t>
      </w:r>
      <w:r>
        <w:rPr>
          <w:w w:val="110"/>
          <w:sz w:val="16"/>
        </w:rPr>
        <w:t> methylphenidate (</w:t>
      </w:r>
      <w:hyperlink w:history="true" w:anchor="_bookmark263">
        <w:r>
          <w:rPr>
            <w:color w:val="2196D1"/>
            <w:w w:val="110"/>
            <w:sz w:val="16"/>
          </w:rPr>
          <w:t>Faraone et al., 2002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A meta-analysis of 19 parallel group trials with over 1600 par- ticipants</w:t>
      </w:r>
      <w:r>
        <w:rPr>
          <w:w w:val="110"/>
          <w:sz w:val="16"/>
        </w:rPr>
        <w:t> found</w:t>
      </w:r>
      <w:r>
        <w:rPr>
          <w:w w:val="110"/>
          <w:sz w:val="16"/>
        </w:rPr>
        <w:t> methylphenidate</w:t>
      </w:r>
      <w:r>
        <w:rPr>
          <w:w w:val="110"/>
          <w:sz w:val="16"/>
        </w:rPr>
        <w:t> produced</w:t>
      </w:r>
      <w:r>
        <w:rPr>
          <w:w w:val="110"/>
          <w:sz w:val="16"/>
        </w:rPr>
        <w:t> moderate</w:t>
      </w:r>
      <w:r>
        <w:rPr>
          <w:w w:val="110"/>
          <w:sz w:val="16"/>
        </w:rPr>
        <w:t> to</w:t>
      </w:r>
      <w:r>
        <w:rPr>
          <w:w w:val="110"/>
          <w:sz w:val="16"/>
        </w:rPr>
        <w:t> </w:t>
      </w:r>
      <w:r>
        <w:rPr>
          <w:w w:val="110"/>
          <w:sz w:val="16"/>
        </w:rPr>
        <w:t>large improvements</w:t>
      </w:r>
      <w:r>
        <w:rPr>
          <w:w w:val="110"/>
          <w:sz w:val="16"/>
        </w:rPr>
        <w:t> in</w:t>
      </w:r>
      <w:r>
        <w:rPr>
          <w:w w:val="110"/>
          <w:sz w:val="16"/>
        </w:rPr>
        <w:t> teacher-rated</w:t>
      </w:r>
      <w:r>
        <w:rPr>
          <w:w w:val="110"/>
          <w:sz w:val="16"/>
        </w:rPr>
        <w:t> ADHD</w:t>
      </w:r>
      <w:r>
        <w:rPr>
          <w:w w:val="110"/>
          <w:sz w:val="16"/>
        </w:rPr>
        <w:t> symptoms,</w:t>
      </w:r>
      <w:r>
        <w:rPr>
          <w:w w:val="110"/>
          <w:sz w:val="16"/>
        </w:rPr>
        <w:t> teacher-rated behavior,</w:t>
      </w:r>
      <w:r>
        <w:rPr>
          <w:w w:val="110"/>
          <w:sz w:val="16"/>
        </w:rPr>
        <w:t> and</w:t>
      </w:r>
      <w:r>
        <w:rPr>
          <w:w w:val="110"/>
          <w:sz w:val="16"/>
        </w:rPr>
        <w:t> parent-rated quality</w:t>
      </w:r>
      <w:r>
        <w:rPr>
          <w:w w:val="110"/>
          <w:sz w:val="16"/>
        </w:rPr>
        <w:t> of life.</w:t>
      </w:r>
      <w:r>
        <w:rPr>
          <w:w w:val="110"/>
          <w:sz w:val="16"/>
        </w:rPr>
        <w:t> There was</w:t>
      </w:r>
      <w:r>
        <w:rPr>
          <w:w w:val="110"/>
          <w:sz w:val="16"/>
        </w:rPr>
        <w:t> no</w:t>
      </w:r>
      <w:r>
        <w:rPr>
          <w:w w:val="110"/>
          <w:sz w:val="16"/>
        </w:rPr>
        <w:t> evi- </w:t>
      </w:r>
      <w:r>
        <w:rPr>
          <w:sz w:val="16"/>
        </w:rPr>
        <w:t>dence of serious adverse events, and just a slightly elevated risk of</w:t>
      </w:r>
      <w:r>
        <w:rPr>
          <w:w w:val="110"/>
          <w:sz w:val="16"/>
        </w:rPr>
        <w:t> non-serious side effects (</w:t>
      </w:r>
      <w:hyperlink w:history="true" w:anchor="_bookmark452">
        <w:r>
          <w:rPr>
            <w:color w:val="2196D1"/>
            <w:w w:val="110"/>
            <w:sz w:val="16"/>
          </w:rPr>
          <w:t>Storebø et al., 2015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meta-analysis</w:t>
      </w:r>
      <w:r>
        <w:rPr>
          <w:w w:val="110"/>
          <w:sz w:val="16"/>
        </w:rPr>
        <w:t> found</w:t>
      </w:r>
      <w:r>
        <w:rPr>
          <w:w w:val="110"/>
          <w:sz w:val="16"/>
        </w:rPr>
        <w:t> dexmethylphenidate</w:t>
      </w:r>
      <w:r>
        <w:rPr>
          <w:w w:val="110"/>
          <w:sz w:val="16"/>
        </w:rPr>
        <w:t> strongly</w:t>
      </w:r>
      <w:r>
        <w:rPr>
          <w:w w:val="110"/>
          <w:sz w:val="16"/>
        </w:rPr>
        <w:t> </w:t>
      </w:r>
      <w:r>
        <w:rPr>
          <w:w w:val="110"/>
          <w:sz w:val="16"/>
        </w:rPr>
        <w:t>reduced </w:t>
      </w:r>
      <w:r>
        <w:rPr>
          <w:sz w:val="16"/>
        </w:rPr>
        <w:t>youth ADHD symptoms relative to placebo (seven studies, almost</w:t>
      </w:r>
      <w:r>
        <w:rPr>
          <w:w w:val="110"/>
          <w:sz w:val="16"/>
        </w:rPr>
        <w:t> 1500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participants),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had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three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times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clinical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response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rate</w:t>
      </w:r>
    </w:p>
    <w:p>
      <w:pPr>
        <w:pStyle w:val="BodyText"/>
        <w:spacing w:line="273" w:lineRule="auto" w:before="93"/>
        <w:ind w:right="109"/>
      </w:pPr>
      <w:r>
        <w:rPr/>
        <w:br w:type="column"/>
      </w:r>
      <w:r>
        <w:rPr>
          <w:w w:val="110"/>
        </w:rPr>
        <w:t>(four</w:t>
      </w:r>
      <w:r>
        <w:rPr>
          <w:w w:val="110"/>
        </w:rPr>
        <w:t> studies,</w:t>
      </w:r>
      <w:r>
        <w:rPr>
          <w:w w:val="110"/>
        </w:rPr>
        <w:t> over</w:t>
      </w:r>
      <w:r>
        <w:rPr>
          <w:w w:val="110"/>
        </w:rPr>
        <w:t> 600</w:t>
      </w:r>
      <w:r>
        <w:rPr>
          <w:w w:val="110"/>
        </w:rPr>
        <w:t> participants)</w:t>
      </w:r>
      <w:r>
        <w:rPr>
          <w:w w:val="110"/>
        </w:rPr>
        <w:t> (</w:t>
      </w:r>
      <w:hyperlink w:history="true" w:anchor="_bookmark369">
        <w:r>
          <w:rPr>
            <w:color w:val="2196D1"/>
            <w:w w:val="110"/>
          </w:rPr>
          <w:t>Maneeton</w:t>
        </w:r>
        <w:r>
          <w:rPr>
            <w:color w:val="2196D1"/>
            <w:w w:val="110"/>
          </w:rPr>
          <w:t> et</w:t>
        </w:r>
        <w:r>
          <w:rPr>
            <w:color w:val="2196D1"/>
            <w:w w:val="110"/>
          </w:rPr>
          <w:t> al.,</w:t>
        </w:r>
        <w:r>
          <w:rPr>
            <w:color w:val="2196D1"/>
            <w:w w:val="110"/>
          </w:rPr>
          <w:t> </w:t>
        </w:r>
        <w:r>
          <w:rPr>
            <w:color w:val="2196D1"/>
            <w:w w:val="110"/>
          </w:rPr>
          <w:t>2015</w:t>
        </w:r>
      </w:hyperlink>
      <w:r>
        <w:rPr>
          <w:w w:val="110"/>
        </w:rPr>
        <w:t>). Another</w:t>
      </w:r>
      <w:r>
        <w:rPr>
          <w:spacing w:val="-9"/>
          <w:w w:val="110"/>
        </w:rPr>
        <w:t> </w:t>
      </w:r>
      <w:r>
        <w:rPr>
          <w:w w:val="110"/>
        </w:rPr>
        <w:t>meta-analysis,</w:t>
      </w:r>
      <w:r>
        <w:rPr>
          <w:spacing w:val="-9"/>
          <w:w w:val="110"/>
        </w:rPr>
        <w:t> </w:t>
      </w:r>
      <w:r>
        <w:rPr>
          <w:w w:val="110"/>
        </w:rPr>
        <w:t>covering</w:t>
      </w:r>
      <w:r>
        <w:rPr>
          <w:spacing w:val="-9"/>
          <w:w w:val="110"/>
        </w:rPr>
        <w:t> </w:t>
      </w:r>
      <w:r>
        <w:rPr>
          <w:w w:val="110"/>
        </w:rPr>
        <w:t>six</w:t>
      </w:r>
      <w:r>
        <w:rPr>
          <w:spacing w:val="-9"/>
          <w:w w:val="110"/>
        </w:rPr>
        <w:t> </w:t>
      </w:r>
      <w:r>
        <w:rPr>
          <w:w w:val="110"/>
        </w:rPr>
        <w:t>RCTs</w:t>
      </w:r>
      <w:r>
        <w:rPr>
          <w:spacing w:val="-9"/>
          <w:w w:val="110"/>
        </w:rPr>
        <w:t> </w:t>
      </w:r>
      <w:r>
        <w:rPr>
          <w:w w:val="110"/>
        </w:rPr>
        <w:t>with</w:t>
      </w:r>
      <w:r>
        <w:rPr>
          <w:spacing w:val="-9"/>
          <w:w w:val="110"/>
        </w:rPr>
        <w:t> </w:t>
      </w:r>
      <w:r>
        <w:rPr>
          <w:w w:val="110"/>
        </w:rPr>
        <w:t>253</w:t>
      </w:r>
      <w:r>
        <w:rPr>
          <w:spacing w:val="-9"/>
          <w:w w:val="110"/>
        </w:rPr>
        <w:t> </w:t>
      </w:r>
      <w:r>
        <w:rPr>
          <w:w w:val="110"/>
        </w:rPr>
        <w:t>participants, reported</w:t>
      </w:r>
      <w:r>
        <w:rPr>
          <w:w w:val="110"/>
        </w:rPr>
        <w:t> that</w:t>
      </w:r>
      <w:r>
        <w:rPr>
          <w:w w:val="110"/>
        </w:rPr>
        <w:t> methylphenidate</w:t>
      </w:r>
      <w:r>
        <w:rPr>
          <w:w w:val="110"/>
        </w:rPr>
        <w:t> strongly</w:t>
      </w:r>
      <w:r>
        <w:rPr>
          <w:w w:val="110"/>
        </w:rPr>
        <w:t> reduced</w:t>
      </w:r>
      <w:r>
        <w:rPr>
          <w:w w:val="110"/>
        </w:rPr>
        <w:t> adult</w:t>
      </w:r>
      <w:r>
        <w:rPr>
          <w:w w:val="110"/>
        </w:rPr>
        <w:t> ADHD symptoms,</w:t>
      </w:r>
      <w:r>
        <w:rPr>
          <w:w w:val="110"/>
        </w:rPr>
        <w:t> with</w:t>
      </w:r>
      <w:r>
        <w:rPr>
          <w:w w:val="110"/>
        </w:rPr>
        <w:t> higher</w:t>
      </w:r>
      <w:r>
        <w:rPr>
          <w:w w:val="110"/>
        </w:rPr>
        <w:t> doses</w:t>
      </w:r>
      <w:r>
        <w:rPr>
          <w:w w:val="110"/>
        </w:rPr>
        <w:t> resulting</w:t>
      </w:r>
      <w:r>
        <w:rPr>
          <w:w w:val="110"/>
        </w:rPr>
        <w:t> in</w:t>
      </w:r>
      <w:r>
        <w:rPr>
          <w:w w:val="110"/>
        </w:rPr>
        <w:t> greater</w:t>
      </w:r>
      <w:r>
        <w:rPr>
          <w:w w:val="110"/>
        </w:rPr>
        <w:t> improvement (</w:t>
      </w:r>
      <w:hyperlink w:history="true" w:anchor="_bookmark264">
        <w:r>
          <w:rPr>
            <w:color w:val="2196D1"/>
            <w:w w:val="110"/>
          </w:rPr>
          <w:t>Faraone et al., 2004</w:t>
        </w:r>
      </w:hyperlink>
      <w:r>
        <w:rPr>
          <w:w w:val="110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10" w:hanging="34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meta-analysis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seven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studies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1600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participants </w:t>
      </w:r>
      <w:r>
        <w:rPr>
          <w:w w:val="110"/>
          <w:sz w:val="16"/>
        </w:rPr>
        <w:t>re- ported</w:t>
      </w:r>
      <w:r>
        <w:rPr>
          <w:w w:val="110"/>
          <w:sz w:val="16"/>
        </w:rPr>
        <w:t> that</w:t>
      </w:r>
      <w:r>
        <w:rPr>
          <w:w w:val="110"/>
          <w:sz w:val="16"/>
        </w:rPr>
        <w:t> atomoxetine</w:t>
      </w:r>
      <w:r>
        <w:rPr>
          <w:w w:val="110"/>
          <w:sz w:val="16"/>
        </w:rPr>
        <w:t> moderately</w:t>
      </w:r>
      <w:r>
        <w:rPr>
          <w:w w:val="110"/>
          <w:sz w:val="16"/>
        </w:rPr>
        <w:t> reduced</w:t>
      </w:r>
      <w:r>
        <w:rPr>
          <w:w w:val="110"/>
          <w:sz w:val="16"/>
        </w:rPr>
        <w:t> ADHD</w:t>
      </w:r>
      <w:r>
        <w:rPr>
          <w:w w:val="110"/>
          <w:sz w:val="16"/>
        </w:rPr>
        <w:t> symptoms. (</w:t>
      </w:r>
      <w:hyperlink w:history="true" w:anchor="_bookmark221">
        <w:r>
          <w:rPr>
            <w:color w:val="2196D1"/>
            <w:w w:val="110"/>
            <w:sz w:val="16"/>
          </w:rPr>
          <w:t>Cheng et al., 2007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10" w:hanging="34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meta-analysis</w:t>
      </w:r>
      <w:r>
        <w:rPr>
          <w:w w:val="110"/>
          <w:sz w:val="16"/>
        </w:rPr>
        <w:t> found</w:t>
      </w:r>
      <w:r>
        <w:rPr>
          <w:w w:val="110"/>
          <w:sz w:val="16"/>
        </w:rPr>
        <w:t> that</w:t>
      </w:r>
      <w:r>
        <w:rPr>
          <w:w w:val="110"/>
          <w:sz w:val="16"/>
        </w:rPr>
        <w:t> methylphenidate</w:t>
      </w:r>
      <w:r>
        <w:rPr>
          <w:w w:val="110"/>
          <w:sz w:val="16"/>
        </w:rPr>
        <w:t> (13</w:t>
      </w:r>
      <w:r>
        <w:rPr>
          <w:w w:val="110"/>
          <w:sz w:val="16"/>
        </w:rPr>
        <w:t> studies,</w:t>
      </w:r>
      <w:r>
        <w:rPr>
          <w:w w:val="110"/>
          <w:sz w:val="16"/>
        </w:rPr>
        <w:t> </w:t>
      </w:r>
      <w:r>
        <w:rPr>
          <w:w w:val="110"/>
          <w:sz w:val="16"/>
        </w:rPr>
        <w:t>over 2200</w:t>
      </w:r>
      <w:r>
        <w:rPr>
          <w:w w:val="110"/>
          <w:sz w:val="16"/>
        </w:rPr>
        <w:t> adults)</w:t>
      </w:r>
      <w:r>
        <w:rPr>
          <w:w w:val="110"/>
          <w:sz w:val="16"/>
        </w:rPr>
        <w:t> and</w:t>
      </w:r>
      <w:r>
        <w:rPr>
          <w:w w:val="110"/>
          <w:sz w:val="16"/>
        </w:rPr>
        <w:t> lisdexamfetamine</w:t>
      </w:r>
      <w:r>
        <w:rPr>
          <w:w w:val="110"/>
          <w:sz w:val="16"/>
        </w:rPr>
        <w:t> (five</w:t>
      </w:r>
      <w:r>
        <w:rPr>
          <w:w w:val="110"/>
          <w:sz w:val="16"/>
        </w:rPr>
        <w:t> studies,</w:t>
      </w:r>
      <w:r>
        <w:rPr>
          <w:w w:val="110"/>
          <w:sz w:val="16"/>
        </w:rPr>
        <w:t> over</w:t>
      </w:r>
      <w:r>
        <w:rPr>
          <w:w w:val="110"/>
          <w:sz w:val="16"/>
        </w:rPr>
        <w:t> 2300 adults)</w:t>
      </w:r>
      <w:r>
        <w:rPr>
          <w:w w:val="110"/>
          <w:sz w:val="16"/>
        </w:rPr>
        <w:t> led</w:t>
      </w:r>
      <w:r>
        <w:rPr>
          <w:w w:val="110"/>
          <w:sz w:val="16"/>
        </w:rPr>
        <w:t> to</w:t>
      </w:r>
      <w:r>
        <w:rPr>
          <w:w w:val="110"/>
          <w:sz w:val="16"/>
        </w:rPr>
        <w:t> small-to-moderate</w:t>
      </w:r>
      <w:r>
        <w:rPr>
          <w:w w:val="110"/>
          <w:sz w:val="16"/>
        </w:rPr>
        <w:t> reductions</w:t>
      </w:r>
      <w:r>
        <w:rPr>
          <w:w w:val="110"/>
          <w:sz w:val="16"/>
        </w:rPr>
        <w:t> in</w:t>
      </w:r>
      <w:r>
        <w:rPr>
          <w:w w:val="110"/>
          <w:sz w:val="16"/>
        </w:rPr>
        <w:t> symptoms</w:t>
      </w:r>
      <w:r>
        <w:rPr>
          <w:w w:val="110"/>
          <w:sz w:val="16"/>
        </w:rPr>
        <w:t> of emotional</w:t>
      </w:r>
      <w:r>
        <w:rPr>
          <w:w w:val="110"/>
          <w:sz w:val="16"/>
        </w:rPr>
        <w:t> dysregulation;</w:t>
      </w:r>
      <w:r>
        <w:rPr>
          <w:w w:val="110"/>
          <w:sz w:val="16"/>
        </w:rPr>
        <w:t> for</w:t>
      </w:r>
      <w:r>
        <w:rPr>
          <w:w w:val="110"/>
          <w:sz w:val="16"/>
        </w:rPr>
        <w:t> atomoxetine</w:t>
      </w:r>
      <w:r>
        <w:rPr>
          <w:w w:val="110"/>
          <w:sz w:val="16"/>
        </w:rPr>
        <w:t> (three</w:t>
      </w:r>
      <w:r>
        <w:rPr>
          <w:w w:val="110"/>
          <w:sz w:val="16"/>
        </w:rPr>
        <w:t> studies,</w:t>
      </w:r>
      <w:r>
        <w:rPr>
          <w:w w:val="110"/>
          <w:sz w:val="16"/>
        </w:rPr>
        <w:t> 237 adults)</w:t>
      </w:r>
      <w:r>
        <w:rPr>
          <w:w w:val="110"/>
          <w:sz w:val="16"/>
        </w:rPr>
        <w:t> the</w:t>
      </w:r>
      <w:r>
        <w:rPr>
          <w:w w:val="110"/>
          <w:sz w:val="16"/>
        </w:rPr>
        <w:t> reductions</w:t>
      </w:r>
      <w:r>
        <w:rPr>
          <w:w w:val="110"/>
          <w:sz w:val="16"/>
        </w:rPr>
        <w:t> were</w:t>
      </w:r>
      <w:r>
        <w:rPr>
          <w:w w:val="110"/>
          <w:sz w:val="16"/>
        </w:rPr>
        <w:t> small</w:t>
      </w:r>
      <w:r>
        <w:rPr>
          <w:w w:val="110"/>
          <w:sz w:val="16"/>
        </w:rPr>
        <w:t> (</w:t>
      </w:r>
      <w:hyperlink w:history="true" w:anchor="_bookmark343">
        <w:r>
          <w:rPr>
            <w:color w:val="2196D1"/>
            <w:w w:val="110"/>
            <w:sz w:val="16"/>
          </w:rPr>
          <w:t>Lenzi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w w:val="110"/>
            <w:sz w:val="16"/>
          </w:rPr>
          <w:t> al.,</w:t>
        </w:r>
        <w:r>
          <w:rPr>
            <w:color w:val="2196D1"/>
            <w:w w:val="110"/>
            <w:sz w:val="16"/>
          </w:rPr>
          <w:t> 2018</w:t>
        </w:r>
      </w:hyperlink>
      <w:r>
        <w:rPr>
          <w:w w:val="110"/>
          <w:sz w:val="16"/>
        </w:rPr>
        <w:t>).</w:t>
      </w:r>
      <w:r>
        <w:rPr>
          <w:w w:val="110"/>
          <w:sz w:val="16"/>
        </w:rPr>
        <w:t> Another meta-analysis</w:t>
      </w:r>
      <w:r>
        <w:rPr>
          <w:w w:val="110"/>
          <w:sz w:val="16"/>
        </w:rPr>
        <w:t> covering</w:t>
      </w:r>
      <w:r>
        <w:rPr>
          <w:w w:val="110"/>
          <w:sz w:val="16"/>
        </w:rPr>
        <w:t> nine</w:t>
      </w:r>
      <w:r>
        <w:rPr>
          <w:w w:val="110"/>
          <w:sz w:val="16"/>
        </w:rPr>
        <w:t> studies</w:t>
      </w:r>
      <w:r>
        <w:rPr>
          <w:w w:val="110"/>
          <w:sz w:val="16"/>
        </w:rPr>
        <w:t> with</w:t>
      </w:r>
      <w:r>
        <w:rPr>
          <w:w w:val="110"/>
          <w:sz w:val="16"/>
        </w:rPr>
        <w:t> over</w:t>
      </w:r>
      <w:r>
        <w:rPr>
          <w:w w:val="110"/>
          <w:sz w:val="16"/>
        </w:rPr>
        <w:t> 1300</w:t>
      </w:r>
      <w:r>
        <w:rPr>
          <w:w w:val="110"/>
          <w:sz w:val="16"/>
        </w:rPr>
        <w:t> youths</w:t>
      </w:r>
      <w:r>
        <w:rPr>
          <w:w w:val="110"/>
          <w:sz w:val="16"/>
        </w:rPr>
        <w:t> re- ported</w:t>
      </w:r>
      <w:r>
        <w:rPr>
          <w:w w:val="110"/>
          <w:sz w:val="16"/>
        </w:rPr>
        <w:t> atomoxetine</w:t>
      </w:r>
      <w:r>
        <w:rPr>
          <w:w w:val="110"/>
          <w:sz w:val="16"/>
        </w:rPr>
        <w:t> to</w:t>
      </w:r>
      <w:r>
        <w:rPr>
          <w:w w:val="110"/>
          <w:sz w:val="16"/>
        </w:rPr>
        <w:t> be</w:t>
      </w:r>
      <w:r>
        <w:rPr>
          <w:w w:val="110"/>
          <w:sz w:val="16"/>
        </w:rPr>
        <w:t> associated</w:t>
      </w:r>
      <w:r>
        <w:rPr>
          <w:w w:val="110"/>
          <w:sz w:val="16"/>
        </w:rPr>
        <w:t> with</w:t>
      </w:r>
      <w:r>
        <w:rPr>
          <w:w w:val="110"/>
          <w:sz w:val="16"/>
        </w:rPr>
        <w:t> small</w:t>
      </w:r>
      <w:r>
        <w:rPr>
          <w:w w:val="110"/>
          <w:sz w:val="16"/>
        </w:rPr>
        <w:t> reductions</w:t>
      </w:r>
      <w:r>
        <w:rPr>
          <w:w w:val="110"/>
          <w:sz w:val="16"/>
        </w:rPr>
        <w:t> in emotional symptoms (</w:t>
      </w:r>
      <w:hyperlink w:history="true" w:anchor="_bookmark433">
        <w:r>
          <w:rPr>
            <w:color w:val="2196D1"/>
            <w:w w:val="110"/>
            <w:sz w:val="16"/>
          </w:rPr>
          <w:t>Schwartz and Correll, 2014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09" w:hanging="34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meta-analysis</w:t>
      </w:r>
      <w:r>
        <w:rPr>
          <w:w w:val="110"/>
          <w:sz w:val="16"/>
        </w:rPr>
        <w:t> reported</w:t>
      </w:r>
      <w:r>
        <w:rPr>
          <w:w w:val="110"/>
          <w:sz w:val="16"/>
        </w:rPr>
        <w:t> moderate-to-strong</w:t>
      </w:r>
      <w:r>
        <w:rPr>
          <w:w w:val="110"/>
          <w:sz w:val="16"/>
        </w:rPr>
        <w:t> improvements</w:t>
      </w:r>
      <w:r>
        <w:rPr>
          <w:w w:val="110"/>
          <w:sz w:val="16"/>
        </w:rPr>
        <w:t> </w:t>
      </w:r>
      <w:r>
        <w:rPr>
          <w:w w:val="110"/>
          <w:sz w:val="16"/>
        </w:rPr>
        <w:t>in ADHD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symptoms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methylphenidate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patients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with borderline</w:t>
      </w:r>
      <w:r>
        <w:rPr>
          <w:w w:val="110"/>
          <w:sz w:val="16"/>
        </w:rPr>
        <w:t> intellectual</w:t>
      </w:r>
      <w:r>
        <w:rPr>
          <w:w w:val="110"/>
          <w:sz w:val="16"/>
        </w:rPr>
        <w:t> functioning</w:t>
      </w:r>
      <w:r>
        <w:rPr>
          <w:w w:val="110"/>
          <w:sz w:val="16"/>
        </w:rPr>
        <w:t> or</w:t>
      </w:r>
      <w:r>
        <w:rPr>
          <w:w w:val="110"/>
          <w:sz w:val="16"/>
        </w:rPr>
        <w:t> intellectual</w:t>
      </w:r>
      <w:r>
        <w:rPr>
          <w:w w:val="110"/>
          <w:sz w:val="16"/>
        </w:rPr>
        <w:t> disability</w:t>
      </w:r>
      <w:r>
        <w:rPr>
          <w:w w:val="110"/>
          <w:sz w:val="16"/>
        </w:rPr>
        <w:t> (8 studies, 423 children). (</w:t>
      </w:r>
      <w:hyperlink w:history="true" w:anchor="_bookmark457">
        <w:r>
          <w:rPr>
            <w:color w:val="2196D1"/>
            <w:w w:val="110"/>
            <w:sz w:val="16"/>
          </w:rPr>
          <w:t>Sun et al., 2019a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09" w:hanging="342"/>
        <w:jc w:val="both"/>
        <w:rPr>
          <w:sz w:val="16"/>
        </w:rPr>
      </w:pPr>
      <w:r>
        <w:rPr>
          <w:sz w:val="16"/>
        </w:rPr>
        <w:t>A meta-analysis of 23 studies with over 2900 children with ADHD</w:t>
      </w:r>
      <w:r>
        <w:rPr>
          <w:w w:val="110"/>
          <w:sz w:val="16"/>
        </w:rPr>
        <w:t> reported</w:t>
      </w:r>
      <w:r>
        <w:rPr>
          <w:w w:val="110"/>
          <w:sz w:val="16"/>
        </w:rPr>
        <w:t> that</w:t>
      </w:r>
      <w:r>
        <w:rPr>
          <w:w w:val="110"/>
          <w:sz w:val="16"/>
        </w:rPr>
        <w:t> stimulant</w:t>
      </w:r>
      <w:r>
        <w:rPr>
          <w:w w:val="110"/>
          <w:sz w:val="16"/>
        </w:rPr>
        <w:t> medications</w:t>
      </w:r>
      <w:r>
        <w:rPr>
          <w:w w:val="110"/>
          <w:sz w:val="16"/>
        </w:rPr>
        <w:t> reduced</w:t>
      </w:r>
      <w:r>
        <w:rPr>
          <w:w w:val="110"/>
          <w:sz w:val="16"/>
        </w:rPr>
        <w:t> anxiety</w:t>
      </w:r>
      <w:r>
        <w:rPr>
          <w:w w:val="110"/>
          <w:sz w:val="16"/>
        </w:rPr>
        <w:t> by</w:t>
      </w:r>
      <w:r>
        <w:rPr>
          <w:w w:val="110"/>
          <w:sz w:val="16"/>
        </w:rPr>
        <w:t> 14</w:t>
      </w:r>
      <w:r>
        <w:rPr>
          <w:w w:val="110"/>
          <w:sz w:val="16"/>
        </w:rPr>
        <w:t> </w:t>
      </w:r>
      <w:r>
        <w:rPr>
          <w:w w:val="110"/>
          <w:sz w:val="16"/>
        </w:rPr>
        <w:t>% relative to placebo (</w:t>
      </w:r>
      <w:hyperlink w:history="true" w:anchor="_bookmark239">
        <w:r>
          <w:rPr>
            <w:color w:val="2196D1"/>
            <w:w w:val="110"/>
            <w:sz w:val="16"/>
          </w:rPr>
          <w:t>Coughlin et al., 2015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09" w:hanging="34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meta-analysis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nine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studies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1300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participants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found stimulants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be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highly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effective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reducing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aggression,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opposi- tional</w:t>
      </w:r>
      <w:r>
        <w:rPr>
          <w:w w:val="110"/>
          <w:sz w:val="16"/>
        </w:rPr>
        <w:t> behavior,</w:t>
      </w:r>
      <w:r>
        <w:rPr>
          <w:w w:val="110"/>
          <w:sz w:val="16"/>
        </w:rPr>
        <w:t> and</w:t>
      </w:r>
      <w:r>
        <w:rPr>
          <w:w w:val="110"/>
          <w:sz w:val="16"/>
        </w:rPr>
        <w:t> conduct</w:t>
      </w:r>
      <w:r>
        <w:rPr>
          <w:w w:val="110"/>
          <w:sz w:val="16"/>
        </w:rPr>
        <w:t> problems</w:t>
      </w:r>
      <w:r>
        <w:rPr>
          <w:w w:val="110"/>
          <w:sz w:val="16"/>
        </w:rPr>
        <w:t> in</w:t>
      </w:r>
      <w:r>
        <w:rPr>
          <w:w w:val="110"/>
          <w:sz w:val="16"/>
        </w:rPr>
        <w:t> youths</w:t>
      </w:r>
      <w:r>
        <w:rPr>
          <w:w w:val="110"/>
          <w:sz w:val="16"/>
        </w:rPr>
        <w:t> with</w:t>
      </w:r>
      <w:r>
        <w:rPr>
          <w:w w:val="110"/>
          <w:sz w:val="16"/>
        </w:rPr>
        <w:t> </w:t>
      </w:r>
      <w:r>
        <w:rPr>
          <w:w w:val="110"/>
          <w:sz w:val="16"/>
        </w:rPr>
        <w:t>ADHD (with</w:t>
      </w:r>
      <w:r>
        <w:rPr>
          <w:w w:val="110"/>
          <w:sz w:val="16"/>
        </w:rPr>
        <w:t> and</w:t>
      </w:r>
      <w:r>
        <w:rPr>
          <w:w w:val="110"/>
          <w:sz w:val="16"/>
        </w:rPr>
        <w:t> without</w:t>
      </w:r>
      <w:r>
        <w:rPr>
          <w:w w:val="110"/>
          <w:sz w:val="16"/>
        </w:rPr>
        <w:t> oppositional</w:t>
      </w:r>
      <w:r>
        <w:rPr>
          <w:w w:val="110"/>
          <w:sz w:val="16"/>
        </w:rPr>
        <w:t> defiant</w:t>
      </w:r>
      <w:r>
        <w:rPr>
          <w:w w:val="110"/>
          <w:sz w:val="16"/>
        </w:rPr>
        <w:t> disorder)</w:t>
      </w:r>
      <w:r>
        <w:rPr>
          <w:w w:val="110"/>
          <w:sz w:val="16"/>
        </w:rPr>
        <w:t> and</w:t>
      </w:r>
      <w:r>
        <w:rPr>
          <w:w w:val="110"/>
          <w:sz w:val="16"/>
        </w:rPr>
        <w:t> conduct disorder,</w:t>
      </w:r>
      <w:r>
        <w:rPr>
          <w:w w:val="110"/>
          <w:sz w:val="16"/>
        </w:rPr>
        <w:t> as</w:t>
      </w:r>
      <w:r>
        <w:rPr>
          <w:w w:val="110"/>
          <w:sz w:val="16"/>
        </w:rPr>
        <w:t> measured</w:t>
      </w:r>
      <w:r>
        <w:rPr>
          <w:w w:val="110"/>
          <w:sz w:val="16"/>
        </w:rPr>
        <w:t> by</w:t>
      </w:r>
      <w:r>
        <w:rPr>
          <w:w w:val="110"/>
          <w:sz w:val="16"/>
        </w:rPr>
        <w:t> teachers,</w:t>
      </w:r>
      <w:r>
        <w:rPr>
          <w:w w:val="110"/>
          <w:sz w:val="16"/>
        </w:rPr>
        <w:t> and</w:t>
      </w:r>
      <w:r>
        <w:rPr>
          <w:w w:val="110"/>
          <w:sz w:val="16"/>
        </w:rPr>
        <w:t> moderately</w:t>
      </w:r>
      <w:r>
        <w:rPr>
          <w:w w:val="110"/>
          <w:sz w:val="16"/>
        </w:rPr>
        <w:t> effective</w:t>
      </w:r>
      <w:r>
        <w:rPr>
          <w:w w:val="110"/>
          <w:sz w:val="16"/>
        </w:rPr>
        <w:t> as measured by parents (</w:t>
      </w:r>
      <w:hyperlink w:history="true" w:anchor="_bookmark414">
        <w:r>
          <w:rPr>
            <w:color w:val="2196D1"/>
            <w:w w:val="110"/>
            <w:sz w:val="16"/>
          </w:rPr>
          <w:t>Pringsheim et al., 2015</w:t>
        </w:r>
      </w:hyperlink>
      <w:r>
        <w:rPr>
          <w:w w:val="110"/>
          <w:sz w:val="16"/>
        </w:rPr>
        <w:t>).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584" w:val="left" w:leader="none"/>
        </w:tabs>
        <w:spacing w:line="271" w:lineRule="auto" w:before="0" w:after="0"/>
        <w:ind w:left="131" w:right="526" w:firstLine="0"/>
        <w:jc w:val="left"/>
        <w:rPr>
          <w:i/>
          <w:sz w:val="16"/>
        </w:rPr>
      </w:pPr>
      <w:bookmarkStart w:name="12.2 Effects of medications on impairmen" w:id="198"/>
      <w:bookmarkEnd w:id="198"/>
      <w:r>
        <w:rPr/>
      </w:r>
      <w:r>
        <w:rPr>
          <w:i/>
          <w:sz w:val="16"/>
        </w:rPr>
        <w:t>Effects of medications on impairments associated with </w:t>
      </w:r>
      <w:r>
        <w:rPr>
          <w:i/>
          <w:sz w:val="16"/>
        </w:rPr>
        <w:t>ADHD: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results from naturalistic studies</w:t>
      </w:r>
    </w:p>
    <w:p>
      <w:pPr>
        <w:pStyle w:val="BodyText"/>
        <w:spacing w:before="4"/>
        <w:ind w:left="0"/>
        <w:jc w:val="left"/>
        <w:rPr>
          <w:i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10" w:hanging="34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Swedish</w:t>
      </w:r>
      <w:r>
        <w:rPr>
          <w:w w:val="110"/>
          <w:sz w:val="16"/>
        </w:rPr>
        <w:t> registry</w:t>
      </w:r>
      <w:r>
        <w:rPr>
          <w:w w:val="110"/>
          <w:sz w:val="16"/>
        </w:rPr>
        <w:t> study</w:t>
      </w:r>
      <w:r>
        <w:rPr>
          <w:w w:val="110"/>
          <w:sz w:val="16"/>
        </w:rPr>
        <w:t> of</w:t>
      </w:r>
      <w:r>
        <w:rPr>
          <w:w w:val="110"/>
          <w:sz w:val="16"/>
        </w:rPr>
        <w:t> over</w:t>
      </w:r>
      <w:r>
        <w:rPr>
          <w:w w:val="110"/>
          <w:sz w:val="16"/>
        </w:rPr>
        <w:t> 650,000</w:t>
      </w:r>
      <w:r>
        <w:rPr>
          <w:w w:val="110"/>
          <w:sz w:val="16"/>
        </w:rPr>
        <w:t> students</w:t>
      </w:r>
      <w:r>
        <w:rPr>
          <w:w w:val="110"/>
          <w:sz w:val="16"/>
        </w:rPr>
        <w:t> found</w:t>
      </w:r>
      <w:r>
        <w:rPr>
          <w:w w:val="110"/>
          <w:sz w:val="16"/>
        </w:rPr>
        <w:t> </w:t>
      </w:r>
      <w:r>
        <w:rPr>
          <w:w w:val="110"/>
          <w:sz w:val="16"/>
        </w:rPr>
        <w:t>that treatment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with ADHD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medication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for three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months resulted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in a more</w:t>
      </w:r>
      <w:r>
        <w:rPr>
          <w:w w:val="110"/>
          <w:sz w:val="16"/>
        </w:rPr>
        <w:t> than</w:t>
      </w:r>
      <w:r>
        <w:rPr>
          <w:w w:val="110"/>
          <w:sz w:val="16"/>
        </w:rPr>
        <w:t> nine-point</w:t>
      </w:r>
      <w:r>
        <w:rPr>
          <w:w w:val="110"/>
          <w:sz w:val="16"/>
        </w:rPr>
        <w:t> gain</w:t>
      </w:r>
      <w:r>
        <w:rPr>
          <w:w w:val="110"/>
          <w:sz w:val="16"/>
        </w:rPr>
        <w:t> in</w:t>
      </w:r>
      <w:r>
        <w:rPr>
          <w:w w:val="110"/>
          <w:sz w:val="16"/>
        </w:rPr>
        <w:t> grade</w:t>
      </w:r>
      <w:r>
        <w:rPr>
          <w:w w:val="110"/>
          <w:sz w:val="16"/>
        </w:rPr>
        <w:t> point</w:t>
      </w:r>
      <w:r>
        <w:rPr>
          <w:w w:val="110"/>
          <w:sz w:val="16"/>
        </w:rPr>
        <w:t> sum</w:t>
      </w:r>
      <w:r>
        <w:rPr>
          <w:w w:val="110"/>
          <w:sz w:val="16"/>
        </w:rPr>
        <w:t> (on</w:t>
      </w:r>
      <w:r>
        <w:rPr>
          <w:w w:val="110"/>
          <w:sz w:val="16"/>
        </w:rPr>
        <w:t> a</w:t>
      </w:r>
      <w:r>
        <w:rPr>
          <w:w w:val="110"/>
          <w:sz w:val="16"/>
        </w:rPr>
        <w:t> scale</w:t>
      </w:r>
      <w:r>
        <w:rPr>
          <w:w w:val="110"/>
          <w:sz w:val="16"/>
        </w:rPr>
        <w:t> of 0–320); treatment was associated with an increase in the proba- bility</w:t>
      </w:r>
      <w:r>
        <w:rPr>
          <w:w w:val="110"/>
          <w:sz w:val="16"/>
        </w:rPr>
        <w:t> of</w:t>
      </w:r>
      <w:r>
        <w:rPr>
          <w:w w:val="110"/>
          <w:sz w:val="16"/>
        </w:rPr>
        <w:t> completing</w:t>
      </w:r>
      <w:r>
        <w:rPr>
          <w:w w:val="110"/>
          <w:sz w:val="16"/>
        </w:rPr>
        <w:t> upper</w:t>
      </w:r>
      <w:r>
        <w:rPr>
          <w:w w:val="110"/>
          <w:sz w:val="16"/>
        </w:rPr>
        <w:t> secondary</w:t>
      </w:r>
      <w:r>
        <w:rPr>
          <w:w w:val="110"/>
          <w:sz w:val="16"/>
        </w:rPr>
        <w:t> school</w:t>
      </w:r>
      <w:r>
        <w:rPr>
          <w:w w:val="110"/>
          <w:sz w:val="16"/>
        </w:rPr>
        <w:t> by</w:t>
      </w:r>
      <w:r>
        <w:rPr>
          <w:w w:val="110"/>
          <w:sz w:val="16"/>
        </w:rPr>
        <w:t> two-thirds (</w:t>
      </w:r>
      <w:hyperlink w:history="true" w:anchor="_bookmark312">
        <w:r>
          <w:rPr>
            <w:color w:val="2196D1"/>
            <w:w w:val="110"/>
            <w:sz w:val="16"/>
          </w:rPr>
          <w:t>Jangmo et al., 2019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09" w:hanging="34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Swedish</w:t>
      </w:r>
      <w:r>
        <w:rPr>
          <w:w w:val="110"/>
          <w:sz w:val="16"/>
        </w:rPr>
        <w:t> national</w:t>
      </w:r>
      <w:r>
        <w:rPr>
          <w:w w:val="110"/>
          <w:sz w:val="16"/>
        </w:rPr>
        <w:t> register</w:t>
      </w:r>
      <w:r>
        <w:rPr>
          <w:w w:val="110"/>
          <w:sz w:val="16"/>
        </w:rPr>
        <w:t> study</w:t>
      </w:r>
      <w:r>
        <w:rPr>
          <w:w w:val="110"/>
          <w:sz w:val="16"/>
        </w:rPr>
        <w:t> of</w:t>
      </w:r>
      <w:r>
        <w:rPr>
          <w:w w:val="110"/>
          <w:sz w:val="16"/>
        </w:rPr>
        <w:t> over</w:t>
      </w:r>
      <w:r>
        <w:rPr>
          <w:w w:val="110"/>
          <w:sz w:val="16"/>
        </w:rPr>
        <w:t> 61,000</w:t>
      </w:r>
      <w:r>
        <w:rPr>
          <w:w w:val="110"/>
          <w:sz w:val="16"/>
        </w:rPr>
        <w:t> youths</w:t>
      </w:r>
      <w:r>
        <w:rPr>
          <w:w w:val="110"/>
          <w:sz w:val="16"/>
        </w:rPr>
        <w:t> </w:t>
      </w:r>
      <w:r>
        <w:rPr>
          <w:w w:val="110"/>
          <w:sz w:val="16"/>
        </w:rPr>
        <w:t>with ADHD</w:t>
      </w:r>
      <w:r>
        <w:rPr>
          <w:w w:val="110"/>
          <w:sz w:val="16"/>
        </w:rPr>
        <w:t> found</w:t>
      </w:r>
      <w:r>
        <w:rPr>
          <w:w w:val="110"/>
          <w:sz w:val="16"/>
        </w:rPr>
        <w:t> that</w:t>
      </w:r>
      <w:r>
        <w:rPr>
          <w:w w:val="110"/>
          <w:sz w:val="16"/>
        </w:rPr>
        <w:t> their</w:t>
      </w:r>
      <w:r>
        <w:rPr>
          <w:w w:val="110"/>
          <w:sz w:val="16"/>
        </w:rPr>
        <w:t> test</w:t>
      </w:r>
      <w:r>
        <w:rPr>
          <w:w w:val="110"/>
          <w:sz w:val="16"/>
        </w:rPr>
        <w:t> scores</w:t>
      </w:r>
      <w:r>
        <w:rPr>
          <w:w w:val="110"/>
          <w:sz w:val="16"/>
        </w:rPr>
        <w:t> were</w:t>
      </w:r>
      <w:r>
        <w:rPr>
          <w:w w:val="110"/>
          <w:sz w:val="16"/>
        </w:rPr>
        <w:t> higher</w:t>
      </w:r>
      <w:r>
        <w:rPr>
          <w:w w:val="110"/>
          <w:sz w:val="16"/>
        </w:rPr>
        <w:t> during</w:t>
      </w:r>
      <w:r>
        <w:rPr>
          <w:w w:val="110"/>
          <w:sz w:val="16"/>
        </w:rPr>
        <w:t> periods they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were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taking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medication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vs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non-medicated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periods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361">
        <w:r>
          <w:rPr>
            <w:color w:val="2196D1"/>
            <w:w w:val="110"/>
            <w:sz w:val="16"/>
          </w:rPr>
          <w:t>Lu</w:t>
        </w:r>
        <w:r>
          <w:rPr>
            <w:color w:val="2196D1"/>
            <w:spacing w:val="-8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-7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</w:hyperlink>
      <w:r>
        <w:rPr>
          <w:color w:val="2196D1"/>
          <w:w w:val="110"/>
          <w:sz w:val="16"/>
        </w:rPr>
        <w:t> </w:t>
      </w:r>
      <w:hyperlink w:history="true" w:anchor="_bookmark361">
        <w:r>
          <w:rPr>
            <w:color w:val="2196D1"/>
            <w:w w:val="110"/>
            <w:sz w:val="16"/>
          </w:rPr>
          <w:t>2017</w:t>
        </w:r>
      </w:hyperlink>
      <w:r>
        <w:rPr>
          <w:w w:val="110"/>
          <w:sz w:val="16"/>
        </w:rPr>
        <w:t>).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Danish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study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half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million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children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(over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6400 </w:t>
      </w:r>
      <w:r>
        <w:rPr>
          <w:sz w:val="16"/>
        </w:rPr>
        <w:t>with ADHD) found that discontinuation of ADHD medication was</w:t>
      </w:r>
      <w:r>
        <w:rPr>
          <w:w w:val="110"/>
          <w:sz w:val="16"/>
        </w:rPr>
        <w:t> associated</w:t>
      </w:r>
      <w:r>
        <w:rPr>
          <w:w w:val="110"/>
          <w:sz w:val="16"/>
        </w:rPr>
        <w:t> with</w:t>
      </w:r>
      <w:r>
        <w:rPr>
          <w:w w:val="110"/>
          <w:sz w:val="16"/>
        </w:rPr>
        <w:t> a</w:t>
      </w:r>
      <w:r>
        <w:rPr>
          <w:w w:val="110"/>
          <w:sz w:val="16"/>
        </w:rPr>
        <w:t> small</w:t>
      </w:r>
      <w:r>
        <w:rPr>
          <w:w w:val="110"/>
          <w:sz w:val="16"/>
        </w:rPr>
        <w:t> but</w:t>
      </w:r>
      <w:r>
        <w:rPr>
          <w:w w:val="110"/>
          <w:sz w:val="16"/>
        </w:rPr>
        <w:t> significant</w:t>
      </w:r>
      <w:r>
        <w:rPr>
          <w:w w:val="110"/>
          <w:sz w:val="16"/>
        </w:rPr>
        <w:t> decline</w:t>
      </w:r>
      <w:r>
        <w:rPr>
          <w:w w:val="110"/>
          <w:sz w:val="16"/>
        </w:rPr>
        <w:t> in</w:t>
      </w:r>
      <w:r>
        <w:rPr>
          <w:w w:val="110"/>
          <w:sz w:val="16"/>
        </w:rPr>
        <w:t> grade</w:t>
      </w:r>
      <w:r>
        <w:rPr>
          <w:w w:val="110"/>
          <w:sz w:val="16"/>
        </w:rPr>
        <w:t> point averages</w:t>
      </w:r>
      <w:r>
        <w:rPr>
          <w:w w:val="110"/>
          <w:sz w:val="16"/>
        </w:rPr>
        <w:t> (</w:t>
      </w:r>
      <w:hyperlink w:history="true" w:anchor="_bookmark319">
        <w:r>
          <w:rPr>
            <w:color w:val="2196D1"/>
            <w:w w:val="110"/>
            <w:sz w:val="16"/>
          </w:rPr>
          <w:t>Keilow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w w:val="110"/>
            <w:sz w:val="16"/>
          </w:rPr>
          <w:t> al.,</w:t>
        </w:r>
        <w:r>
          <w:rPr>
            <w:color w:val="2196D1"/>
            <w:w w:val="110"/>
            <w:sz w:val="16"/>
          </w:rPr>
          <w:t> 2018</w:t>
        </w:r>
      </w:hyperlink>
      <w:r>
        <w:rPr>
          <w:w w:val="110"/>
          <w:sz w:val="16"/>
        </w:rPr>
        <w:t>).</w:t>
      </w:r>
      <w:r>
        <w:rPr>
          <w:w w:val="110"/>
          <w:sz w:val="16"/>
        </w:rPr>
        <w:t> A</w:t>
      </w:r>
      <w:r>
        <w:rPr>
          <w:w w:val="110"/>
          <w:sz w:val="16"/>
        </w:rPr>
        <w:t> meta-analysis</w:t>
      </w:r>
      <w:r>
        <w:rPr>
          <w:w w:val="110"/>
          <w:sz w:val="16"/>
        </w:rPr>
        <w:t> of</w:t>
      </w:r>
      <w:r>
        <w:rPr>
          <w:w w:val="110"/>
          <w:sz w:val="16"/>
        </w:rPr>
        <w:t> nine</w:t>
      </w:r>
      <w:r>
        <w:rPr>
          <w:w w:val="110"/>
          <w:sz w:val="16"/>
        </w:rPr>
        <w:t> RCTs comprising 1463 patients found that discontinuing medications led to a worsening in quality of life for children and adolescents but not adults. (</w:t>
      </w:r>
      <w:hyperlink w:history="true" w:anchor="_bookmark469">
        <w:r>
          <w:rPr>
            <w:color w:val="2196D1"/>
            <w:w w:val="110"/>
            <w:sz w:val="16"/>
          </w:rPr>
          <w:t>Tsujii et al., 2020</w:t>
        </w:r>
      </w:hyperlink>
      <w:r>
        <w:rPr>
          <w:w w:val="110"/>
          <w:sz w:val="16"/>
        </w:rPr>
        <w:t>)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09" w:hanging="342"/>
        <w:jc w:val="both"/>
        <w:rPr>
          <w:sz w:val="16"/>
        </w:rPr>
      </w:pPr>
      <w:r>
        <w:rPr>
          <w:w w:val="110"/>
          <w:sz w:val="16"/>
        </w:rPr>
        <w:t>A Swedish cohort study of over 25,000 ADHD patients found </w:t>
      </w:r>
      <w:r>
        <w:rPr>
          <w:w w:val="110"/>
          <w:sz w:val="16"/>
        </w:rPr>
        <w:t>a one-third</w:t>
      </w:r>
      <w:r>
        <w:rPr>
          <w:w w:val="110"/>
          <w:sz w:val="16"/>
        </w:rPr>
        <w:t> reduction</w:t>
      </w:r>
      <w:r>
        <w:rPr>
          <w:w w:val="110"/>
          <w:sz w:val="16"/>
        </w:rPr>
        <w:t> in</w:t>
      </w:r>
      <w:r>
        <w:rPr>
          <w:w w:val="110"/>
          <w:sz w:val="16"/>
        </w:rPr>
        <w:t> criminality</w:t>
      </w:r>
      <w:r>
        <w:rPr>
          <w:w w:val="110"/>
          <w:sz w:val="16"/>
        </w:rPr>
        <w:t> among</w:t>
      </w:r>
      <w:r>
        <w:rPr>
          <w:w w:val="110"/>
          <w:sz w:val="16"/>
        </w:rPr>
        <w:t> men</w:t>
      </w:r>
      <w:r>
        <w:rPr>
          <w:w w:val="110"/>
          <w:sz w:val="16"/>
        </w:rPr>
        <w:t> receiving</w:t>
      </w:r>
      <w:r>
        <w:rPr>
          <w:w w:val="110"/>
          <w:sz w:val="16"/>
        </w:rPr>
        <w:t> ADHD medication,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40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%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reduction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for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women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354">
        <w:r>
          <w:rPr>
            <w:color w:val="2196D1"/>
            <w:w w:val="110"/>
            <w:sz w:val="16"/>
          </w:rPr>
          <w:t>Lichtenstein</w:t>
        </w:r>
        <w:r>
          <w:rPr>
            <w:color w:val="2196D1"/>
            <w:spacing w:val="-7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-7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</w:hyperlink>
      <w:r>
        <w:rPr>
          <w:color w:val="2196D1"/>
          <w:w w:val="110"/>
          <w:sz w:val="16"/>
        </w:rPr>
        <w:t> </w:t>
      </w:r>
      <w:hyperlink w:history="true" w:anchor="_bookmark354">
        <w:r>
          <w:rPr>
            <w:color w:val="2196D1"/>
            <w:w w:val="110"/>
            <w:sz w:val="16"/>
          </w:rPr>
          <w:t>2012</w:t>
        </w:r>
      </w:hyperlink>
      <w:r>
        <w:rPr>
          <w:w w:val="110"/>
          <w:sz w:val="16"/>
        </w:rPr>
        <w:t>).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Danish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national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registry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study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4200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individuals with childhood ADHD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found that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crime rates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in adulthood were 30–40</w:t>
      </w:r>
      <w:r>
        <w:rPr>
          <w:w w:val="110"/>
          <w:sz w:val="16"/>
        </w:rPr>
        <w:t> %</w:t>
      </w:r>
      <w:r>
        <w:rPr>
          <w:w w:val="110"/>
          <w:sz w:val="16"/>
        </w:rPr>
        <w:t> lower</w:t>
      </w:r>
      <w:r>
        <w:rPr>
          <w:w w:val="110"/>
          <w:sz w:val="16"/>
        </w:rPr>
        <w:t> during</w:t>
      </w:r>
      <w:r>
        <w:rPr>
          <w:w w:val="110"/>
          <w:sz w:val="16"/>
        </w:rPr>
        <w:t> periods</w:t>
      </w:r>
      <w:r>
        <w:rPr>
          <w:w w:val="110"/>
          <w:sz w:val="16"/>
        </w:rPr>
        <w:t> of</w:t>
      </w:r>
      <w:r>
        <w:rPr>
          <w:w w:val="110"/>
          <w:sz w:val="16"/>
        </w:rPr>
        <w:t> taking</w:t>
      </w:r>
      <w:r>
        <w:rPr>
          <w:w w:val="110"/>
          <w:sz w:val="16"/>
        </w:rPr>
        <w:t> ADHD</w:t>
      </w:r>
      <w:r>
        <w:rPr>
          <w:w w:val="110"/>
          <w:sz w:val="16"/>
        </w:rPr>
        <w:t> medication (</w:t>
      </w:r>
      <w:hyperlink w:history="true" w:anchor="_bookmark380">
        <w:r>
          <w:rPr>
            <w:color w:val="2196D1"/>
            <w:w w:val="110"/>
            <w:sz w:val="16"/>
          </w:rPr>
          <w:t>Mohr-Jensen et al., 2019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10" w:hanging="34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Danish</w:t>
      </w:r>
      <w:r>
        <w:rPr>
          <w:w w:val="110"/>
          <w:sz w:val="16"/>
        </w:rPr>
        <w:t> cohort</w:t>
      </w:r>
      <w:r>
        <w:rPr>
          <w:w w:val="110"/>
          <w:sz w:val="16"/>
        </w:rPr>
        <w:t> study</w:t>
      </w:r>
      <w:r>
        <w:rPr>
          <w:w w:val="110"/>
          <w:sz w:val="16"/>
        </w:rPr>
        <w:t> of over</w:t>
      </w:r>
      <w:r>
        <w:rPr>
          <w:w w:val="110"/>
          <w:sz w:val="16"/>
        </w:rPr>
        <w:t> 700,000</w:t>
      </w:r>
      <w:r>
        <w:rPr>
          <w:w w:val="110"/>
          <w:sz w:val="16"/>
        </w:rPr>
        <w:t> people,</w:t>
      </w:r>
      <w:r>
        <w:rPr>
          <w:w w:val="110"/>
          <w:sz w:val="16"/>
        </w:rPr>
        <w:t> including</w:t>
      </w:r>
      <w:r>
        <w:rPr>
          <w:w w:val="110"/>
          <w:sz w:val="16"/>
        </w:rPr>
        <w:t> </w:t>
      </w:r>
      <w:r>
        <w:rPr>
          <w:w w:val="110"/>
          <w:sz w:val="16"/>
        </w:rPr>
        <w:t>4557 with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ADHD,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found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that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among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teenagers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ADHD,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stimulant treatment was associated with a decrease in rates of injuries (30</w:t>
      </w:r>
    </w:p>
    <w:p>
      <w:pPr>
        <w:pStyle w:val="BodyText"/>
        <w:spacing w:line="271" w:lineRule="auto"/>
        <w:ind w:right="111"/>
      </w:pPr>
      <w:r>
        <w:rPr>
          <w:w w:val="110"/>
        </w:rPr>
        <w:t>%</w:t>
      </w:r>
      <w:r>
        <w:rPr>
          <w:w w:val="110"/>
        </w:rPr>
        <w:t> for</w:t>
      </w:r>
      <w:r>
        <w:rPr>
          <w:w w:val="110"/>
        </w:rPr>
        <w:t> ten-year</w:t>
      </w:r>
      <w:r>
        <w:rPr>
          <w:w w:val="110"/>
        </w:rPr>
        <w:t> olds</w:t>
      </w:r>
      <w:r>
        <w:rPr>
          <w:w w:val="110"/>
        </w:rPr>
        <w:t> and</w:t>
      </w:r>
      <w:r>
        <w:rPr>
          <w:w w:val="110"/>
        </w:rPr>
        <w:t> 40</w:t>
      </w:r>
      <w:r>
        <w:rPr>
          <w:w w:val="110"/>
        </w:rPr>
        <w:t> %</w:t>
      </w:r>
      <w:r>
        <w:rPr>
          <w:w w:val="110"/>
        </w:rPr>
        <w:t> for</w:t>
      </w:r>
      <w:r>
        <w:rPr>
          <w:w w:val="110"/>
        </w:rPr>
        <w:t> twelve-year</w:t>
      </w:r>
      <w:r>
        <w:rPr>
          <w:w w:val="110"/>
        </w:rPr>
        <w:t> olds)</w:t>
      </w:r>
      <w:r>
        <w:rPr>
          <w:w w:val="110"/>
        </w:rPr>
        <w:t> </w:t>
      </w:r>
      <w:r>
        <w:rPr>
          <w:w w:val="110"/>
        </w:rPr>
        <w:t>(</w:t>
      </w:r>
      <w:hyperlink w:history="true" w:anchor="_bookmark246">
        <w:r>
          <w:rPr>
            <w:color w:val="2196D1"/>
            <w:w w:val="110"/>
          </w:rPr>
          <w:t>Dalsgaard</w:t>
        </w:r>
      </w:hyperlink>
      <w:r>
        <w:rPr>
          <w:color w:val="2196D1"/>
          <w:spacing w:val="40"/>
          <w:w w:val="110"/>
        </w:rPr>
        <w:t> </w:t>
      </w:r>
      <w:hyperlink w:history="true" w:anchor="_bookmark246">
        <w:r>
          <w:rPr>
            <w:color w:val="2196D1"/>
            <w:w w:val="110"/>
          </w:rPr>
          <w:t>et al., 2015a</w:t>
        </w:r>
      </w:hyperlink>
      <w:r>
        <w:rPr>
          <w:w w:val="110"/>
        </w:rPr>
        <w:t>).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73" w:lineRule="auto" w:before="0" w:after="0"/>
        <w:ind w:left="609" w:right="109" w:hanging="342"/>
        <w:jc w:val="both"/>
        <w:rPr>
          <w:sz w:val="16"/>
        </w:rPr>
      </w:pPr>
      <w:r>
        <w:rPr>
          <w:w w:val="110"/>
          <w:sz w:val="16"/>
        </w:rPr>
        <w:t>Using the Swedish</w:t>
      </w:r>
      <w:r>
        <w:rPr>
          <w:w w:val="110"/>
          <w:sz w:val="16"/>
        </w:rPr>
        <w:t> national registries,</w:t>
      </w:r>
      <w:r>
        <w:rPr>
          <w:w w:val="110"/>
          <w:sz w:val="16"/>
        </w:rPr>
        <w:t> a</w:t>
      </w:r>
      <w:r>
        <w:rPr>
          <w:w w:val="110"/>
          <w:sz w:val="16"/>
        </w:rPr>
        <w:t> study</w:t>
      </w:r>
      <w:r>
        <w:rPr>
          <w:w w:val="110"/>
          <w:sz w:val="16"/>
        </w:rPr>
        <w:t> followed </w:t>
      </w:r>
      <w:r>
        <w:rPr>
          <w:w w:val="110"/>
          <w:sz w:val="16"/>
        </w:rPr>
        <w:t>9421 youths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2986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youths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both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other psychiatric</w:t>
      </w:r>
      <w:r>
        <w:rPr>
          <w:w w:val="110"/>
          <w:sz w:val="16"/>
        </w:rPr>
        <w:t> diagnoses</w:t>
      </w:r>
      <w:r>
        <w:rPr>
          <w:w w:val="110"/>
          <w:sz w:val="16"/>
        </w:rPr>
        <w:t> from</w:t>
      </w:r>
      <w:r>
        <w:rPr>
          <w:w w:val="110"/>
          <w:sz w:val="16"/>
        </w:rPr>
        <w:t> 2006</w:t>
      </w:r>
      <w:r>
        <w:rPr>
          <w:w w:val="110"/>
          <w:sz w:val="16"/>
        </w:rPr>
        <w:t> to</w:t>
      </w:r>
      <w:r>
        <w:rPr>
          <w:w w:val="110"/>
          <w:sz w:val="16"/>
        </w:rPr>
        <w:t> 2013.</w:t>
      </w:r>
      <w:r>
        <w:rPr>
          <w:w w:val="110"/>
          <w:sz w:val="16"/>
        </w:rPr>
        <w:t> It</w:t>
      </w:r>
      <w:r>
        <w:rPr>
          <w:w w:val="110"/>
          <w:sz w:val="16"/>
        </w:rPr>
        <w:t> compared</w:t>
      </w:r>
      <w:r>
        <w:rPr>
          <w:w w:val="110"/>
          <w:sz w:val="16"/>
        </w:rPr>
        <w:t> periods </w:t>
      </w:r>
      <w:r>
        <w:rPr>
          <w:sz w:val="16"/>
        </w:rPr>
        <w:t>when they were taking ADHD medication with periods when they</w:t>
      </w:r>
      <w:r>
        <w:rPr>
          <w:w w:val="110"/>
          <w:sz w:val="16"/>
        </w:rPr>
        <w:t> were</w:t>
      </w:r>
      <w:r>
        <w:rPr>
          <w:w w:val="110"/>
          <w:sz w:val="16"/>
        </w:rPr>
        <w:t> not.</w:t>
      </w:r>
      <w:r>
        <w:rPr>
          <w:w w:val="110"/>
          <w:sz w:val="16"/>
        </w:rPr>
        <w:t> During</w:t>
      </w:r>
      <w:r>
        <w:rPr>
          <w:w w:val="110"/>
          <w:sz w:val="16"/>
        </w:rPr>
        <w:t> medicated</w:t>
      </w:r>
      <w:r>
        <w:rPr>
          <w:w w:val="110"/>
          <w:sz w:val="16"/>
        </w:rPr>
        <w:t> periods</w:t>
      </w:r>
      <w:r>
        <w:rPr>
          <w:w w:val="110"/>
          <w:sz w:val="16"/>
        </w:rPr>
        <w:t> both</w:t>
      </w:r>
      <w:r>
        <w:rPr>
          <w:w w:val="110"/>
          <w:sz w:val="16"/>
        </w:rPr>
        <w:t> groups</w:t>
      </w:r>
      <w:r>
        <w:rPr>
          <w:w w:val="110"/>
          <w:sz w:val="16"/>
        </w:rPr>
        <w:t> had</w:t>
      </w:r>
      <w:r>
        <w:rPr>
          <w:w w:val="110"/>
          <w:sz w:val="16"/>
        </w:rPr>
        <w:t> a</w:t>
      </w:r>
      <w:r>
        <w:rPr>
          <w:w w:val="110"/>
          <w:sz w:val="16"/>
        </w:rPr>
        <w:t> greater</w:t>
      </w:r>
    </w:p>
    <w:p>
      <w:pPr>
        <w:spacing w:after="0" w:line="273" w:lineRule="auto"/>
        <w:jc w:val="both"/>
        <w:rPr>
          <w:sz w:val="16"/>
        </w:rPr>
        <w:sectPr>
          <w:type w:val="continuous"/>
          <w:pgSz w:w="11910" w:h="15880"/>
          <w:pgMar w:header="655" w:footer="544" w:top="620" w:bottom="280" w:left="620" w:right="640"/>
          <w:cols w:num="2" w:equalWidth="0">
            <w:col w:w="5194" w:space="186"/>
            <w:col w:w="5270"/>
          </w:cols>
        </w:sectPr>
      </w:pPr>
    </w:p>
    <w:p>
      <w:pPr>
        <w:pStyle w:val="BodyText"/>
        <w:spacing w:before="4"/>
        <w:ind w:left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pgSz w:w="11910" w:h="15880"/>
          <w:pgMar w:header="655" w:footer="544" w:top="840" w:bottom="740" w:left="620" w:right="640"/>
        </w:sectPr>
      </w:pPr>
    </w:p>
    <w:p>
      <w:pPr>
        <w:pStyle w:val="BodyText"/>
        <w:spacing w:before="93"/>
      </w:pPr>
      <w:r>
        <w:rPr>
          <w:w w:val="110"/>
        </w:rPr>
        <w:t>than</w:t>
      </w:r>
      <w:r>
        <w:rPr>
          <w:spacing w:val="-4"/>
          <w:w w:val="110"/>
        </w:rPr>
        <w:t> </w:t>
      </w:r>
      <w:r>
        <w:rPr>
          <w:w w:val="110"/>
        </w:rPr>
        <w:t>10</w:t>
      </w:r>
      <w:r>
        <w:rPr>
          <w:spacing w:val="-5"/>
          <w:w w:val="110"/>
        </w:rPr>
        <w:t> </w:t>
      </w:r>
      <w:r>
        <w:rPr>
          <w:w w:val="110"/>
        </w:rPr>
        <w:t>%</w:t>
      </w:r>
      <w:r>
        <w:rPr>
          <w:spacing w:val="-3"/>
          <w:w w:val="110"/>
        </w:rPr>
        <w:t> </w:t>
      </w:r>
      <w:r>
        <w:rPr>
          <w:w w:val="110"/>
        </w:rPr>
        <w:t>reduction</w:t>
      </w:r>
      <w:r>
        <w:rPr>
          <w:spacing w:val="-4"/>
          <w:w w:val="110"/>
        </w:rPr>
        <w:t> </w:t>
      </w:r>
      <w:r>
        <w:rPr>
          <w:w w:val="110"/>
        </w:rPr>
        <w:t>in</w:t>
      </w:r>
      <w:r>
        <w:rPr>
          <w:spacing w:val="-4"/>
          <w:w w:val="110"/>
        </w:rPr>
        <w:t> </w:t>
      </w:r>
      <w:r>
        <w:rPr>
          <w:w w:val="110"/>
        </w:rPr>
        <w:t>unintended</w:t>
      </w:r>
      <w:r>
        <w:rPr>
          <w:spacing w:val="-4"/>
          <w:w w:val="110"/>
        </w:rPr>
        <w:t> </w:t>
      </w:r>
      <w:r>
        <w:rPr>
          <w:w w:val="110"/>
        </w:rPr>
        <w:t>injuries,</w:t>
      </w:r>
      <w:r>
        <w:rPr>
          <w:spacing w:val="-3"/>
          <w:w w:val="110"/>
        </w:rPr>
        <w:t> </w:t>
      </w:r>
      <w:r>
        <w:rPr>
          <w:w w:val="110"/>
        </w:rPr>
        <w:t>and</w:t>
      </w:r>
      <w:r>
        <w:rPr>
          <w:spacing w:val="-5"/>
          <w:w w:val="110"/>
        </w:rPr>
        <w:t> </w:t>
      </w:r>
      <w:r>
        <w:rPr>
          <w:w w:val="110"/>
        </w:rPr>
        <w:t>a</w:t>
      </w:r>
      <w:r>
        <w:rPr>
          <w:spacing w:val="-4"/>
          <w:w w:val="110"/>
        </w:rPr>
        <w:t> </w:t>
      </w:r>
      <w:r>
        <w:rPr>
          <w:w w:val="110"/>
        </w:rPr>
        <w:t>greater</w:t>
      </w:r>
      <w:r>
        <w:rPr>
          <w:spacing w:val="-4"/>
          <w:w w:val="110"/>
        </w:rPr>
        <w:t> </w:t>
      </w:r>
      <w:r>
        <w:rPr>
          <w:w w:val="110"/>
        </w:rPr>
        <w:t>than</w:t>
      </w:r>
      <w:r>
        <w:rPr>
          <w:spacing w:val="-3"/>
          <w:w w:val="110"/>
        </w:rPr>
        <w:t> </w:t>
      </w:r>
      <w:r>
        <w:rPr>
          <w:spacing w:val="-5"/>
          <w:w w:val="110"/>
        </w:rPr>
        <w:t>70</w:t>
      </w:r>
    </w:p>
    <w:p>
      <w:pPr>
        <w:pStyle w:val="BodyText"/>
        <w:spacing w:line="271" w:lineRule="auto" w:before="26"/>
        <w:ind w:left="268" w:right="38" w:firstLine="340"/>
      </w:pPr>
      <w:r>
        <w:rPr>
          <w:w w:val="110"/>
        </w:rPr>
        <w:t>% reduction in traumatic brain injuries (</w:t>
      </w:r>
      <w:hyperlink w:history="true" w:anchor="_bookmark284">
        <w:r>
          <w:rPr>
            <w:color w:val="2196D1"/>
            <w:w w:val="110"/>
          </w:rPr>
          <w:t>Ghirardi et al., 2020</w:t>
        </w:r>
      </w:hyperlink>
      <w:r>
        <w:rPr>
          <w:w w:val="110"/>
        </w:rPr>
        <w:t>). </w:t>
      </w:r>
      <w:r>
        <w:rPr/>
        <w:t>163</w:t>
      </w:r>
      <w:r>
        <w:rPr>
          <w:spacing w:val="79"/>
        </w:rPr>
        <w:t> </w:t>
      </w:r>
      <w:r>
        <w:rPr/>
        <w:t>A</w:t>
      </w:r>
      <w:r>
        <w:rPr>
          <w:spacing w:val="20"/>
        </w:rPr>
        <w:t> </w:t>
      </w:r>
      <w:r>
        <w:rPr/>
        <w:t>Taiwanese</w:t>
      </w:r>
      <w:r>
        <w:rPr>
          <w:spacing w:val="20"/>
        </w:rPr>
        <w:t> </w:t>
      </w:r>
      <w:r>
        <w:rPr/>
        <w:t>study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over</w:t>
      </w:r>
      <w:r>
        <w:rPr>
          <w:spacing w:val="20"/>
        </w:rPr>
        <w:t> </w:t>
      </w:r>
      <w:r>
        <w:rPr/>
        <w:t>124,000</w:t>
      </w:r>
      <w:r>
        <w:rPr>
          <w:spacing w:val="18"/>
        </w:rPr>
        <w:t> </w:t>
      </w:r>
      <w:r>
        <w:rPr/>
        <w:t>youths</w:t>
      </w:r>
      <w:r>
        <w:rPr>
          <w:spacing w:val="20"/>
        </w:rPr>
        <w:t> </w:t>
      </w:r>
      <w:r>
        <w:rPr/>
        <w:t>with</w:t>
      </w:r>
      <w:r>
        <w:rPr>
          <w:spacing w:val="18"/>
        </w:rPr>
        <w:t> </w:t>
      </w:r>
      <w:r>
        <w:rPr/>
        <w:t>ADHD</w:t>
      </w:r>
      <w:r>
        <w:rPr>
          <w:spacing w:val="20"/>
        </w:rPr>
        <w:t> </w:t>
      </w:r>
      <w:r>
        <w:rPr/>
        <w:t>found</w:t>
      </w:r>
      <w:r>
        <w:rPr>
          <w:spacing w:val="18"/>
        </w:rPr>
        <w:t> </w:t>
      </w:r>
      <w:r>
        <w:rPr>
          <w:spacing w:val="-4"/>
        </w:rPr>
        <w:t>that</w:t>
      </w:r>
    </w:p>
    <w:p>
      <w:pPr>
        <w:pStyle w:val="BodyText"/>
        <w:spacing w:line="273" w:lineRule="auto" w:before="3"/>
        <w:ind w:right="38"/>
      </w:pPr>
      <w:r>
        <w:rPr>
          <w:w w:val="110"/>
        </w:rPr>
        <w:t>methylphenidate treatment above an annual average </w:t>
      </w:r>
      <w:r>
        <w:rPr>
          <w:w w:val="110"/>
        </w:rPr>
        <w:t>cumulative defined daily dose of 84 halved the risk for traumatic brain in- juries, after adjusting for confounders (</w:t>
      </w:r>
      <w:hyperlink w:history="true" w:anchor="_bookmark351">
        <w:r>
          <w:rPr>
            <w:color w:val="2196D1"/>
            <w:w w:val="110"/>
          </w:rPr>
          <w:t>Liao et al., 2018</w:t>
        </w:r>
      </w:hyperlink>
      <w:r>
        <w:rPr>
          <w:w w:val="110"/>
        </w:rPr>
        <w:t>).</w:t>
      </w:r>
    </w:p>
    <w:p>
      <w:pPr>
        <w:pStyle w:val="ListParagraph"/>
        <w:numPr>
          <w:ilvl w:val="0"/>
          <w:numId w:val="4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nationwide</w:t>
      </w:r>
      <w:r>
        <w:rPr>
          <w:w w:val="110"/>
          <w:sz w:val="16"/>
        </w:rPr>
        <w:t> study</w:t>
      </w:r>
      <w:r>
        <w:rPr>
          <w:w w:val="110"/>
          <w:sz w:val="16"/>
        </w:rPr>
        <w:t> compared</w:t>
      </w:r>
      <w:r>
        <w:rPr>
          <w:w w:val="110"/>
          <w:sz w:val="16"/>
        </w:rPr>
        <w:t> 7200</w:t>
      </w:r>
      <w:r>
        <w:rPr>
          <w:w w:val="110"/>
          <w:sz w:val="16"/>
        </w:rPr>
        <w:t> Taiwanese</w:t>
      </w:r>
      <w:r>
        <w:rPr>
          <w:w w:val="110"/>
          <w:sz w:val="16"/>
        </w:rPr>
        <w:t> youths</w:t>
      </w:r>
      <w:r>
        <w:rPr>
          <w:w w:val="110"/>
          <w:sz w:val="16"/>
        </w:rPr>
        <w:t> with ADHD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36,000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children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without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ADHD.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After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adjusting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by age,</w:t>
      </w:r>
      <w:r>
        <w:rPr>
          <w:w w:val="110"/>
          <w:sz w:val="16"/>
        </w:rPr>
        <w:t> sex,</w:t>
      </w:r>
      <w:r>
        <w:rPr>
          <w:w w:val="110"/>
          <w:sz w:val="16"/>
        </w:rPr>
        <w:t> urbanization</w:t>
      </w:r>
      <w:r>
        <w:rPr>
          <w:w w:val="110"/>
          <w:sz w:val="16"/>
        </w:rPr>
        <w:t> level,</w:t>
      </w:r>
      <w:r>
        <w:rPr>
          <w:w w:val="110"/>
          <w:sz w:val="16"/>
        </w:rPr>
        <w:t> and</w:t>
      </w:r>
      <w:r>
        <w:rPr>
          <w:w w:val="110"/>
          <w:sz w:val="16"/>
        </w:rPr>
        <w:t> geographic</w:t>
      </w:r>
      <w:r>
        <w:rPr>
          <w:w w:val="110"/>
          <w:sz w:val="16"/>
        </w:rPr>
        <w:t> region,</w:t>
      </w:r>
      <w:r>
        <w:rPr>
          <w:w w:val="110"/>
          <w:sz w:val="16"/>
        </w:rPr>
        <w:t> boys</w:t>
      </w:r>
      <w:r>
        <w:rPr>
          <w:w w:val="110"/>
          <w:sz w:val="16"/>
        </w:rPr>
        <w:t> with ADHD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were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almost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40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%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more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likely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girls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60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% more likely to suffer bone fractures (</w:t>
      </w:r>
      <w:hyperlink w:history="true" w:anchor="_bookmark292">
        <w:r>
          <w:rPr>
            <w:color w:val="2196D1"/>
            <w:w w:val="110"/>
            <w:sz w:val="16"/>
          </w:rPr>
          <w:t>Guo et al., 2016</w:t>
        </w:r>
      </w:hyperlink>
      <w:r>
        <w:rPr>
          <w:w w:val="110"/>
          <w:sz w:val="16"/>
        </w:rPr>
        <w:t>). Another study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from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Taiwan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identified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6200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youths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newly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diagnosed </w:t>
      </w:r>
      <w:r>
        <w:rPr>
          <w:sz w:val="16"/>
        </w:rPr>
        <w:t>with ADHD and assessed the effect of methylphenidate treatment.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risk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bone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fractures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was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20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%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lower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those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who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had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over half a year of methylphenidate treatment (</w:t>
      </w:r>
      <w:hyperlink w:history="true" w:anchor="_bookmark212">
        <w:r>
          <w:rPr>
            <w:color w:val="2196D1"/>
            <w:w w:val="110"/>
            <w:sz w:val="16"/>
          </w:rPr>
          <w:t>Chen et al., 2017b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4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population-based,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electronic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medical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records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database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Hong </w:t>
      </w:r>
      <w:r>
        <w:rPr>
          <w:spacing w:val="-2"/>
          <w:w w:val="110"/>
          <w:sz w:val="16"/>
        </w:rPr>
        <w:t>Kong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identified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over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17,000</w:t>
      </w:r>
      <w:r>
        <w:rPr>
          <w:spacing w:val="-6"/>
          <w:w w:val="110"/>
          <w:sz w:val="16"/>
        </w:rPr>
        <w:t> </w:t>
      </w:r>
      <w:r>
        <w:rPr>
          <w:spacing w:val="-2"/>
          <w:w w:val="110"/>
          <w:sz w:val="16"/>
        </w:rPr>
        <w:t>individuals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aged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6–19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years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who</w:t>
      </w:r>
      <w:r>
        <w:rPr>
          <w:spacing w:val="-6"/>
          <w:w w:val="110"/>
          <w:sz w:val="16"/>
        </w:rPr>
        <w:t> </w:t>
      </w:r>
      <w:r>
        <w:rPr>
          <w:spacing w:val="-2"/>
          <w:w w:val="110"/>
          <w:sz w:val="16"/>
        </w:rPr>
        <w:t>had </w:t>
      </w:r>
      <w:r>
        <w:rPr>
          <w:w w:val="110"/>
          <w:sz w:val="16"/>
        </w:rPr>
        <w:t>been prescribed methylphenidate. Of these, almost 5000 had at </w:t>
      </w:r>
      <w:r>
        <w:rPr>
          <w:spacing w:val="-2"/>
          <w:w w:val="110"/>
          <w:sz w:val="16"/>
        </w:rPr>
        <w:t>least one trauma-related emergency room admission. Researchers </w:t>
      </w:r>
      <w:r>
        <w:rPr>
          <w:w w:val="110"/>
          <w:sz w:val="16"/>
        </w:rPr>
        <w:t>found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9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%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reduction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such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admissions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during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periods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covered by a methylphenidate prescription compared with periods with no active prescription (</w:t>
      </w:r>
      <w:hyperlink w:history="true" w:anchor="_bookmark366">
        <w:r>
          <w:rPr>
            <w:color w:val="2196D1"/>
            <w:w w:val="110"/>
            <w:sz w:val="16"/>
          </w:rPr>
          <w:t>Man et al., 2015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4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meta-analysis</w:t>
      </w:r>
      <w:r>
        <w:rPr>
          <w:w w:val="110"/>
          <w:sz w:val="16"/>
        </w:rPr>
        <w:t> of</w:t>
      </w:r>
      <w:r>
        <w:rPr>
          <w:w w:val="110"/>
          <w:sz w:val="16"/>
        </w:rPr>
        <w:t> five</w:t>
      </w:r>
      <w:r>
        <w:rPr>
          <w:w w:val="110"/>
          <w:sz w:val="16"/>
        </w:rPr>
        <w:t> studies</w:t>
      </w:r>
      <w:r>
        <w:rPr>
          <w:w w:val="110"/>
          <w:sz w:val="16"/>
        </w:rPr>
        <w:t> with</w:t>
      </w:r>
      <w:r>
        <w:rPr>
          <w:w w:val="110"/>
          <w:sz w:val="16"/>
        </w:rPr>
        <w:t> over</w:t>
      </w:r>
      <w:r>
        <w:rPr>
          <w:w w:val="110"/>
          <w:sz w:val="16"/>
        </w:rPr>
        <w:t> 13,000</w:t>
      </w:r>
      <w:r>
        <w:rPr>
          <w:w w:val="110"/>
          <w:sz w:val="16"/>
        </w:rPr>
        <w:t> </w:t>
      </w:r>
      <w:r>
        <w:rPr>
          <w:w w:val="110"/>
          <w:sz w:val="16"/>
        </w:rPr>
        <w:t>participants found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that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medications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(primarily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stimulants)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were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asso- ciated</w:t>
      </w:r>
      <w:r>
        <w:rPr>
          <w:w w:val="110"/>
          <w:sz w:val="16"/>
        </w:rPr>
        <w:t> with</w:t>
      </w:r>
      <w:r>
        <w:rPr>
          <w:w w:val="110"/>
          <w:sz w:val="16"/>
        </w:rPr>
        <w:t> a</w:t>
      </w:r>
      <w:r>
        <w:rPr>
          <w:w w:val="110"/>
          <w:sz w:val="16"/>
        </w:rPr>
        <w:t> greater</w:t>
      </w:r>
      <w:r>
        <w:rPr>
          <w:w w:val="110"/>
          <w:sz w:val="16"/>
        </w:rPr>
        <w:t> than</w:t>
      </w:r>
      <w:r>
        <w:rPr>
          <w:w w:val="110"/>
          <w:sz w:val="16"/>
        </w:rPr>
        <w:t> 10</w:t>
      </w:r>
      <w:r>
        <w:rPr>
          <w:w w:val="110"/>
          <w:sz w:val="16"/>
        </w:rPr>
        <w:t> %</w:t>
      </w:r>
      <w:r>
        <w:rPr>
          <w:w w:val="110"/>
          <w:sz w:val="16"/>
        </w:rPr>
        <w:t> reduction</w:t>
      </w:r>
      <w:r>
        <w:rPr>
          <w:w w:val="110"/>
          <w:sz w:val="16"/>
        </w:rPr>
        <w:t> in</w:t>
      </w:r>
      <w:r>
        <w:rPr>
          <w:w w:val="110"/>
          <w:sz w:val="16"/>
        </w:rPr>
        <w:t> unintentional</w:t>
      </w:r>
      <w:r>
        <w:rPr>
          <w:w w:val="110"/>
          <w:sz w:val="16"/>
        </w:rPr>
        <w:t> in- juries (</w:t>
      </w:r>
      <w:hyperlink w:history="true" w:anchor="_bookmark423">
        <w:r>
          <w:rPr>
            <w:color w:val="2196D1"/>
            <w:w w:val="110"/>
            <w:sz w:val="16"/>
          </w:rPr>
          <w:t>Ruiz-Goikoetxea et al., 2018a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4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Using Swedish national registers, a study of over 17,000 </w:t>
      </w:r>
      <w:r>
        <w:rPr>
          <w:w w:val="110"/>
          <w:sz w:val="16"/>
        </w:rPr>
        <w:t>people </w:t>
      </w:r>
      <w:r>
        <w:rPr>
          <w:sz w:val="16"/>
        </w:rPr>
        <w:t>with</w:t>
      </w:r>
      <w:r>
        <w:rPr>
          <w:spacing w:val="26"/>
          <w:sz w:val="16"/>
        </w:rPr>
        <w:t> </w:t>
      </w:r>
      <w:r>
        <w:rPr>
          <w:sz w:val="16"/>
        </w:rPr>
        <w:t>ADHD</w:t>
      </w:r>
      <w:r>
        <w:rPr>
          <w:spacing w:val="26"/>
          <w:sz w:val="16"/>
        </w:rPr>
        <w:t> </w:t>
      </w:r>
      <w:r>
        <w:rPr>
          <w:sz w:val="16"/>
        </w:rPr>
        <w:t>found</w:t>
      </w:r>
      <w:r>
        <w:rPr>
          <w:spacing w:val="25"/>
          <w:sz w:val="16"/>
        </w:rPr>
        <w:t> </w:t>
      </w:r>
      <w:r>
        <w:rPr>
          <w:sz w:val="16"/>
        </w:rPr>
        <w:t>that</w:t>
      </w:r>
      <w:r>
        <w:rPr>
          <w:spacing w:val="26"/>
          <w:sz w:val="16"/>
        </w:rPr>
        <w:t> </w:t>
      </w:r>
      <w:r>
        <w:rPr>
          <w:sz w:val="16"/>
        </w:rPr>
        <w:t>medication</w:t>
      </w:r>
      <w:r>
        <w:rPr>
          <w:spacing w:val="25"/>
          <w:sz w:val="16"/>
        </w:rPr>
        <w:t> </w:t>
      </w:r>
      <w:r>
        <w:rPr>
          <w:sz w:val="16"/>
        </w:rPr>
        <w:t>for</w:t>
      </w:r>
      <w:r>
        <w:rPr>
          <w:spacing w:val="26"/>
          <w:sz w:val="16"/>
        </w:rPr>
        <w:t> </w:t>
      </w:r>
      <w:r>
        <w:rPr>
          <w:sz w:val="16"/>
        </w:rPr>
        <w:t>ADHD</w:t>
      </w:r>
      <w:r>
        <w:rPr>
          <w:spacing w:val="25"/>
          <w:sz w:val="16"/>
        </w:rPr>
        <w:t> </w:t>
      </w:r>
      <w:r>
        <w:rPr>
          <w:sz w:val="16"/>
        </w:rPr>
        <w:t>was</w:t>
      </w:r>
      <w:r>
        <w:rPr>
          <w:spacing w:val="28"/>
          <w:sz w:val="16"/>
        </w:rPr>
        <w:t> </w:t>
      </w:r>
      <w:r>
        <w:rPr>
          <w:sz w:val="16"/>
        </w:rPr>
        <w:t>associated</w:t>
      </w:r>
      <w:r>
        <w:rPr>
          <w:spacing w:val="26"/>
          <w:sz w:val="16"/>
        </w:rPr>
        <w:t> </w:t>
      </w:r>
      <w:r>
        <w:rPr>
          <w:sz w:val="16"/>
        </w:rPr>
        <w:t>with</w:t>
      </w:r>
      <w:r>
        <w:rPr>
          <w:w w:val="110"/>
          <w:sz w:val="16"/>
        </w:rPr>
        <w:t> a</w:t>
      </w:r>
      <w:r>
        <w:rPr>
          <w:w w:val="110"/>
          <w:sz w:val="16"/>
        </w:rPr>
        <w:t> greater</w:t>
      </w:r>
      <w:r>
        <w:rPr>
          <w:w w:val="110"/>
          <w:sz w:val="16"/>
        </w:rPr>
        <w:t> than</w:t>
      </w:r>
      <w:r>
        <w:rPr>
          <w:w w:val="110"/>
          <w:sz w:val="16"/>
        </w:rPr>
        <w:t> 50</w:t>
      </w:r>
      <w:r>
        <w:rPr>
          <w:w w:val="110"/>
          <w:sz w:val="16"/>
        </w:rPr>
        <w:t> %</w:t>
      </w:r>
      <w:r>
        <w:rPr>
          <w:w w:val="110"/>
          <w:sz w:val="16"/>
        </w:rPr>
        <w:t> reduction</w:t>
      </w:r>
      <w:r>
        <w:rPr>
          <w:w w:val="110"/>
          <w:sz w:val="16"/>
        </w:rPr>
        <w:t> in</w:t>
      </w:r>
      <w:r>
        <w:rPr>
          <w:w w:val="110"/>
          <w:sz w:val="16"/>
        </w:rPr>
        <w:t> the</w:t>
      </w:r>
      <w:r>
        <w:rPr>
          <w:w w:val="110"/>
          <w:sz w:val="16"/>
        </w:rPr>
        <w:t> risk</w:t>
      </w:r>
      <w:r>
        <w:rPr>
          <w:w w:val="110"/>
          <w:sz w:val="16"/>
        </w:rPr>
        <w:t> of</w:t>
      </w:r>
      <w:r>
        <w:rPr>
          <w:w w:val="110"/>
          <w:sz w:val="16"/>
        </w:rPr>
        <w:t> serious</w:t>
      </w:r>
      <w:r>
        <w:rPr>
          <w:w w:val="110"/>
          <w:sz w:val="16"/>
        </w:rPr>
        <w:t> transport accidents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among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males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but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not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females.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40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%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crashes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by male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patients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would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have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been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avoided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if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they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had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been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receiving treatment during the entire period (</w:t>
      </w:r>
      <w:hyperlink w:history="true" w:anchor="_bookmark204">
        <w:r>
          <w:rPr>
            <w:color w:val="2196D1"/>
            <w:w w:val="110"/>
            <w:sz w:val="16"/>
          </w:rPr>
          <w:t>Chang et al., 2014b</w:t>
        </w:r>
      </w:hyperlink>
      <w:r>
        <w:rPr>
          <w:w w:val="110"/>
          <w:sz w:val="16"/>
        </w:rPr>
        <w:t>). A U.S. </w:t>
      </w:r>
      <w:r>
        <w:rPr>
          <w:spacing w:val="-2"/>
          <w:w w:val="110"/>
          <w:sz w:val="16"/>
        </w:rPr>
        <w:t>national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cohort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study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of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2.3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million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people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with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ADHD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examined </w:t>
      </w:r>
      <w:r>
        <w:rPr>
          <w:w w:val="110"/>
          <w:sz w:val="16"/>
        </w:rPr>
        <w:t>emergency room visits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for motor vehicle crashes over ten years. Males</w:t>
      </w:r>
      <w:r>
        <w:rPr>
          <w:w w:val="110"/>
          <w:sz w:val="16"/>
        </w:rPr>
        <w:t> with</w:t>
      </w:r>
      <w:r>
        <w:rPr>
          <w:w w:val="110"/>
          <w:sz w:val="16"/>
        </w:rPr>
        <w:t> ADHD</w:t>
      </w:r>
      <w:r>
        <w:rPr>
          <w:w w:val="110"/>
          <w:sz w:val="16"/>
        </w:rPr>
        <w:t> had</w:t>
      </w:r>
      <w:r>
        <w:rPr>
          <w:w w:val="110"/>
          <w:sz w:val="16"/>
        </w:rPr>
        <w:t> a</w:t>
      </w:r>
      <w:r>
        <w:rPr>
          <w:w w:val="110"/>
          <w:sz w:val="16"/>
        </w:rPr>
        <w:t> 38</w:t>
      </w:r>
      <w:r>
        <w:rPr>
          <w:w w:val="110"/>
          <w:sz w:val="16"/>
        </w:rPr>
        <w:t> %</w:t>
      </w:r>
      <w:r>
        <w:rPr>
          <w:w w:val="110"/>
          <w:sz w:val="16"/>
        </w:rPr>
        <w:t> lower</w:t>
      </w:r>
      <w:r>
        <w:rPr>
          <w:w w:val="110"/>
          <w:sz w:val="16"/>
        </w:rPr>
        <w:t> risk</w:t>
      </w:r>
      <w:r>
        <w:rPr>
          <w:w w:val="110"/>
          <w:sz w:val="16"/>
        </w:rPr>
        <w:t> of</w:t>
      </w:r>
      <w:r>
        <w:rPr>
          <w:w w:val="110"/>
          <w:sz w:val="16"/>
        </w:rPr>
        <w:t> crashes</w:t>
      </w:r>
      <w:r>
        <w:rPr>
          <w:w w:val="110"/>
          <w:sz w:val="16"/>
        </w:rPr>
        <w:t> in</w:t>
      </w:r>
      <w:r>
        <w:rPr>
          <w:w w:val="110"/>
          <w:sz w:val="16"/>
        </w:rPr>
        <w:t> months when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receiving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medication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compared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months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when not</w:t>
      </w:r>
      <w:r>
        <w:rPr>
          <w:w w:val="110"/>
          <w:sz w:val="16"/>
        </w:rPr>
        <w:t> receiving</w:t>
      </w:r>
      <w:r>
        <w:rPr>
          <w:w w:val="110"/>
          <w:sz w:val="16"/>
        </w:rPr>
        <w:t> medication,</w:t>
      </w:r>
      <w:r>
        <w:rPr>
          <w:w w:val="110"/>
          <w:sz w:val="16"/>
        </w:rPr>
        <w:t> and</w:t>
      </w:r>
      <w:r>
        <w:rPr>
          <w:w w:val="110"/>
          <w:sz w:val="16"/>
        </w:rPr>
        <w:t> females</w:t>
      </w:r>
      <w:r>
        <w:rPr>
          <w:w w:val="110"/>
          <w:sz w:val="16"/>
        </w:rPr>
        <w:t> a</w:t>
      </w:r>
      <w:r>
        <w:rPr>
          <w:w w:val="110"/>
          <w:sz w:val="16"/>
        </w:rPr>
        <w:t> 42</w:t>
      </w:r>
      <w:r>
        <w:rPr>
          <w:w w:val="110"/>
          <w:sz w:val="16"/>
        </w:rPr>
        <w:t> %</w:t>
      </w:r>
      <w:r>
        <w:rPr>
          <w:w w:val="110"/>
          <w:sz w:val="16"/>
        </w:rPr>
        <w:t> lower</w:t>
      </w:r>
      <w:r>
        <w:rPr>
          <w:w w:val="110"/>
          <w:sz w:val="16"/>
        </w:rPr>
        <w:t> risk</w:t>
      </w:r>
      <w:r>
        <w:rPr>
          <w:w w:val="110"/>
          <w:sz w:val="16"/>
        </w:rPr>
        <w:t> in months</w:t>
      </w:r>
      <w:r>
        <w:rPr>
          <w:w w:val="110"/>
          <w:sz w:val="16"/>
        </w:rPr>
        <w:t> when</w:t>
      </w:r>
      <w:r>
        <w:rPr>
          <w:w w:val="110"/>
          <w:sz w:val="16"/>
        </w:rPr>
        <w:t> receiving</w:t>
      </w:r>
      <w:r>
        <w:rPr>
          <w:w w:val="110"/>
          <w:sz w:val="16"/>
        </w:rPr>
        <w:t> ADHD</w:t>
      </w:r>
      <w:r>
        <w:rPr>
          <w:w w:val="110"/>
          <w:sz w:val="16"/>
        </w:rPr>
        <w:t> medication.</w:t>
      </w:r>
      <w:r>
        <w:rPr>
          <w:w w:val="110"/>
          <w:sz w:val="16"/>
        </w:rPr>
        <w:t> About</w:t>
      </w:r>
      <w:r>
        <w:rPr>
          <w:w w:val="110"/>
          <w:sz w:val="16"/>
        </w:rPr>
        <w:t> a</w:t>
      </w:r>
      <w:r>
        <w:rPr>
          <w:w w:val="110"/>
          <w:sz w:val="16"/>
        </w:rPr>
        <w:t> fifth</w:t>
      </w:r>
      <w:r>
        <w:rPr>
          <w:w w:val="110"/>
          <w:sz w:val="16"/>
        </w:rPr>
        <w:t> of crashes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would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have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been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avoided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if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they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had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been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on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medication throughout the period of the study (</w:t>
      </w:r>
      <w:hyperlink w:history="true" w:anchor="_bookmark207">
        <w:r>
          <w:rPr>
            <w:color w:val="2196D1"/>
            <w:w w:val="110"/>
            <w:sz w:val="16"/>
          </w:rPr>
          <w:t>Chang et al., 2017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4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spacing w:val="-2"/>
          <w:w w:val="110"/>
          <w:sz w:val="16"/>
        </w:rPr>
        <w:t>A longitudinal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study using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the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Taiwan Health Insurance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Research </w:t>
      </w:r>
      <w:r>
        <w:rPr>
          <w:w w:val="110"/>
          <w:sz w:val="16"/>
        </w:rPr>
        <w:t>Database compared almost 18,000 adolescent and young adults with</w:t>
      </w:r>
      <w:r>
        <w:rPr>
          <w:w w:val="110"/>
          <w:sz w:val="16"/>
        </w:rPr>
        <w:t> ADHD</w:t>
      </w:r>
      <w:r>
        <w:rPr>
          <w:w w:val="110"/>
          <w:sz w:val="16"/>
        </w:rPr>
        <w:t> with</w:t>
      </w:r>
      <w:r>
        <w:rPr>
          <w:w w:val="110"/>
          <w:sz w:val="16"/>
        </w:rPr>
        <w:t> over</w:t>
      </w:r>
      <w:r>
        <w:rPr>
          <w:w w:val="110"/>
          <w:sz w:val="16"/>
        </w:rPr>
        <w:t> 70,000</w:t>
      </w:r>
      <w:r>
        <w:rPr>
          <w:w w:val="110"/>
          <w:sz w:val="16"/>
        </w:rPr>
        <w:t> age-</w:t>
      </w:r>
      <w:r>
        <w:rPr>
          <w:w w:val="110"/>
          <w:sz w:val="16"/>
        </w:rPr>
        <w:t> and</w:t>
      </w:r>
      <w:r>
        <w:rPr>
          <w:w w:val="110"/>
          <w:sz w:val="16"/>
        </w:rPr>
        <w:t> sex-matched</w:t>
      </w:r>
      <w:r>
        <w:rPr>
          <w:w w:val="110"/>
          <w:sz w:val="16"/>
        </w:rPr>
        <w:t> controls. </w:t>
      </w:r>
      <w:r>
        <w:rPr>
          <w:spacing w:val="-2"/>
          <w:w w:val="110"/>
          <w:sz w:val="16"/>
        </w:rPr>
        <w:t>Short-term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use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of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ADHD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medications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was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associated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with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a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30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% </w:t>
      </w:r>
      <w:r>
        <w:rPr>
          <w:w w:val="110"/>
          <w:sz w:val="16"/>
        </w:rPr>
        <w:t>reduction</w:t>
      </w:r>
      <w:r>
        <w:rPr>
          <w:w w:val="110"/>
          <w:sz w:val="16"/>
        </w:rPr>
        <w:t> in</w:t>
      </w:r>
      <w:r>
        <w:rPr>
          <w:w w:val="110"/>
          <w:sz w:val="16"/>
        </w:rPr>
        <w:t> sexually</w:t>
      </w:r>
      <w:r>
        <w:rPr>
          <w:w w:val="110"/>
          <w:sz w:val="16"/>
        </w:rPr>
        <w:t> transmitted</w:t>
      </w:r>
      <w:r>
        <w:rPr>
          <w:w w:val="110"/>
          <w:sz w:val="16"/>
        </w:rPr>
        <w:t> infections,</w:t>
      </w:r>
      <w:r>
        <w:rPr>
          <w:w w:val="110"/>
          <w:sz w:val="16"/>
        </w:rPr>
        <w:t> and</w:t>
      </w:r>
      <w:r>
        <w:rPr>
          <w:w w:val="110"/>
          <w:sz w:val="16"/>
        </w:rPr>
        <w:t> long-term</w:t>
      </w:r>
      <w:r>
        <w:rPr>
          <w:w w:val="110"/>
          <w:sz w:val="16"/>
        </w:rPr>
        <w:t> use with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40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%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reduction,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though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these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reductions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were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only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among males (</w:t>
      </w:r>
      <w:hyperlink w:history="true" w:anchor="_bookmark213">
        <w:r>
          <w:rPr>
            <w:color w:val="2196D1"/>
            <w:w w:val="110"/>
            <w:sz w:val="16"/>
          </w:rPr>
          <w:t>Chen et al., 2018a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4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nationwide</w:t>
      </w:r>
      <w:r>
        <w:rPr>
          <w:w w:val="110"/>
          <w:sz w:val="16"/>
        </w:rPr>
        <w:t> longitudinal</w:t>
      </w:r>
      <w:r>
        <w:rPr>
          <w:w w:val="110"/>
          <w:sz w:val="16"/>
        </w:rPr>
        <w:t> cohort</w:t>
      </w:r>
      <w:r>
        <w:rPr>
          <w:w w:val="110"/>
          <w:sz w:val="16"/>
        </w:rPr>
        <w:t> study</w:t>
      </w:r>
      <w:r>
        <w:rPr>
          <w:w w:val="110"/>
          <w:sz w:val="16"/>
        </w:rPr>
        <w:t> using</w:t>
      </w:r>
      <w:r>
        <w:rPr>
          <w:w w:val="110"/>
          <w:sz w:val="16"/>
        </w:rPr>
        <w:t> the</w:t>
      </w:r>
      <w:r>
        <w:rPr>
          <w:w w:val="110"/>
          <w:sz w:val="16"/>
        </w:rPr>
        <w:t> Swedish</w:t>
      </w:r>
      <w:r>
        <w:rPr>
          <w:w w:val="110"/>
          <w:sz w:val="16"/>
        </w:rPr>
        <w:t> </w:t>
      </w:r>
      <w:r>
        <w:rPr>
          <w:w w:val="110"/>
          <w:sz w:val="16"/>
        </w:rPr>
        <w:t>na- tional registers found that among more than 38,000 individuals </w:t>
      </w:r>
      <w:r>
        <w:rPr>
          <w:sz w:val="16"/>
        </w:rPr>
        <w:t>with ADHD, ADHD medication</w:t>
      </w:r>
      <w:r>
        <w:rPr>
          <w:spacing w:val="21"/>
          <w:sz w:val="16"/>
        </w:rPr>
        <w:t> </w:t>
      </w:r>
      <w:r>
        <w:rPr>
          <w:sz w:val="16"/>
        </w:rPr>
        <w:t>was associated with a greater than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40 % reduction in the risk for depression three years later. The risk</w:t>
      </w:r>
      <w:r>
        <w:rPr>
          <w:w w:val="110"/>
          <w:sz w:val="16"/>
        </w:rPr>
        <w:t> decreased</w:t>
      </w:r>
      <w:r>
        <w:rPr>
          <w:w w:val="110"/>
          <w:sz w:val="16"/>
        </w:rPr>
        <w:t> with</w:t>
      </w:r>
      <w:r>
        <w:rPr>
          <w:w w:val="110"/>
          <w:sz w:val="16"/>
        </w:rPr>
        <w:t> the</w:t>
      </w:r>
      <w:r>
        <w:rPr>
          <w:w w:val="110"/>
          <w:sz w:val="16"/>
        </w:rPr>
        <w:t> duration</w:t>
      </w:r>
      <w:r>
        <w:rPr>
          <w:w w:val="110"/>
          <w:sz w:val="16"/>
        </w:rPr>
        <w:t> of</w:t>
      </w:r>
      <w:r>
        <w:rPr>
          <w:w w:val="110"/>
          <w:sz w:val="16"/>
        </w:rPr>
        <w:t> ADHD</w:t>
      </w:r>
      <w:r>
        <w:rPr>
          <w:w w:val="110"/>
          <w:sz w:val="16"/>
        </w:rPr>
        <w:t> medication</w:t>
      </w:r>
      <w:r>
        <w:rPr>
          <w:w w:val="110"/>
          <w:sz w:val="16"/>
        </w:rPr>
        <w:t> use. </w:t>
      </w:r>
      <w:r>
        <w:rPr>
          <w:sz w:val="16"/>
        </w:rPr>
        <w:t>Depression was 20 % less common when patients received ADHD</w:t>
      </w:r>
      <w:r>
        <w:rPr>
          <w:w w:val="110"/>
          <w:sz w:val="16"/>
        </w:rPr>
        <w:t> medication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compared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periods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when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they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did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not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206">
        <w:r>
          <w:rPr>
            <w:color w:val="2196D1"/>
            <w:w w:val="110"/>
            <w:sz w:val="16"/>
          </w:rPr>
          <w:t>Chang</w:t>
        </w:r>
      </w:hyperlink>
      <w:r>
        <w:rPr>
          <w:color w:val="2196D1"/>
          <w:w w:val="110"/>
          <w:sz w:val="16"/>
        </w:rPr>
        <w:t> </w:t>
      </w:r>
      <w:hyperlink w:history="true" w:anchor="_bookmark206">
        <w:r>
          <w:rPr>
            <w:color w:val="2196D1"/>
            <w:w w:val="110"/>
            <w:sz w:val="16"/>
          </w:rPr>
          <w:t>et al., 2016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4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Swedish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population-based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study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38,000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people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ADHD found a 20 % decline in suicide related events among those pre- scribed</w:t>
      </w:r>
      <w:r>
        <w:rPr>
          <w:w w:val="110"/>
          <w:sz w:val="16"/>
        </w:rPr>
        <w:t> stimulants</w:t>
      </w:r>
      <w:r>
        <w:rPr>
          <w:w w:val="110"/>
          <w:sz w:val="16"/>
        </w:rPr>
        <w:t> during</w:t>
      </w:r>
      <w:r>
        <w:rPr>
          <w:w w:val="110"/>
          <w:sz w:val="16"/>
        </w:rPr>
        <w:t> periods</w:t>
      </w:r>
      <w:r>
        <w:rPr>
          <w:w w:val="110"/>
          <w:sz w:val="16"/>
        </w:rPr>
        <w:t> when</w:t>
      </w:r>
      <w:r>
        <w:rPr>
          <w:w w:val="110"/>
          <w:sz w:val="16"/>
        </w:rPr>
        <w:t> they</w:t>
      </w:r>
      <w:r>
        <w:rPr>
          <w:w w:val="110"/>
          <w:sz w:val="16"/>
        </w:rPr>
        <w:t> were</w:t>
      </w:r>
      <w:r>
        <w:rPr>
          <w:w w:val="110"/>
          <w:sz w:val="16"/>
        </w:rPr>
        <w:t> under</w:t>
      </w:r>
      <w:r>
        <w:rPr>
          <w:w w:val="110"/>
          <w:sz w:val="16"/>
        </w:rPr>
        <w:t> treat- ment</w:t>
      </w:r>
      <w:r>
        <w:rPr>
          <w:w w:val="110"/>
          <w:sz w:val="16"/>
        </w:rPr>
        <w:t> as</w:t>
      </w:r>
      <w:r>
        <w:rPr>
          <w:w w:val="110"/>
          <w:sz w:val="16"/>
        </w:rPr>
        <w:t> opposed</w:t>
      </w:r>
      <w:r>
        <w:rPr>
          <w:w w:val="110"/>
          <w:sz w:val="16"/>
        </w:rPr>
        <w:t> to</w:t>
      </w:r>
      <w:r>
        <w:rPr>
          <w:w w:val="110"/>
          <w:sz w:val="16"/>
        </w:rPr>
        <w:t> during</w:t>
      </w:r>
      <w:r>
        <w:rPr>
          <w:w w:val="110"/>
          <w:sz w:val="16"/>
        </w:rPr>
        <w:t> periods</w:t>
      </w:r>
      <w:r>
        <w:rPr>
          <w:w w:val="110"/>
          <w:sz w:val="16"/>
        </w:rPr>
        <w:t> when</w:t>
      </w:r>
      <w:r>
        <w:rPr>
          <w:w w:val="110"/>
          <w:sz w:val="16"/>
        </w:rPr>
        <w:t> they</w:t>
      </w:r>
      <w:r>
        <w:rPr>
          <w:w w:val="110"/>
          <w:sz w:val="16"/>
        </w:rPr>
        <w:t> were</w:t>
      </w:r>
      <w:r>
        <w:rPr>
          <w:w w:val="110"/>
          <w:sz w:val="16"/>
        </w:rPr>
        <w:t> not</w:t>
      </w:r>
      <w:r>
        <w:rPr>
          <w:w w:val="110"/>
          <w:sz w:val="16"/>
        </w:rPr>
        <w:t> under treatment.</w:t>
      </w:r>
      <w:r>
        <w:rPr>
          <w:w w:val="110"/>
          <w:sz w:val="16"/>
        </w:rPr>
        <w:t> No</w:t>
      </w:r>
      <w:r>
        <w:rPr>
          <w:w w:val="110"/>
          <w:sz w:val="16"/>
        </w:rPr>
        <w:t> such</w:t>
      </w:r>
      <w:r>
        <w:rPr>
          <w:w w:val="110"/>
          <w:sz w:val="16"/>
        </w:rPr>
        <w:t> benefit</w:t>
      </w:r>
      <w:r>
        <w:rPr>
          <w:w w:val="110"/>
          <w:sz w:val="16"/>
        </w:rPr>
        <w:t> was</w:t>
      </w:r>
      <w:r>
        <w:rPr>
          <w:w w:val="110"/>
          <w:sz w:val="16"/>
        </w:rPr>
        <w:t> found</w:t>
      </w:r>
      <w:r>
        <w:rPr>
          <w:w w:val="110"/>
          <w:sz w:val="16"/>
        </w:rPr>
        <w:t> for</w:t>
      </w:r>
      <w:r>
        <w:rPr>
          <w:w w:val="110"/>
          <w:sz w:val="16"/>
        </w:rPr>
        <w:t> non-stimulant</w:t>
      </w:r>
      <w:r>
        <w:rPr>
          <w:w w:val="110"/>
          <w:sz w:val="16"/>
        </w:rPr>
        <w:t> medi- cations (</w:t>
      </w:r>
      <w:hyperlink w:history="true" w:anchor="_bookmark209">
        <w:r>
          <w:rPr>
            <w:color w:val="2196D1"/>
            <w:w w:val="110"/>
            <w:sz w:val="16"/>
          </w:rPr>
          <w:t>Chen et al., 2014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4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Taiwanese</w:t>
      </w:r>
      <w:r>
        <w:rPr>
          <w:w w:val="110"/>
          <w:sz w:val="16"/>
        </w:rPr>
        <w:t> study</w:t>
      </w:r>
      <w:r>
        <w:rPr>
          <w:w w:val="110"/>
          <w:sz w:val="16"/>
        </w:rPr>
        <w:t> identified</w:t>
      </w:r>
      <w:r>
        <w:rPr>
          <w:w w:val="110"/>
          <w:sz w:val="16"/>
        </w:rPr>
        <w:t> 85,000</w:t>
      </w:r>
      <w:r>
        <w:rPr>
          <w:w w:val="110"/>
          <w:sz w:val="16"/>
        </w:rPr>
        <w:t> youths</w:t>
      </w:r>
      <w:r>
        <w:rPr>
          <w:w w:val="110"/>
          <w:sz w:val="16"/>
        </w:rPr>
        <w:t> with</w:t>
      </w:r>
      <w:r>
        <w:rPr>
          <w:w w:val="110"/>
          <w:sz w:val="16"/>
        </w:rPr>
        <w:t> ADHD</w:t>
      </w:r>
      <w:r>
        <w:rPr>
          <w:w w:val="110"/>
          <w:sz w:val="16"/>
        </w:rPr>
        <w:t> </w:t>
      </w:r>
      <w:r>
        <w:rPr>
          <w:w w:val="110"/>
          <w:sz w:val="16"/>
        </w:rPr>
        <w:t>using National Health Insurance data to examine whether methylphe- nidate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use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affected suicide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attempts. After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adjusting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for relevant variables,</w:t>
      </w:r>
      <w:r>
        <w:rPr>
          <w:w w:val="110"/>
          <w:sz w:val="16"/>
        </w:rPr>
        <w:t> it</w:t>
      </w:r>
      <w:r>
        <w:rPr>
          <w:w w:val="110"/>
          <w:sz w:val="16"/>
        </w:rPr>
        <w:t> found</w:t>
      </w:r>
      <w:r>
        <w:rPr>
          <w:w w:val="110"/>
          <w:sz w:val="16"/>
        </w:rPr>
        <w:t> a</w:t>
      </w:r>
      <w:r>
        <w:rPr>
          <w:w w:val="110"/>
          <w:sz w:val="16"/>
        </w:rPr>
        <w:t> 60</w:t>
      </w:r>
      <w:r>
        <w:rPr>
          <w:w w:val="110"/>
          <w:sz w:val="16"/>
        </w:rPr>
        <w:t> %</w:t>
      </w:r>
      <w:r>
        <w:rPr>
          <w:w w:val="110"/>
          <w:sz w:val="16"/>
        </w:rPr>
        <w:t> lower</w:t>
      </w:r>
      <w:r>
        <w:rPr>
          <w:w w:val="110"/>
          <w:sz w:val="16"/>
        </w:rPr>
        <w:t> risk</w:t>
      </w:r>
      <w:r>
        <w:rPr>
          <w:w w:val="110"/>
          <w:sz w:val="16"/>
        </w:rPr>
        <w:t> of</w:t>
      </w:r>
      <w:r>
        <w:rPr>
          <w:w w:val="110"/>
          <w:sz w:val="16"/>
        </w:rPr>
        <w:t> suicide</w:t>
      </w:r>
      <w:r>
        <w:rPr>
          <w:w w:val="110"/>
          <w:sz w:val="16"/>
        </w:rPr>
        <w:t> in</w:t>
      </w:r>
      <w:r>
        <w:rPr>
          <w:w w:val="110"/>
          <w:sz w:val="16"/>
        </w:rPr>
        <w:t> those</w:t>
      </w:r>
      <w:r>
        <w:rPr>
          <w:w w:val="110"/>
          <w:sz w:val="16"/>
        </w:rPr>
        <w:t> using methylphenidate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for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3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months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half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year,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70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%</w:t>
      </w:r>
    </w:p>
    <w:p>
      <w:pPr>
        <w:pStyle w:val="BodyText"/>
        <w:spacing w:line="273" w:lineRule="auto" w:before="93"/>
        <w:ind w:left="746" w:right="109"/>
      </w:pPr>
      <w:r>
        <w:rPr/>
        <w:br w:type="column"/>
      </w:r>
      <w:r>
        <w:rPr>
          <w:w w:val="110"/>
        </w:rPr>
        <w:t>reduction</w:t>
      </w:r>
      <w:r>
        <w:rPr>
          <w:spacing w:val="-7"/>
          <w:w w:val="110"/>
        </w:rPr>
        <w:t> </w:t>
      </w:r>
      <w:r>
        <w:rPr>
          <w:w w:val="110"/>
        </w:rPr>
        <w:t>among</w:t>
      </w:r>
      <w:r>
        <w:rPr>
          <w:spacing w:val="-7"/>
          <w:w w:val="110"/>
        </w:rPr>
        <w:t> </w:t>
      </w:r>
      <w:r>
        <w:rPr>
          <w:w w:val="110"/>
        </w:rPr>
        <w:t>those</w:t>
      </w:r>
      <w:r>
        <w:rPr>
          <w:spacing w:val="-8"/>
          <w:w w:val="110"/>
        </w:rPr>
        <w:t> </w:t>
      </w:r>
      <w:r>
        <w:rPr>
          <w:w w:val="110"/>
        </w:rPr>
        <w:t>using</w:t>
      </w:r>
      <w:r>
        <w:rPr>
          <w:spacing w:val="-7"/>
          <w:w w:val="110"/>
        </w:rPr>
        <w:t> </w:t>
      </w:r>
      <w:r>
        <w:rPr>
          <w:w w:val="110"/>
        </w:rPr>
        <w:t>methylphenidate</w:t>
      </w:r>
      <w:r>
        <w:rPr>
          <w:spacing w:val="-7"/>
          <w:w w:val="110"/>
        </w:rPr>
        <w:t> </w:t>
      </w:r>
      <w:r>
        <w:rPr>
          <w:w w:val="110"/>
        </w:rPr>
        <w:t>for</w:t>
      </w:r>
      <w:r>
        <w:rPr>
          <w:spacing w:val="-7"/>
          <w:w w:val="110"/>
        </w:rPr>
        <w:t> </w:t>
      </w:r>
      <w:r>
        <w:rPr>
          <w:w w:val="110"/>
        </w:rPr>
        <w:t>more</w:t>
      </w:r>
      <w:r>
        <w:rPr>
          <w:spacing w:val="-8"/>
          <w:w w:val="110"/>
        </w:rPr>
        <w:t> </w:t>
      </w:r>
      <w:r>
        <w:rPr>
          <w:w w:val="110"/>
        </w:rPr>
        <w:t>than</w:t>
      </w:r>
      <w:r>
        <w:rPr>
          <w:spacing w:val="-7"/>
          <w:w w:val="110"/>
        </w:rPr>
        <w:t> </w:t>
      </w:r>
      <w:r>
        <w:rPr>
          <w:w w:val="110"/>
        </w:rPr>
        <w:t>half a year (</w:t>
      </w:r>
      <w:hyperlink w:history="true" w:anchor="_bookmark350">
        <w:r>
          <w:rPr>
            <w:color w:val="2196D1"/>
            <w:w w:val="110"/>
          </w:rPr>
          <w:t>Liang et al., 2018b</w:t>
        </w:r>
      </w:hyperlink>
      <w:r>
        <w:rPr>
          <w:w w:val="110"/>
        </w:rPr>
        <w:t>).</w:t>
      </w:r>
    </w:p>
    <w:p>
      <w:pPr>
        <w:pStyle w:val="ListParagraph"/>
        <w:numPr>
          <w:ilvl w:val="0"/>
          <w:numId w:val="4"/>
        </w:numPr>
        <w:tabs>
          <w:tab w:pos="746" w:val="left" w:leader="none"/>
        </w:tabs>
        <w:spacing w:line="273" w:lineRule="auto" w:before="0" w:after="0"/>
        <w:ind w:left="746" w:right="109" w:hanging="34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study</w:t>
      </w:r>
      <w:r>
        <w:rPr>
          <w:w w:val="110"/>
          <w:sz w:val="16"/>
        </w:rPr>
        <w:t> using</w:t>
      </w:r>
      <w:r>
        <w:rPr>
          <w:w w:val="110"/>
          <w:sz w:val="16"/>
        </w:rPr>
        <w:t> the</w:t>
      </w:r>
      <w:r>
        <w:rPr>
          <w:w w:val="110"/>
          <w:sz w:val="16"/>
        </w:rPr>
        <w:t> Swedish</w:t>
      </w:r>
      <w:r>
        <w:rPr>
          <w:w w:val="110"/>
          <w:sz w:val="16"/>
        </w:rPr>
        <w:t> national</w:t>
      </w:r>
      <w:r>
        <w:rPr>
          <w:w w:val="110"/>
          <w:sz w:val="16"/>
        </w:rPr>
        <w:t> registers</w:t>
      </w:r>
      <w:r>
        <w:rPr>
          <w:w w:val="110"/>
          <w:sz w:val="16"/>
        </w:rPr>
        <w:t> investigated</w:t>
      </w:r>
      <w:r>
        <w:rPr>
          <w:w w:val="110"/>
          <w:sz w:val="16"/>
        </w:rPr>
        <w:t> </w:t>
      </w:r>
      <w:r>
        <w:rPr>
          <w:w w:val="110"/>
          <w:sz w:val="16"/>
        </w:rPr>
        <w:t>the </w:t>
      </w:r>
      <w:r>
        <w:rPr>
          <w:spacing w:val="-2"/>
          <w:w w:val="110"/>
          <w:sz w:val="16"/>
        </w:rPr>
        <w:t>association between prescription stimulant medication for ADHD </w:t>
      </w:r>
      <w:r>
        <w:rPr>
          <w:w w:val="110"/>
          <w:sz w:val="16"/>
        </w:rPr>
        <w:t>in</w:t>
      </w:r>
      <w:r>
        <w:rPr>
          <w:w w:val="110"/>
          <w:sz w:val="16"/>
        </w:rPr>
        <w:t> 2006 and</w:t>
      </w:r>
      <w:r>
        <w:rPr>
          <w:w w:val="110"/>
          <w:sz w:val="16"/>
        </w:rPr>
        <w:t> substance</w:t>
      </w:r>
      <w:r>
        <w:rPr>
          <w:w w:val="110"/>
          <w:sz w:val="16"/>
        </w:rPr>
        <w:t> abuse</w:t>
      </w:r>
      <w:r>
        <w:rPr>
          <w:w w:val="110"/>
          <w:sz w:val="16"/>
        </w:rPr>
        <w:t> during</w:t>
      </w:r>
      <w:r>
        <w:rPr>
          <w:w w:val="110"/>
          <w:sz w:val="16"/>
        </w:rPr>
        <w:t> 2009 among all 38,753 people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born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between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1960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1998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diagnosed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ADHD. After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controlling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for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relevant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variables,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it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found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greater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than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30</w:t>
      </w:r>
    </w:p>
    <w:p>
      <w:pPr>
        <w:pStyle w:val="BodyText"/>
        <w:spacing w:line="273" w:lineRule="auto"/>
        <w:ind w:left="746" w:right="109"/>
      </w:pPr>
      <w:r>
        <w:rPr>
          <w:w w:val="110"/>
        </w:rPr>
        <w:t>%</w:t>
      </w:r>
      <w:r>
        <w:rPr>
          <w:w w:val="110"/>
        </w:rPr>
        <w:t> reduction in indicators of substance abuse among</w:t>
      </w:r>
      <w:r>
        <w:rPr>
          <w:w w:val="110"/>
        </w:rPr>
        <w:t> those </w:t>
      </w:r>
      <w:r>
        <w:rPr>
          <w:w w:val="110"/>
        </w:rPr>
        <w:t>pre- scribed</w:t>
      </w:r>
      <w:r>
        <w:rPr>
          <w:w w:val="110"/>
        </w:rPr>
        <w:t> stimulants.</w:t>
      </w:r>
      <w:r>
        <w:rPr>
          <w:w w:val="110"/>
        </w:rPr>
        <w:t> The</w:t>
      </w:r>
      <w:r>
        <w:rPr>
          <w:w w:val="110"/>
        </w:rPr>
        <w:t> longer</w:t>
      </w:r>
      <w:r>
        <w:rPr>
          <w:w w:val="110"/>
        </w:rPr>
        <w:t> the</w:t>
      </w:r>
      <w:r>
        <w:rPr>
          <w:w w:val="110"/>
        </w:rPr>
        <w:t> duration</w:t>
      </w:r>
      <w:r>
        <w:rPr>
          <w:w w:val="110"/>
        </w:rPr>
        <w:t> of</w:t>
      </w:r>
      <w:r>
        <w:rPr>
          <w:w w:val="110"/>
        </w:rPr>
        <w:t> medication,</w:t>
      </w:r>
      <w:r>
        <w:rPr>
          <w:w w:val="110"/>
        </w:rPr>
        <w:t> the lower</w:t>
      </w:r>
      <w:r>
        <w:rPr>
          <w:w w:val="110"/>
        </w:rPr>
        <w:t> the</w:t>
      </w:r>
      <w:r>
        <w:rPr>
          <w:spacing w:val="40"/>
          <w:w w:val="110"/>
        </w:rPr>
        <w:t> </w:t>
      </w:r>
      <w:r>
        <w:rPr>
          <w:w w:val="110"/>
        </w:rPr>
        <w:t>rate</w:t>
      </w:r>
      <w:r>
        <w:rPr>
          <w:w w:val="110"/>
        </w:rPr>
        <w:t> of</w:t>
      </w:r>
      <w:r>
        <w:rPr>
          <w:w w:val="110"/>
        </w:rPr>
        <w:t> substance</w:t>
      </w:r>
      <w:r>
        <w:rPr>
          <w:spacing w:val="40"/>
          <w:w w:val="110"/>
        </w:rPr>
        <w:t> </w:t>
      </w:r>
      <w:r>
        <w:rPr>
          <w:w w:val="110"/>
        </w:rPr>
        <w:t>abuse</w:t>
      </w:r>
      <w:r>
        <w:rPr>
          <w:w w:val="110"/>
        </w:rPr>
        <w:t> (</w:t>
      </w:r>
      <w:hyperlink w:history="true" w:anchor="_bookmark205">
        <w:r>
          <w:rPr>
            <w:color w:val="2196D1"/>
            <w:w w:val="110"/>
          </w:rPr>
          <w:t>Chang</w:t>
        </w:r>
        <w:r>
          <w:rPr>
            <w:color w:val="2196D1"/>
            <w:spacing w:val="40"/>
            <w:w w:val="110"/>
          </w:rPr>
          <w:t> </w:t>
        </w:r>
        <w:r>
          <w:rPr>
            <w:color w:val="2196D1"/>
            <w:w w:val="110"/>
          </w:rPr>
          <w:t>et</w:t>
        </w:r>
        <w:r>
          <w:rPr>
            <w:color w:val="2196D1"/>
            <w:spacing w:val="40"/>
            <w:w w:val="110"/>
          </w:rPr>
          <w:t> </w:t>
        </w:r>
        <w:r>
          <w:rPr>
            <w:color w:val="2196D1"/>
            <w:w w:val="110"/>
          </w:rPr>
          <w:t>al.,</w:t>
        </w:r>
        <w:r>
          <w:rPr>
            <w:color w:val="2196D1"/>
            <w:w w:val="110"/>
          </w:rPr>
          <w:t> 2014c</w:t>
        </w:r>
      </w:hyperlink>
      <w:r>
        <w:rPr>
          <w:w w:val="110"/>
        </w:rPr>
        <w:t>).</w:t>
      </w:r>
      <w:r>
        <w:rPr>
          <w:spacing w:val="40"/>
          <w:w w:val="110"/>
        </w:rPr>
        <w:t> </w:t>
      </w:r>
      <w:r>
        <w:rPr>
          <w:w w:val="110"/>
        </w:rPr>
        <w:t>A meta-analysis</w:t>
      </w:r>
      <w:r>
        <w:rPr>
          <w:w w:val="110"/>
        </w:rPr>
        <w:t> of</w:t>
      </w:r>
      <w:r>
        <w:rPr>
          <w:w w:val="110"/>
        </w:rPr>
        <w:t> 14</w:t>
      </w:r>
      <w:r>
        <w:rPr>
          <w:w w:val="110"/>
        </w:rPr>
        <w:t> studies</w:t>
      </w:r>
      <w:r>
        <w:rPr>
          <w:w w:val="110"/>
        </w:rPr>
        <w:t> with</w:t>
      </w:r>
      <w:r>
        <w:rPr>
          <w:w w:val="110"/>
        </w:rPr>
        <w:t> over</w:t>
      </w:r>
      <w:r>
        <w:rPr>
          <w:w w:val="110"/>
        </w:rPr>
        <w:t> 2300</w:t>
      </w:r>
      <w:r>
        <w:rPr>
          <w:w w:val="110"/>
        </w:rPr>
        <w:t> participants</w:t>
      </w:r>
      <w:r>
        <w:rPr>
          <w:w w:val="110"/>
        </w:rPr>
        <w:t> found that</w:t>
      </w:r>
      <w:r>
        <w:rPr>
          <w:spacing w:val="-3"/>
          <w:w w:val="110"/>
        </w:rPr>
        <w:t> </w:t>
      </w:r>
      <w:r>
        <w:rPr>
          <w:w w:val="110"/>
        </w:rPr>
        <w:t>people</w:t>
      </w:r>
      <w:r>
        <w:rPr>
          <w:spacing w:val="-3"/>
          <w:w w:val="110"/>
        </w:rPr>
        <w:t> </w:t>
      </w:r>
      <w:r>
        <w:rPr>
          <w:w w:val="110"/>
        </w:rPr>
        <w:t>with</w:t>
      </w:r>
      <w:r>
        <w:rPr>
          <w:spacing w:val="-3"/>
          <w:w w:val="110"/>
        </w:rPr>
        <w:t> </w:t>
      </w:r>
      <w:r>
        <w:rPr>
          <w:w w:val="110"/>
        </w:rPr>
        <w:t>ADHD</w:t>
      </w:r>
      <w:r>
        <w:rPr>
          <w:spacing w:val="-3"/>
          <w:w w:val="110"/>
        </w:rPr>
        <w:t> </w:t>
      </w:r>
      <w:r>
        <w:rPr>
          <w:w w:val="110"/>
        </w:rPr>
        <w:t>were</w:t>
      </w:r>
      <w:r>
        <w:rPr>
          <w:spacing w:val="-3"/>
          <w:w w:val="110"/>
        </w:rPr>
        <w:t> </w:t>
      </w:r>
      <w:r>
        <w:rPr>
          <w:w w:val="110"/>
        </w:rPr>
        <w:t>about</w:t>
      </w:r>
      <w:r>
        <w:rPr>
          <w:spacing w:val="-4"/>
          <w:w w:val="110"/>
        </w:rPr>
        <w:t> </w:t>
      </w:r>
      <w:r>
        <w:rPr>
          <w:w w:val="110"/>
        </w:rPr>
        <w:t>half</w:t>
      </w:r>
      <w:r>
        <w:rPr>
          <w:spacing w:val="-3"/>
          <w:w w:val="110"/>
        </w:rPr>
        <w:t> </w:t>
      </w:r>
      <w:r>
        <w:rPr>
          <w:w w:val="110"/>
        </w:rPr>
        <w:t>as</w:t>
      </w:r>
      <w:r>
        <w:rPr>
          <w:spacing w:val="-3"/>
          <w:w w:val="110"/>
        </w:rPr>
        <w:t> </w:t>
      </w:r>
      <w:r>
        <w:rPr>
          <w:w w:val="110"/>
        </w:rPr>
        <w:t>likely</w:t>
      </w:r>
      <w:r>
        <w:rPr>
          <w:spacing w:val="-3"/>
          <w:w w:val="110"/>
        </w:rPr>
        <w:t> </w:t>
      </w:r>
      <w:r>
        <w:rPr>
          <w:w w:val="110"/>
        </w:rPr>
        <w:t>to</w:t>
      </w:r>
      <w:r>
        <w:rPr>
          <w:spacing w:val="-3"/>
          <w:w w:val="110"/>
        </w:rPr>
        <w:t> </w:t>
      </w:r>
      <w:r>
        <w:rPr>
          <w:w w:val="110"/>
        </w:rPr>
        <w:t>smoke</w:t>
      </w:r>
      <w:r>
        <w:rPr>
          <w:spacing w:val="-3"/>
          <w:w w:val="110"/>
        </w:rPr>
        <w:t> </w:t>
      </w:r>
      <w:r>
        <w:rPr>
          <w:w w:val="110"/>
        </w:rPr>
        <w:t>ciga- rettes</w:t>
      </w:r>
      <w:r>
        <w:rPr>
          <w:w w:val="110"/>
        </w:rPr>
        <w:t> when</w:t>
      </w:r>
      <w:r>
        <w:rPr>
          <w:w w:val="110"/>
        </w:rPr>
        <w:t> regularly</w:t>
      </w:r>
      <w:r>
        <w:rPr>
          <w:w w:val="110"/>
        </w:rPr>
        <w:t> treated</w:t>
      </w:r>
      <w:r>
        <w:rPr>
          <w:w w:val="110"/>
        </w:rPr>
        <w:t> with</w:t>
      </w:r>
      <w:r>
        <w:rPr>
          <w:w w:val="110"/>
        </w:rPr>
        <w:t> stimulant</w:t>
      </w:r>
      <w:r>
        <w:rPr>
          <w:w w:val="110"/>
        </w:rPr>
        <w:t> medications (</w:t>
      </w:r>
      <w:hyperlink w:history="true" w:anchor="_bookmark432">
        <w:r>
          <w:rPr>
            <w:color w:val="2196D1"/>
            <w:w w:val="110"/>
          </w:rPr>
          <w:t>Schoenfelder</w:t>
        </w:r>
        <w:r>
          <w:rPr>
            <w:color w:val="2196D1"/>
            <w:spacing w:val="-11"/>
            <w:w w:val="110"/>
          </w:rPr>
          <w:t> </w:t>
        </w:r>
        <w:r>
          <w:rPr>
            <w:color w:val="2196D1"/>
            <w:w w:val="110"/>
          </w:rPr>
          <w:t>et</w:t>
        </w:r>
        <w:r>
          <w:rPr>
            <w:color w:val="2196D1"/>
            <w:spacing w:val="-11"/>
            <w:w w:val="110"/>
          </w:rPr>
          <w:t> </w:t>
        </w:r>
        <w:r>
          <w:rPr>
            <w:color w:val="2196D1"/>
            <w:w w:val="110"/>
          </w:rPr>
          <w:t>al.,</w:t>
        </w:r>
        <w:r>
          <w:rPr>
            <w:color w:val="2196D1"/>
            <w:spacing w:val="-11"/>
            <w:w w:val="110"/>
          </w:rPr>
          <w:t> </w:t>
        </w:r>
        <w:r>
          <w:rPr>
            <w:color w:val="2196D1"/>
            <w:w w:val="110"/>
          </w:rPr>
          <w:t>2014</w:t>
        </w:r>
      </w:hyperlink>
      <w:r>
        <w:rPr>
          <w:w w:val="110"/>
        </w:rPr>
        <w:t>).</w:t>
      </w:r>
      <w:r>
        <w:rPr>
          <w:spacing w:val="-11"/>
          <w:w w:val="110"/>
        </w:rPr>
        <w:t> </w:t>
      </w:r>
      <w:r>
        <w:rPr>
          <w:w w:val="110"/>
        </w:rPr>
        <w:t>A</w:t>
      </w:r>
      <w:r>
        <w:rPr>
          <w:spacing w:val="-11"/>
          <w:w w:val="110"/>
        </w:rPr>
        <w:t> </w:t>
      </w:r>
      <w:r>
        <w:rPr>
          <w:w w:val="110"/>
        </w:rPr>
        <w:t>meta-analysis</w:t>
      </w:r>
      <w:r>
        <w:rPr>
          <w:spacing w:val="-11"/>
          <w:w w:val="110"/>
        </w:rPr>
        <w:t> </w:t>
      </w:r>
      <w:r>
        <w:rPr>
          <w:w w:val="110"/>
        </w:rPr>
        <w:t>found</w:t>
      </w:r>
      <w:r>
        <w:rPr>
          <w:spacing w:val="-11"/>
          <w:w w:val="110"/>
        </w:rPr>
        <w:t> </w:t>
      </w:r>
      <w:r>
        <w:rPr>
          <w:w w:val="110"/>
        </w:rPr>
        <w:t>that</w:t>
      </w:r>
      <w:r>
        <w:rPr>
          <w:spacing w:val="-11"/>
          <w:w w:val="110"/>
        </w:rPr>
        <w:t> </w:t>
      </w:r>
      <w:r>
        <w:rPr>
          <w:w w:val="110"/>
        </w:rPr>
        <w:t>stimulants did not increase the risk for alcohol (11 studies, over 1300 par- ticipants,</w:t>
      </w:r>
      <w:r>
        <w:rPr>
          <w:w w:val="110"/>
        </w:rPr>
        <w:t> nicotine</w:t>
      </w:r>
      <w:r>
        <w:rPr>
          <w:w w:val="110"/>
        </w:rPr>
        <w:t> (6</w:t>
      </w:r>
      <w:r>
        <w:rPr>
          <w:w w:val="110"/>
        </w:rPr>
        <w:t> studies,</w:t>
      </w:r>
      <w:r>
        <w:rPr>
          <w:w w:val="110"/>
        </w:rPr>
        <w:t> 884</w:t>
      </w:r>
      <w:r>
        <w:rPr>
          <w:w w:val="110"/>
        </w:rPr>
        <w:t> participants),</w:t>
      </w:r>
      <w:r>
        <w:rPr>
          <w:w w:val="110"/>
        </w:rPr>
        <w:t> cocaine</w:t>
      </w:r>
      <w:r>
        <w:rPr>
          <w:w w:val="110"/>
        </w:rPr>
        <w:t> (7 studies,</w:t>
      </w:r>
      <w:r>
        <w:rPr>
          <w:w w:val="110"/>
        </w:rPr>
        <w:t> 950</w:t>
      </w:r>
      <w:r>
        <w:rPr>
          <w:w w:val="110"/>
        </w:rPr>
        <w:t> participants),</w:t>
      </w:r>
      <w:r>
        <w:rPr>
          <w:w w:val="110"/>
        </w:rPr>
        <w:t> or</w:t>
      </w:r>
      <w:r>
        <w:rPr>
          <w:w w:val="110"/>
        </w:rPr>
        <w:t> cannabis</w:t>
      </w:r>
      <w:r>
        <w:rPr>
          <w:w w:val="110"/>
        </w:rPr>
        <w:t> abuse</w:t>
      </w:r>
      <w:r>
        <w:rPr>
          <w:w w:val="110"/>
        </w:rPr>
        <w:t> or</w:t>
      </w:r>
      <w:r>
        <w:rPr>
          <w:w w:val="110"/>
        </w:rPr>
        <w:t> dependence</w:t>
      </w:r>
      <w:r>
        <w:rPr>
          <w:w w:val="110"/>
        </w:rPr>
        <w:t> (9 studies, over 1100 participants) (</w:t>
      </w:r>
      <w:hyperlink w:history="true" w:anchor="_bookmark309">
        <w:r>
          <w:rPr>
            <w:color w:val="2196D1"/>
            <w:w w:val="110"/>
          </w:rPr>
          <w:t>Humphreys et al., 2013</w:t>
        </w:r>
      </w:hyperlink>
      <w:r>
        <w:rPr>
          <w:w w:val="110"/>
        </w:rPr>
        <w:t>).</w:t>
      </w:r>
    </w:p>
    <w:p>
      <w:pPr>
        <w:pStyle w:val="ListParagraph"/>
        <w:numPr>
          <w:ilvl w:val="0"/>
          <w:numId w:val="4"/>
        </w:numPr>
        <w:tabs>
          <w:tab w:pos="746" w:val="left" w:leader="none"/>
        </w:tabs>
        <w:spacing w:line="273" w:lineRule="auto" w:before="0" w:after="0"/>
        <w:ind w:left="746" w:right="109" w:hanging="34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nationwide</w:t>
      </w:r>
      <w:r>
        <w:rPr>
          <w:w w:val="110"/>
          <w:sz w:val="16"/>
        </w:rPr>
        <w:t> study</w:t>
      </w:r>
      <w:r>
        <w:rPr>
          <w:w w:val="110"/>
          <w:sz w:val="16"/>
        </w:rPr>
        <w:t> of</w:t>
      </w:r>
      <w:r>
        <w:rPr>
          <w:w w:val="110"/>
          <w:sz w:val="16"/>
        </w:rPr>
        <w:t> over</w:t>
      </w:r>
      <w:r>
        <w:rPr>
          <w:w w:val="110"/>
          <w:sz w:val="16"/>
        </w:rPr>
        <w:t> 7500</w:t>
      </w:r>
      <w:r>
        <w:rPr>
          <w:w w:val="110"/>
          <w:sz w:val="16"/>
        </w:rPr>
        <w:t> Taiwanese</w:t>
      </w:r>
      <w:r>
        <w:rPr>
          <w:w w:val="110"/>
          <w:sz w:val="16"/>
        </w:rPr>
        <w:t> adolescents</w:t>
      </w:r>
      <w:r>
        <w:rPr>
          <w:w w:val="110"/>
          <w:sz w:val="16"/>
        </w:rPr>
        <w:t> with ADHD</w:t>
      </w:r>
      <w:r>
        <w:rPr>
          <w:w w:val="110"/>
          <w:sz w:val="16"/>
        </w:rPr>
        <w:t> and over</w:t>
      </w:r>
      <w:r>
        <w:rPr>
          <w:w w:val="110"/>
          <w:sz w:val="16"/>
        </w:rPr>
        <w:t> 30,000</w:t>
      </w:r>
      <w:r>
        <w:rPr>
          <w:w w:val="110"/>
          <w:sz w:val="16"/>
        </w:rPr>
        <w:t> matched</w:t>
      </w:r>
      <w:r>
        <w:rPr>
          <w:w w:val="110"/>
          <w:sz w:val="16"/>
        </w:rPr>
        <w:t> controls</w:t>
      </w:r>
      <w:r>
        <w:rPr>
          <w:w w:val="110"/>
          <w:sz w:val="16"/>
        </w:rPr>
        <w:t> found that</w:t>
      </w:r>
      <w:r>
        <w:rPr>
          <w:w w:val="110"/>
          <w:sz w:val="16"/>
        </w:rPr>
        <w:t> </w:t>
      </w:r>
      <w:r>
        <w:rPr>
          <w:w w:val="110"/>
          <w:sz w:val="16"/>
        </w:rPr>
        <w:t>long-term use</w:t>
      </w:r>
      <w:r>
        <w:rPr>
          <w:w w:val="110"/>
          <w:sz w:val="16"/>
        </w:rPr>
        <w:t> of</w:t>
      </w:r>
      <w:r>
        <w:rPr>
          <w:w w:val="110"/>
          <w:sz w:val="16"/>
        </w:rPr>
        <w:t> ADHD</w:t>
      </w:r>
      <w:r>
        <w:rPr>
          <w:w w:val="110"/>
          <w:sz w:val="16"/>
        </w:rPr>
        <w:t> medication</w:t>
      </w:r>
      <w:r>
        <w:rPr>
          <w:w w:val="110"/>
          <w:sz w:val="16"/>
        </w:rPr>
        <w:t> use</w:t>
      </w:r>
      <w:r>
        <w:rPr>
          <w:w w:val="110"/>
          <w:sz w:val="16"/>
        </w:rPr>
        <w:t> was</w:t>
      </w:r>
      <w:r>
        <w:rPr>
          <w:w w:val="110"/>
          <w:sz w:val="16"/>
        </w:rPr>
        <w:t> associated</w:t>
      </w:r>
      <w:r>
        <w:rPr>
          <w:w w:val="110"/>
          <w:sz w:val="16"/>
        </w:rPr>
        <w:t> with</w:t>
      </w:r>
      <w:r>
        <w:rPr>
          <w:w w:val="110"/>
          <w:sz w:val="16"/>
        </w:rPr>
        <w:t> a</w:t>
      </w:r>
      <w:r>
        <w:rPr>
          <w:w w:val="110"/>
          <w:sz w:val="16"/>
        </w:rPr>
        <w:t> 30</w:t>
      </w:r>
      <w:r>
        <w:rPr>
          <w:w w:val="110"/>
          <w:sz w:val="16"/>
        </w:rPr>
        <w:t> % decrease in teenage pregnancy (</w:t>
      </w:r>
      <w:hyperlink w:history="true" w:anchor="_bookmark305">
        <w:r>
          <w:rPr>
            <w:color w:val="2196D1"/>
            <w:w w:val="110"/>
            <w:sz w:val="16"/>
          </w:rPr>
          <w:t>Hua et al., 2020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4"/>
        </w:numPr>
        <w:tabs>
          <w:tab w:pos="746" w:val="left" w:leader="none"/>
        </w:tabs>
        <w:spacing w:line="273" w:lineRule="auto" w:before="0" w:after="0"/>
        <w:ind w:left="746" w:right="109" w:hanging="342"/>
        <w:jc w:val="both"/>
        <w:rPr>
          <w:sz w:val="16"/>
        </w:rPr>
      </w:pPr>
      <w:r>
        <w:rPr>
          <w:w w:val="110"/>
          <w:sz w:val="16"/>
        </w:rPr>
        <w:t>A nationwide population-based cohort using Taiwan’s </w:t>
      </w:r>
      <w:r>
        <w:rPr>
          <w:w w:val="110"/>
          <w:sz w:val="16"/>
        </w:rPr>
        <w:t>National Health</w:t>
      </w:r>
      <w:r>
        <w:rPr>
          <w:w w:val="110"/>
          <w:sz w:val="16"/>
        </w:rPr>
        <w:t> Insurance</w:t>
      </w:r>
      <w:r>
        <w:rPr>
          <w:w w:val="110"/>
          <w:sz w:val="16"/>
        </w:rPr>
        <w:t> Research</w:t>
      </w:r>
      <w:r>
        <w:rPr>
          <w:w w:val="110"/>
          <w:sz w:val="16"/>
        </w:rPr>
        <w:t> Database</w:t>
      </w:r>
      <w:r>
        <w:rPr>
          <w:w w:val="110"/>
          <w:sz w:val="16"/>
        </w:rPr>
        <w:t> identified</w:t>
      </w:r>
      <w:r>
        <w:rPr>
          <w:w w:val="110"/>
          <w:sz w:val="16"/>
        </w:rPr>
        <w:t> over</w:t>
      </w:r>
      <w:r>
        <w:rPr>
          <w:w w:val="110"/>
          <w:sz w:val="16"/>
        </w:rPr>
        <w:t> 68,000 </w:t>
      </w:r>
      <w:r>
        <w:rPr>
          <w:sz w:val="16"/>
        </w:rPr>
        <w:t>children and adolescents with a diagnosis of ADHD and who were</w:t>
      </w:r>
      <w:r>
        <w:rPr>
          <w:w w:val="110"/>
          <w:sz w:val="16"/>
        </w:rPr>
        <w:t> prescribed</w:t>
      </w:r>
      <w:r>
        <w:rPr>
          <w:w w:val="110"/>
          <w:sz w:val="16"/>
        </w:rPr>
        <w:t> methylphenidate</w:t>
      </w:r>
      <w:r>
        <w:rPr>
          <w:w w:val="110"/>
          <w:sz w:val="16"/>
        </w:rPr>
        <w:t> and</w:t>
      </w:r>
      <w:r>
        <w:rPr>
          <w:w w:val="110"/>
          <w:sz w:val="16"/>
        </w:rPr>
        <w:t> compared</w:t>
      </w:r>
      <w:r>
        <w:rPr>
          <w:w w:val="110"/>
          <w:sz w:val="16"/>
        </w:rPr>
        <w:t> them</w:t>
      </w:r>
      <w:r>
        <w:rPr>
          <w:w w:val="110"/>
          <w:sz w:val="16"/>
        </w:rPr>
        <w:t> with</w:t>
      </w:r>
      <w:r>
        <w:rPr>
          <w:w w:val="110"/>
          <w:sz w:val="16"/>
        </w:rPr>
        <w:t> an</w:t>
      </w:r>
      <w:r>
        <w:rPr>
          <w:w w:val="110"/>
          <w:sz w:val="16"/>
        </w:rPr>
        <w:t> iden- tical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number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controls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matched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on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age,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gender,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year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first ADHD</w:t>
      </w:r>
      <w:r>
        <w:rPr>
          <w:w w:val="110"/>
          <w:sz w:val="16"/>
        </w:rPr>
        <w:t> diagnosis.</w:t>
      </w:r>
      <w:r>
        <w:rPr>
          <w:w w:val="110"/>
          <w:sz w:val="16"/>
        </w:rPr>
        <w:t> After</w:t>
      </w:r>
      <w:r>
        <w:rPr>
          <w:w w:val="110"/>
          <w:sz w:val="16"/>
        </w:rPr>
        <w:t> controlling</w:t>
      </w:r>
      <w:r>
        <w:rPr>
          <w:w w:val="110"/>
          <w:sz w:val="16"/>
        </w:rPr>
        <w:t> for</w:t>
      </w:r>
      <w:r>
        <w:rPr>
          <w:w w:val="110"/>
          <w:sz w:val="16"/>
        </w:rPr>
        <w:t> potential</w:t>
      </w:r>
      <w:r>
        <w:rPr>
          <w:w w:val="110"/>
          <w:sz w:val="16"/>
        </w:rPr>
        <w:t> confounders, ADHD</w:t>
      </w:r>
      <w:r>
        <w:rPr>
          <w:w w:val="110"/>
          <w:sz w:val="16"/>
        </w:rPr>
        <w:t> individuals</w:t>
      </w:r>
      <w:r>
        <w:rPr>
          <w:w w:val="110"/>
          <w:sz w:val="16"/>
        </w:rPr>
        <w:t> prescribed</w:t>
      </w:r>
      <w:r>
        <w:rPr>
          <w:w w:val="110"/>
          <w:sz w:val="16"/>
        </w:rPr>
        <w:t> methylphenidate</w:t>
      </w:r>
      <w:r>
        <w:rPr>
          <w:w w:val="110"/>
          <w:sz w:val="16"/>
        </w:rPr>
        <w:t> had</w:t>
      </w:r>
      <w:r>
        <w:rPr>
          <w:w w:val="110"/>
          <w:sz w:val="16"/>
        </w:rPr>
        <w:t> a</w:t>
      </w:r>
      <w:r>
        <w:rPr>
          <w:w w:val="110"/>
          <w:sz w:val="16"/>
        </w:rPr>
        <w:t> one-fifth lower</w:t>
      </w:r>
      <w:r>
        <w:rPr>
          <w:w w:val="110"/>
          <w:sz w:val="16"/>
        </w:rPr>
        <w:t> rate</w:t>
      </w:r>
      <w:r>
        <w:rPr>
          <w:w w:val="110"/>
          <w:sz w:val="16"/>
        </w:rPr>
        <w:t> of</w:t>
      </w:r>
      <w:r>
        <w:rPr>
          <w:w w:val="110"/>
          <w:sz w:val="16"/>
        </w:rPr>
        <w:t> all-cause</w:t>
      </w:r>
      <w:r>
        <w:rPr>
          <w:w w:val="110"/>
          <w:sz w:val="16"/>
        </w:rPr>
        <w:t> mortality</w:t>
      </w:r>
      <w:r>
        <w:rPr>
          <w:w w:val="110"/>
          <w:sz w:val="16"/>
        </w:rPr>
        <w:t> than</w:t>
      </w:r>
      <w:r>
        <w:rPr>
          <w:w w:val="110"/>
          <w:sz w:val="16"/>
        </w:rPr>
        <w:t> ADHD</w:t>
      </w:r>
      <w:r>
        <w:rPr>
          <w:w w:val="110"/>
          <w:sz w:val="16"/>
        </w:rPr>
        <w:t> individuals</w:t>
      </w:r>
      <w:r>
        <w:rPr>
          <w:w w:val="110"/>
          <w:sz w:val="16"/>
        </w:rPr>
        <w:t> not prescribed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methylphenidate.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Delayed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use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methylphenidate,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on the other hand, was associated with slightly higher (5 %) mor- tality.</w:t>
      </w:r>
      <w:r>
        <w:rPr>
          <w:spacing w:val="-13"/>
          <w:w w:val="110"/>
          <w:sz w:val="16"/>
        </w:rPr>
        <w:t> </w:t>
      </w:r>
      <w:r>
        <w:rPr>
          <w:w w:val="110"/>
          <w:sz w:val="16"/>
        </w:rPr>
        <w:t>Long-term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methylphenidate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use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was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associated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one- sixth</w:t>
      </w:r>
      <w:r>
        <w:rPr>
          <w:w w:val="110"/>
          <w:sz w:val="16"/>
        </w:rPr>
        <w:t> lower</w:t>
      </w:r>
      <w:r>
        <w:rPr>
          <w:w w:val="110"/>
          <w:sz w:val="16"/>
        </w:rPr>
        <w:t> rate</w:t>
      </w:r>
      <w:r>
        <w:rPr>
          <w:w w:val="110"/>
          <w:sz w:val="16"/>
        </w:rPr>
        <w:t> of</w:t>
      </w:r>
      <w:r>
        <w:rPr>
          <w:w w:val="110"/>
          <w:sz w:val="16"/>
        </w:rPr>
        <w:t> all-cause</w:t>
      </w:r>
      <w:r>
        <w:rPr>
          <w:w w:val="110"/>
          <w:sz w:val="16"/>
        </w:rPr>
        <w:t> mortality.</w:t>
      </w:r>
      <w:r>
        <w:rPr>
          <w:w w:val="110"/>
          <w:sz w:val="16"/>
        </w:rPr>
        <w:t> The</w:t>
      </w:r>
      <w:r>
        <w:rPr>
          <w:w w:val="110"/>
          <w:sz w:val="16"/>
        </w:rPr>
        <w:t> authors</w:t>
      </w:r>
      <w:r>
        <w:rPr>
          <w:w w:val="110"/>
          <w:sz w:val="16"/>
        </w:rPr>
        <w:t> caution, however,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that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"information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lacking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database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precluded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the measurement of other possible confounders, such as family his- tory,</w:t>
      </w:r>
      <w:r>
        <w:rPr>
          <w:w w:val="110"/>
          <w:sz w:val="16"/>
        </w:rPr>
        <w:t> psychosocial</w:t>
      </w:r>
      <w:r>
        <w:rPr>
          <w:w w:val="110"/>
          <w:sz w:val="16"/>
        </w:rPr>
        <w:t> stressors,</w:t>
      </w:r>
      <w:r>
        <w:rPr>
          <w:w w:val="110"/>
          <w:sz w:val="16"/>
        </w:rPr>
        <w:t> effect</w:t>
      </w:r>
      <w:r>
        <w:rPr>
          <w:w w:val="110"/>
          <w:sz w:val="16"/>
        </w:rPr>
        <w:t> of</w:t>
      </w:r>
      <w:r>
        <w:rPr>
          <w:w w:val="110"/>
          <w:sz w:val="16"/>
        </w:rPr>
        <w:t> behavioural</w:t>
      </w:r>
      <w:r>
        <w:rPr>
          <w:w w:val="110"/>
          <w:sz w:val="16"/>
        </w:rPr>
        <w:t> therapy</w:t>
      </w:r>
      <w:r>
        <w:rPr>
          <w:w w:val="110"/>
          <w:sz w:val="16"/>
        </w:rPr>
        <w:t> or severity</w:t>
      </w:r>
      <w:r>
        <w:rPr>
          <w:w w:val="110"/>
          <w:sz w:val="16"/>
        </w:rPr>
        <w:t> of</w:t>
      </w:r>
      <w:r>
        <w:rPr>
          <w:w w:val="110"/>
          <w:sz w:val="16"/>
        </w:rPr>
        <w:t> comorbidities,”</w:t>
      </w:r>
      <w:r>
        <w:rPr>
          <w:w w:val="110"/>
          <w:sz w:val="16"/>
        </w:rPr>
        <w:t> and</w:t>
      </w:r>
      <w:r>
        <w:rPr>
          <w:w w:val="110"/>
          <w:sz w:val="16"/>
        </w:rPr>
        <w:t> thus</w:t>
      </w:r>
      <w:r>
        <w:rPr>
          <w:w w:val="110"/>
          <w:sz w:val="16"/>
        </w:rPr>
        <w:t> unmeasured</w:t>
      </w:r>
      <w:r>
        <w:rPr>
          <w:w w:val="110"/>
          <w:sz w:val="16"/>
        </w:rPr>
        <w:t> confounding cannot be excluded (</w:t>
      </w:r>
      <w:hyperlink w:history="true" w:anchor="_bookmark219">
        <w:r>
          <w:rPr>
            <w:color w:val="2196D1"/>
            <w:w w:val="110"/>
            <w:sz w:val="16"/>
          </w:rPr>
          <w:t>Chen et al., 2020a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4"/>
        </w:numPr>
        <w:tabs>
          <w:tab w:pos="746" w:val="left" w:leader="none"/>
        </w:tabs>
        <w:spacing w:line="273" w:lineRule="auto" w:before="0" w:after="0"/>
        <w:ind w:left="746" w:right="109" w:hanging="342"/>
        <w:jc w:val="both"/>
        <w:rPr>
          <w:sz w:val="16"/>
        </w:rPr>
      </w:pPr>
      <w:r>
        <w:rPr>
          <w:w w:val="110"/>
          <w:sz w:val="16"/>
        </w:rPr>
        <w:t>A nationwide population-based cohort using Taiwan’s </w:t>
      </w:r>
      <w:r>
        <w:rPr>
          <w:w w:val="110"/>
          <w:sz w:val="16"/>
        </w:rPr>
        <w:t>National Health</w:t>
      </w:r>
      <w:r>
        <w:rPr>
          <w:w w:val="110"/>
          <w:sz w:val="16"/>
        </w:rPr>
        <w:t> Insurance</w:t>
      </w:r>
      <w:r>
        <w:rPr>
          <w:w w:val="110"/>
          <w:sz w:val="16"/>
        </w:rPr>
        <w:t> Research</w:t>
      </w:r>
      <w:r>
        <w:rPr>
          <w:w w:val="110"/>
          <w:sz w:val="16"/>
        </w:rPr>
        <w:t> Database</w:t>
      </w:r>
      <w:r>
        <w:rPr>
          <w:w w:val="110"/>
          <w:sz w:val="16"/>
        </w:rPr>
        <w:t> identified</w:t>
      </w:r>
      <w:r>
        <w:rPr>
          <w:w w:val="110"/>
          <w:sz w:val="16"/>
        </w:rPr>
        <w:t> over</w:t>
      </w:r>
      <w:r>
        <w:rPr>
          <w:w w:val="110"/>
          <w:sz w:val="16"/>
        </w:rPr>
        <w:t> 90,000</w:t>
      </w:r>
      <w:r>
        <w:rPr>
          <w:w w:val="110"/>
          <w:sz w:val="16"/>
        </w:rPr>
        <w:t> in- dividuals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younger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than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18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years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diagnosis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ADHD,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and compared risk of burn injury between those not on methylphe- nidate,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those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on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methylphenidate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for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less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than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90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days,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those on methylphenidate for more than 90 days. The data suggested that</w:t>
      </w:r>
      <w:r>
        <w:rPr>
          <w:w w:val="110"/>
          <w:sz w:val="16"/>
        </w:rPr>
        <w:t> fully</w:t>
      </w:r>
      <w:r>
        <w:rPr>
          <w:w w:val="110"/>
          <w:sz w:val="16"/>
        </w:rPr>
        <w:t> half</w:t>
      </w:r>
      <w:r>
        <w:rPr>
          <w:w w:val="110"/>
          <w:sz w:val="16"/>
        </w:rPr>
        <w:t> the</w:t>
      </w:r>
      <w:r>
        <w:rPr>
          <w:w w:val="110"/>
          <w:sz w:val="16"/>
        </w:rPr>
        <w:t> incidence</w:t>
      </w:r>
      <w:r>
        <w:rPr>
          <w:w w:val="110"/>
          <w:sz w:val="16"/>
        </w:rPr>
        <w:t> of</w:t>
      </w:r>
      <w:r>
        <w:rPr>
          <w:w w:val="110"/>
          <w:sz w:val="16"/>
        </w:rPr>
        <w:t> burn</w:t>
      </w:r>
      <w:r>
        <w:rPr>
          <w:w w:val="110"/>
          <w:sz w:val="16"/>
        </w:rPr>
        <w:t> injuries</w:t>
      </w:r>
      <w:r>
        <w:rPr>
          <w:w w:val="110"/>
          <w:sz w:val="16"/>
        </w:rPr>
        <w:t> could</w:t>
      </w:r>
      <w:r>
        <w:rPr>
          <w:w w:val="110"/>
          <w:sz w:val="16"/>
        </w:rPr>
        <w:t> have</w:t>
      </w:r>
      <w:r>
        <w:rPr>
          <w:w w:val="110"/>
          <w:sz w:val="16"/>
        </w:rPr>
        <w:t> been prevented</w:t>
      </w:r>
      <w:r>
        <w:rPr>
          <w:w w:val="110"/>
          <w:sz w:val="16"/>
        </w:rPr>
        <w:t> by</w:t>
      </w:r>
      <w:r>
        <w:rPr>
          <w:w w:val="110"/>
          <w:sz w:val="16"/>
        </w:rPr>
        <w:t> taking</w:t>
      </w:r>
      <w:r>
        <w:rPr>
          <w:w w:val="110"/>
          <w:sz w:val="16"/>
        </w:rPr>
        <w:t> methylphenidate.</w:t>
      </w:r>
      <w:r>
        <w:rPr>
          <w:w w:val="110"/>
          <w:sz w:val="16"/>
        </w:rPr>
        <w:t> Compared</w:t>
      </w:r>
      <w:r>
        <w:rPr>
          <w:w w:val="110"/>
          <w:sz w:val="16"/>
        </w:rPr>
        <w:t> with</w:t>
      </w:r>
      <w:r>
        <w:rPr>
          <w:w w:val="110"/>
          <w:sz w:val="16"/>
        </w:rPr>
        <w:t> patients not taking methylphenidate, those taking it for less than 90 days had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30 %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lesser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risk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of burn injuries,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those taking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it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for 90 days or more</w:t>
      </w:r>
      <w:r>
        <w:rPr>
          <w:w w:val="110"/>
          <w:sz w:val="16"/>
        </w:rPr>
        <w:t> a 57</w:t>
      </w:r>
      <w:r>
        <w:rPr>
          <w:w w:val="110"/>
          <w:sz w:val="16"/>
        </w:rPr>
        <w:t> % reduction in</w:t>
      </w:r>
      <w:r>
        <w:rPr>
          <w:w w:val="110"/>
          <w:sz w:val="16"/>
        </w:rPr>
        <w:t> risk, after</w:t>
      </w:r>
      <w:r>
        <w:rPr>
          <w:w w:val="110"/>
          <w:sz w:val="16"/>
        </w:rPr>
        <w:t> adjusting</w:t>
      </w:r>
      <w:r>
        <w:rPr>
          <w:w w:val="110"/>
          <w:sz w:val="16"/>
        </w:rPr>
        <w:t> for con- founders (</w:t>
      </w:r>
      <w:hyperlink w:history="true" w:anchor="_bookmark220">
        <w:r>
          <w:rPr>
            <w:color w:val="2196D1"/>
            <w:w w:val="110"/>
            <w:sz w:val="16"/>
          </w:rPr>
          <w:t>Chen et al., 2020b</w:t>
        </w:r>
      </w:hyperlink>
      <w:r>
        <w:rPr>
          <w:w w:val="110"/>
          <w:sz w:val="16"/>
        </w:rPr>
        <w:t>).</w:t>
      </w:r>
    </w:p>
    <w:p>
      <w:pPr>
        <w:pStyle w:val="BodyText"/>
        <w:ind w:left="0"/>
        <w:jc w:val="left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721" w:val="left" w:leader="none"/>
        </w:tabs>
        <w:spacing w:line="240" w:lineRule="auto" w:before="0" w:after="0"/>
        <w:ind w:left="721" w:right="0" w:hanging="453"/>
        <w:jc w:val="left"/>
        <w:rPr>
          <w:i/>
          <w:sz w:val="16"/>
        </w:rPr>
      </w:pPr>
      <w:bookmarkStart w:name="12.3 Effects of medications for ADHD on " w:id="199"/>
      <w:bookmarkEnd w:id="199"/>
      <w:r>
        <w:rPr/>
      </w:r>
      <w:r>
        <w:rPr>
          <w:i/>
          <w:sz w:val="16"/>
        </w:rPr>
        <w:t>Effects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6"/>
          <w:sz w:val="16"/>
        </w:rPr>
        <w:t> </w:t>
      </w:r>
      <w:r>
        <w:rPr>
          <w:i/>
          <w:sz w:val="16"/>
        </w:rPr>
        <w:t>medications</w:t>
      </w:r>
      <w:r>
        <w:rPr>
          <w:i/>
          <w:spacing w:val="16"/>
          <w:sz w:val="16"/>
        </w:rPr>
        <w:t> </w:t>
      </w:r>
      <w:r>
        <w:rPr>
          <w:i/>
          <w:sz w:val="16"/>
        </w:rPr>
        <w:t>for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ADHD</w:t>
      </w:r>
      <w:r>
        <w:rPr>
          <w:i/>
          <w:spacing w:val="16"/>
          <w:sz w:val="16"/>
        </w:rPr>
        <w:t> </w:t>
      </w:r>
      <w:r>
        <w:rPr>
          <w:i/>
          <w:sz w:val="16"/>
        </w:rPr>
        <w:t>on</w:t>
      </w:r>
      <w:r>
        <w:rPr>
          <w:i/>
          <w:spacing w:val="16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14"/>
          <w:sz w:val="16"/>
        </w:rPr>
        <w:t> </w:t>
      </w:r>
      <w:r>
        <w:rPr>
          <w:i/>
          <w:spacing w:val="-2"/>
          <w:sz w:val="16"/>
        </w:rPr>
        <w:t>brain</w:t>
      </w:r>
    </w:p>
    <w:p>
      <w:pPr>
        <w:pStyle w:val="BodyText"/>
        <w:spacing w:before="4"/>
        <w:ind w:left="0"/>
        <w:jc w:val="left"/>
        <w:rPr>
          <w:i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746" w:val="left" w:leader="none"/>
        </w:tabs>
        <w:spacing w:line="273" w:lineRule="auto" w:before="0" w:after="0"/>
        <w:ind w:left="746" w:right="109" w:hanging="342"/>
        <w:jc w:val="both"/>
        <w:rPr>
          <w:sz w:val="16"/>
        </w:rPr>
      </w:pPr>
      <w:r>
        <w:rPr>
          <w:w w:val="110"/>
          <w:sz w:val="16"/>
        </w:rPr>
        <w:t>A meta-analysis of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methylphenidate treatment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for ADHD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found moderate improvements in response inhibition (25 studies, 787 participants)</w:t>
      </w:r>
      <w:r>
        <w:rPr>
          <w:w w:val="110"/>
          <w:sz w:val="16"/>
        </w:rPr>
        <w:t> and</w:t>
      </w:r>
      <w:r>
        <w:rPr>
          <w:w w:val="110"/>
          <w:sz w:val="16"/>
        </w:rPr>
        <w:t> sustained</w:t>
      </w:r>
      <w:r>
        <w:rPr>
          <w:w w:val="110"/>
          <w:sz w:val="16"/>
        </w:rPr>
        <w:t> attention</w:t>
      </w:r>
      <w:r>
        <w:rPr>
          <w:w w:val="110"/>
          <w:sz w:val="16"/>
        </w:rPr>
        <w:t> (29</w:t>
      </w:r>
      <w:r>
        <w:rPr>
          <w:w w:val="110"/>
          <w:sz w:val="16"/>
        </w:rPr>
        <w:t> studies,</w:t>
      </w:r>
      <w:r>
        <w:rPr>
          <w:w w:val="110"/>
          <w:sz w:val="16"/>
        </w:rPr>
        <w:t> 956</w:t>
      </w:r>
      <w:r>
        <w:rPr>
          <w:w w:val="110"/>
          <w:sz w:val="16"/>
        </w:rPr>
        <w:t> partici- pants),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but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no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significant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effect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on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working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memory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(13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studies, 559 participants) (</w:t>
      </w:r>
      <w:hyperlink w:history="true" w:anchor="_bookmark462">
        <w:r>
          <w:rPr>
            <w:color w:val="2196D1"/>
            <w:w w:val="110"/>
            <w:sz w:val="16"/>
          </w:rPr>
          <w:t>Tamminga et al., 2016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4"/>
        </w:numPr>
        <w:tabs>
          <w:tab w:pos="746" w:val="left" w:leader="none"/>
        </w:tabs>
        <w:spacing w:line="273" w:lineRule="auto" w:before="0" w:after="0"/>
        <w:ind w:left="746" w:right="109" w:hanging="342"/>
        <w:jc w:val="both"/>
        <w:rPr>
          <w:sz w:val="16"/>
        </w:rPr>
      </w:pPr>
      <w:r>
        <w:rPr>
          <w:sz w:val="16"/>
        </w:rPr>
        <w:t>A meta-analysis of 14 fMRI studies with 212 participants </w:t>
      </w:r>
      <w:r>
        <w:rPr>
          <w:sz w:val="16"/>
        </w:rPr>
        <w:t>reported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that medication treatment for ADHD made the brains of youths with ADHD function in a way that</w:t>
      </w:r>
      <w:r>
        <w:rPr>
          <w:w w:val="110"/>
          <w:sz w:val="16"/>
        </w:rPr>
        <w:t> was more</w:t>
      </w:r>
      <w:r>
        <w:rPr>
          <w:w w:val="110"/>
          <w:sz w:val="16"/>
        </w:rPr>
        <w:t> like the brains of people without ADHD in brain areas involved in the control of cognition,</w:t>
      </w:r>
      <w:r>
        <w:rPr>
          <w:w w:val="110"/>
          <w:sz w:val="16"/>
        </w:rPr>
        <w:t> which</w:t>
      </w:r>
      <w:r>
        <w:rPr>
          <w:w w:val="110"/>
          <w:sz w:val="16"/>
        </w:rPr>
        <w:t> is</w:t>
      </w:r>
      <w:r>
        <w:rPr>
          <w:w w:val="110"/>
          <w:sz w:val="16"/>
        </w:rPr>
        <w:t> typically</w:t>
      </w:r>
      <w:r>
        <w:rPr>
          <w:w w:val="110"/>
          <w:sz w:val="16"/>
        </w:rPr>
        <w:t> disrupted</w:t>
      </w:r>
      <w:r>
        <w:rPr>
          <w:w w:val="110"/>
          <w:sz w:val="16"/>
        </w:rPr>
        <w:t> in</w:t>
      </w:r>
      <w:r>
        <w:rPr>
          <w:w w:val="110"/>
          <w:sz w:val="16"/>
        </w:rPr>
        <w:t> ADHD</w:t>
      </w:r>
      <w:r>
        <w:rPr>
          <w:w w:val="110"/>
          <w:sz w:val="16"/>
        </w:rPr>
        <w:t> (</w:t>
      </w:r>
      <w:hyperlink w:history="true" w:anchor="_bookmark422">
        <w:r>
          <w:rPr>
            <w:color w:val="2196D1"/>
            <w:w w:val="110"/>
            <w:sz w:val="16"/>
          </w:rPr>
          <w:t>Rubia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w w:val="110"/>
            <w:sz w:val="16"/>
          </w:rPr>
          <w:t> al.,</w:t>
        </w:r>
      </w:hyperlink>
      <w:r>
        <w:rPr>
          <w:color w:val="2196D1"/>
          <w:w w:val="110"/>
          <w:sz w:val="16"/>
        </w:rPr>
        <w:t> </w:t>
      </w:r>
      <w:hyperlink w:history="true" w:anchor="_bookmark422">
        <w:r>
          <w:rPr>
            <w:color w:val="2196D1"/>
            <w:w w:val="110"/>
            <w:sz w:val="16"/>
          </w:rPr>
          <w:t>2014</w:t>
        </w:r>
      </w:hyperlink>
      <w:r>
        <w:rPr>
          <w:w w:val="110"/>
          <w:sz w:val="16"/>
        </w:rPr>
        <w:t>).</w:t>
      </w:r>
      <w:r>
        <w:rPr>
          <w:w w:val="110"/>
          <w:sz w:val="16"/>
        </w:rPr>
        <w:t> Medication</w:t>
      </w:r>
      <w:r>
        <w:rPr>
          <w:w w:val="110"/>
          <w:sz w:val="16"/>
        </w:rPr>
        <w:t> treatment</w:t>
      </w:r>
      <w:r>
        <w:rPr>
          <w:w w:val="110"/>
          <w:sz w:val="16"/>
        </w:rPr>
        <w:t> for</w:t>
      </w:r>
      <w:r>
        <w:rPr>
          <w:w w:val="110"/>
          <w:sz w:val="16"/>
        </w:rPr>
        <w:t> ADHD</w:t>
      </w:r>
      <w:r>
        <w:rPr>
          <w:w w:val="110"/>
          <w:sz w:val="16"/>
        </w:rPr>
        <w:t> had</w:t>
      </w:r>
      <w:r>
        <w:rPr>
          <w:w w:val="110"/>
          <w:sz w:val="16"/>
        </w:rPr>
        <w:t> no</w:t>
      </w:r>
      <w:r>
        <w:rPr>
          <w:w w:val="110"/>
          <w:sz w:val="16"/>
        </w:rPr>
        <w:t> effect</w:t>
      </w:r>
      <w:r>
        <w:rPr>
          <w:w w:val="110"/>
          <w:sz w:val="16"/>
        </w:rPr>
        <w:t> on</w:t>
      </w:r>
      <w:r>
        <w:rPr>
          <w:w w:val="110"/>
          <w:sz w:val="16"/>
        </w:rPr>
        <w:t> brain </w:t>
      </w:r>
      <w:r>
        <w:rPr>
          <w:sz w:val="16"/>
        </w:rPr>
        <w:t>structure in studies of 4180 ADHD patients in the ENIGMA-ADHD</w:t>
      </w:r>
    </w:p>
    <w:p>
      <w:pPr>
        <w:spacing w:after="0" w:line="273" w:lineRule="auto"/>
        <w:jc w:val="both"/>
        <w:rPr>
          <w:sz w:val="16"/>
        </w:rPr>
        <w:sectPr>
          <w:type w:val="continuous"/>
          <w:pgSz w:w="11910" w:h="15880"/>
          <w:pgMar w:header="655" w:footer="544" w:top="620" w:bottom="280" w:left="620" w:right="640"/>
          <w:cols w:num="2" w:equalWidth="0">
            <w:col w:w="5195" w:space="48"/>
            <w:col w:w="5407"/>
          </w:cols>
        </w:sectPr>
      </w:pPr>
    </w:p>
    <w:p>
      <w:pPr>
        <w:pStyle w:val="BodyText"/>
        <w:spacing w:before="4"/>
        <w:ind w:left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pgSz w:w="11910" w:h="15880"/>
          <w:pgMar w:header="655" w:footer="544" w:top="840" w:bottom="740" w:left="620" w:right="640"/>
        </w:sectPr>
      </w:pPr>
    </w:p>
    <w:p>
      <w:pPr>
        <w:pStyle w:val="BodyText"/>
        <w:spacing w:line="273" w:lineRule="auto" w:before="93"/>
        <w:ind w:right="38"/>
      </w:pPr>
      <w:r>
        <w:rPr>
          <w:w w:val="110"/>
        </w:rPr>
        <w:t>Working</w:t>
      </w:r>
      <w:r>
        <w:rPr>
          <w:spacing w:val="-1"/>
          <w:w w:val="110"/>
        </w:rPr>
        <w:t> </w:t>
      </w:r>
      <w:r>
        <w:rPr>
          <w:w w:val="110"/>
        </w:rPr>
        <w:t>Group</w:t>
      </w:r>
      <w:r>
        <w:rPr>
          <w:spacing w:val="-2"/>
          <w:w w:val="110"/>
        </w:rPr>
        <w:t> </w:t>
      </w:r>
      <w:r>
        <w:rPr>
          <w:w w:val="110"/>
        </w:rPr>
        <w:t>set</w:t>
      </w:r>
      <w:r>
        <w:rPr>
          <w:spacing w:val="-2"/>
          <w:w w:val="110"/>
        </w:rPr>
        <w:t> </w:t>
      </w:r>
      <w:r>
        <w:rPr>
          <w:w w:val="110"/>
        </w:rPr>
        <w:t>of</w:t>
      </w:r>
      <w:r>
        <w:rPr>
          <w:spacing w:val="-2"/>
          <w:w w:val="110"/>
        </w:rPr>
        <w:t> </w:t>
      </w:r>
      <w:r>
        <w:rPr>
          <w:w w:val="110"/>
        </w:rPr>
        <w:t>36</w:t>
      </w:r>
      <w:r>
        <w:rPr>
          <w:spacing w:val="-1"/>
          <w:w w:val="110"/>
        </w:rPr>
        <w:t> </w:t>
      </w:r>
      <w:r>
        <w:rPr>
          <w:w w:val="110"/>
        </w:rPr>
        <w:t>cohorts</w:t>
      </w:r>
      <w:r>
        <w:rPr>
          <w:spacing w:val="-2"/>
          <w:w w:val="110"/>
        </w:rPr>
        <w:t> </w:t>
      </w:r>
      <w:r>
        <w:rPr>
          <w:w w:val="110"/>
        </w:rPr>
        <w:t>from</w:t>
      </w:r>
      <w:r>
        <w:rPr>
          <w:spacing w:val="-1"/>
          <w:w w:val="110"/>
        </w:rPr>
        <w:t> </w:t>
      </w:r>
      <w:r>
        <w:rPr>
          <w:w w:val="110"/>
        </w:rPr>
        <w:t>around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2"/>
          <w:w w:val="110"/>
        </w:rPr>
        <w:t> </w:t>
      </w:r>
      <w:r>
        <w:rPr>
          <w:w w:val="110"/>
        </w:rPr>
        <w:t>world</w:t>
      </w:r>
      <w:r>
        <w:rPr>
          <w:spacing w:val="-1"/>
          <w:w w:val="110"/>
        </w:rPr>
        <w:t> </w:t>
      </w:r>
      <w:r>
        <w:rPr>
          <w:w w:val="110"/>
        </w:rPr>
        <w:t>(</w:t>
      </w:r>
      <w:hyperlink w:history="true" w:anchor="_bookmark302">
        <w:r>
          <w:rPr>
            <w:color w:val="2196D1"/>
            <w:w w:val="110"/>
          </w:rPr>
          <w:t>Hoog-</w:t>
        </w:r>
      </w:hyperlink>
      <w:r>
        <w:rPr>
          <w:color w:val="2196D1"/>
          <w:w w:val="110"/>
        </w:rPr>
        <w:t> </w:t>
      </w:r>
      <w:hyperlink w:history="true" w:anchor="_bookmark302">
        <w:r>
          <w:rPr>
            <w:color w:val="2196D1"/>
            <w:w w:val="110"/>
          </w:rPr>
          <w:t>man et al., 2017</w:t>
        </w:r>
      </w:hyperlink>
      <w:r>
        <w:rPr>
          <w:w w:val="110"/>
        </w:rPr>
        <w:t>, </w:t>
      </w:r>
      <w:hyperlink w:history="true" w:anchor="_bookmark303">
        <w:r>
          <w:rPr>
            <w:color w:val="2196D1"/>
            <w:w w:val="110"/>
          </w:rPr>
          <w:t>2019</w:t>
        </w:r>
      </w:hyperlink>
      <w:r>
        <w:rPr>
          <w:w w:val="110"/>
        </w:rPr>
        <w:t>).</w:t>
      </w:r>
    </w:p>
    <w:p>
      <w:pPr>
        <w:pStyle w:val="BodyText"/>
        <w:spacing w:before="3"/>
        <w:ind w:left="0"/>
        <w:jc w:val="left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585" w:val="left" w:leader="none"/>
        </w:tabs>
        <w:spacing w:line="240" w:lineRule="auto" w:before="0" w:after="0"/>
        <w:ind w:left="585" w:right="0" w:hanging="454"/>
        <w:jc w:val="left"/>
        <w:rPr>
          <w:i/>
          <w:sz w:val="16"/>
        </w:rPr>
      </w:pPr>
      <w:bookmarkStart w:name="12.4 Adverse effects of ADHD medications" w:id="200"/>
      <w:bookmarkEnd w:id="200"/>
      <w:r>
        <w:rPr/>
      </w:r>
      <w:r>
        <w:rPr>
          <w:i/>
          <w:sz w:val="16"/>
        </w:rPr>
        <w:t>Adverse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effects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ADHD</w:t>
      </w:r>
      <w:r>
        <w:rPr>
          <w:i/>
          <w:spacing w:val="15"/>
          <w:sz w:val="16"/>
        </w:rPr>
        <w:t> </w:t>
      </w:r>
      <w:r>
        <w:rPr>
          <w:i/>
          <w:spacing w:val="-2"/>
          <w:sz w:val="16"/>
        </w:rPr>
        <w:t>medications</w:t>
      </w:r>
    </w:p>
    <w:p>
      <w:pPr>
        <w:pStyle w:val="BodyText"/>
        <w:spacing w:before="4"/>
        <w:ind w:left="0"/>
        <w:jc w:val="left"/>
        <w:rPr>
          <w:i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A meta-analysis found that stimulants moderately reduced </w:t>
      </w:r>
      <w:r>
        <w:rPr>
          <w:w w:val="110"/>
          <w:sz w:val="16"/>
        </w:rPr>
        <w:t>total sleep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time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(7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studies,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223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children),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delayed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onset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sleep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(7 studies,</w:t>
      </w:r>
      <w:r>
        <w:rPr>
          <w:w w:val="110"/>
          <w:sz w:val="16"/>
        </w:rPr>
        <w:t> 171</w:t>
      </w:r>
      <w:r>
        <w:rPr>
          <w:w w:val="110"/>
          <w:sz w:val="16"/>
        </w:rPr>
        <w:t> children),</w:t>
      </w:r>
      <w:r>
        <w:rPr>
          <w:w w:val="110"/>
          <w:sz w:val="16"/>
        </w:rPr>
        <w:t> and</w:t>
      </w:r>
      <w:r>
        <w:rPr>
          <w:w w:val="110"/>
          <w:sz w:val="16"/>
        </w:rPr>
        <w:t> slightly-to-moderately</w:t>
      </w:r>
      <w:r>
        <w:rPr>
          <w:w w:val="110"/>
          <w:sz w:val="16"/>
        </w:rPr>
        <w:t> decreased sleep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efficiency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(7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studies,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155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children)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322">
        <w:r>
          <w:rPr>
            <w:color w:val="2196D1"/>
            <w:w w:val="110"/>
            <w:sz w:val="16"/>
          </w:rPr>
          <w:t>Kidwell</w:t>
        </w:r>
        <w:r>
          <w:rPr>
            <w:color w:val="2196D1"/>
            <w:spacing w:val="-1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-1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  <w:r>
          <w:rPr>
            <w:color w:val="2196D1"/>
            <w:spacing w:val="-1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2015</w:t>
        </w:r>
      </w:hyperlink>
      <w:r>
        <w:rPr>
          <w:w w:val="110"/>
          <w:sz w:val="16"/>
        </w:rPr>
        <w:t>).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 meta-analysis</w:t>
      </w:r>
      <w:r>
        <w:rPr>
          <w:w w:val="110"/>
          <w:sz w:val="16"/>
        </w:rPr>
        <w:t> found</w:t>
      </w:r>
      <w:r>
        <w:rPr>
          <w:w w:val="110"/>
          <w:sz w:val="16"/>
        </w:rPr>
        <w:t> that</w:t>
      </w:r>
      <w:r>
        <w:rPr>
          <w:w w:val="110"/>
          <w:sz w:val="16"/>
        </w:rPr>
        <w:t> children</w:t>
      </w:r>
      <w:r>
        <w:rPr>
          <w:w w:val="110"/>
          <w:sz w:val="16"/>
        </w:rPr>
        <w:t> and</w:t>
      </w:r>
      <w:r>
        <w:rPr>
          <w:w w:val="110"/>
          <w:sz w:val="16"/>
        </w:rPr>
        <w:t> adolescents</w:t>
      </w:r>
      <w:r>
        <w:rPr>
          <w:w w:val="110"/>
          <w:sz w:val="16"/>
        </w:rPr>
        <w:t> on</w:t>
      </w:r>
      <w:r>
        <w:rPr>
          <w:w w:val="110"/>
          <w:sz w:val="16"/>
        </w:rPr>
        <w:t> methyl- phenidate were 50 % more likely to report abdominal pain (46 studies,</w:t>
      </w:r>
      <w:r>
        <w:rPr>
          <w:w w:val="110"/>
          <w:sz w:val="16"/>
        </w:rPr>
        <w:t> over 4600</w:t>
      </w:r>
      <w:r>
        <w:rPr>
          <w:w w:val="110"/>
          <w:sz w:val="16"/>
        </w:rPr>
        <w:t> youths) and over</w:t>
      </w:r>
      <w:r>
        <w:rPr>
          <w:w w:val="110"/>
          <w:sz w:val="16"/>
        </w:rPr>
        <w:t> three times more</w:t>
      </w:r>
      <w:r>
        <w:rPr>
          <w:w w:val="110"/>
          <w:sz w:val="16"/>
        </w:rPr>
        <w:t> likely</w:t>
      </w:r>
      <w:r>
        <w:rPr>
          <w:w w:val="110"/>
          <w:sz w:val="16"/>
        </w:rPr>
        <w:t> to experience decreases in appetite (52 studies, over 4800 youths) and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weight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(7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studies,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850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youths)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300">
        <w:r>
          <w:rPr>
            <w:color w:val="2196D1"/>
            <w:w w:val="110"/>
            <w:sz w:val="16"/>
          </w:rPr>
          <w:t>Holmskov</w:t>
        </w:r>
        <w:r>
          <w:rPr>
            <w:color w:val="2196D1"/>
            <w:spacing w:val="-5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-5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  <w:r>
          <w:rPr>
            <w:color w:val="2196D1"/>
            <w:spacing w:val="-4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2017</w:t>
        </w:r>
      </w:hyperlink>
      <w:r>
        <w:rPr>
          <w:w w:val="110"/>
          <w:sz w:val="16"/>
        </w:rPr>
        <w:t>). An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umbrella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review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network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meta-analyses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meta-analyses </w:t>
      </w:r>
      <w:r>
        <w:rPr>
          <w:spacing w:val="-2"/>
          <w:w w:val="110"/>
          <w:sz w:val="16"/>
        </w:rPr>
        <w:t>of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RCTs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and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cohort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studies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examined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78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adverse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events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across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19 </w:t>
      </w:r>
      <w:r>
        <w:rPr>
          <w:w w:val="110"/>
          <w:sz w:val="16"/>
        </w:rPr>
        <w:t>categories of 80 psychotropic medications in children and ado- lescents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mental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disorders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including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data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from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nine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network meta-analyses,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39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meta-analyses,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90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individual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RCTs,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eight cohort studies with a total of 337,686 children and adolescents included (</w:t>
      </w:r>
      <w:hyperlink w:history="true" w:anchor="_bookmark443">
        <w:r>
          <w:rPr>
            <w:color w:val="2196D1"/>
            <w:w w:val="110"/>
            <w:sz w:val="16"/>
          </w:rPr>
          <w:t>Solmi et al., 2020</w:t>
        </w:r>
      </w:hyperlink>
      <w:r>
        <w:rPr>
          <w:w w:val="110"/>
          <w:sz w:val="16"/>
        </w:rPr>
        <w:t>). Five medications for ADHD were associated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significantly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worse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anorexia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(atomoxetine,</w:t>
      </w:r>
      <w:r>
        <w:rPr>
          <w:spacing w:val="80"/>
          <w:w w:val="110"/>
          <w:sz w:val="16"/>
        </w:rPr>
        <w:t> </w:t>
      </w:r>
      <w:r>
        <w:rPr>
          <w:w w:val="110"/>
          <w:sz w:val="11"/>
        </w:rPr>
        <w:t>D</w:t>
      </w:r>
      <w:r>
        <w:rPr>
          <w:w w:val="110"/>
          <w:sz w:val="16"/>
        </w:rPr>
        <w:t>-amphetamine,</w:t>
      </w:r>
      <w:r>
        <w:rPr>
          <w:w w:val="110"/>
          <w:sz w:val="16"/>
        </w:rPr>
        <w:t> lisdexamphetamine,</w:t>
      </w:r>
      <w:r>
        <w:rPr>
          <w:w w:val="110"/>
          <w:sz w:val="16"/>
        </w:rPr>
        <w:t> methylphenidate,</w:t>
      </w:r>
      <w:r>
        <w:rPr>
          <w:w w:val="110"/>
          <w:sz w:val="16"/>
        </w:rPr>
        <w:t> mod- afinil),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four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insomnia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(d-amphetamine,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lisdexamphetamine, methylphenidate,</w:t>
      </w:r>
      <w:r>
        <w:rPr>
          <w:w w:val="110"/>
          <w:sz w:val="16"/>
        </w:rPr>
        <w:t> modafinil),</w:t>
      </w:r>
      <w:r>
        <w:rPr>
          <w:w w:val="110"/>
          <w:sz w:val="16"/>
        </w:rPr>
        <w:t> three</w:t>
      </w:r>
      <w:r>
        <w:rPr>
          <w:w w:val="110"/>
          <w:sz w:val="16"/>
        </w:rPr>
        <w:t> with</w:t>
      </w:r>
      <w:r>
        <w:rPr>
          <w:w w:val="110"/>
          <w:sz w:val="16"/>
        </w:rPr>
        <w:t> weight</w:t>
      </w:r>
      <w:r>
        <w:rPr>
          <w:w w:val="110"/>
          <w:sz w:val="16"/>
        </w:rPr>
        <w:t> loss</w:t>
      </w:r>
      <w:r>
        <w:rPr>
          <w:w w:val="110"/>
          <w:sz w:val="16"/>
        </w:rPr>
        <w:t> (atom- oxetine, methylphenidate, modafinil), two each with abdominal pain</w:t>
      </w:r>
      <w:r>
        <w:rPr>
          <w:w w:val="110"/>
          <w:sz w:val="16"/>
        </w:rPr>
        <w:t> (methylphenidate,</w:t>
      </w:r>
      <w:r>
        <w:rPr>
          <w:w w:val="110"/>
          <w:sz w:val="16"/>
        </w:rPr>
        <w:t> guanfacine),</w:t>
      </w:r>
      <w:r>
        <w:rPr>
          <w:w w:val="110"/>
          <w:sz w:val="16"/>
        </w:rPr>
        <w:t> discontinuation</w:t>
      </w:r>
      <w:r>
        <w:rPr>
          <w:w w:val="110"/>
          <w:sz w:val="16"/>
        </w:rPr>
        <w:t> due</w:t>
      </w:r>
      <w:r>
        <w:rPr>
          <w:w w:val="110"/>
          <w:sz w:val="16"/>
        </w:rPr>
        <w:t> to adverse</w:t>
      </w:r>
      <w:r>
        <w:rPr>
          <w:w w:val="110"/>
          <w:sz w:val="16"/>
        </w:rPr>
        <w:t> event</w:t>
      </w:r>
      <w:r>
        <w:rPr>
          <w:w w:val="110"/>
          <w:sz w:val="16"/>
        </w:rPr>
        <w:t> (lisdexamphetamine,</w:t>
      </w:r>
      <w:r>
        <w:rPr>
          <w:w w:val="110"/>
          <w:sz w:val="16"/>
        </w:rPr>
        <w:t> guanfacine),</w:t>
      </w:r>
      <w:r>
        <w:rPr>
          <w:w w:val="110"/>
          <w:sz w:val="16"/>
        </w:rPr>
        <w:t> hypertension (atomoxetine,</w:t>
      </w:r>
      <w:r>
        <w:rPr>
          <w:w w:val="110"/>
          <w:sz w:val="16"/>
        </w:rPr>
        <w:t> lisdexamphetamine),</w:t>
      </w:r>
      <w:r>
        <w:rPr>
          <w:w w:val="110"/>
          <w:sz w:val="16"/>
        </w:rPr>
        <w:t> and</w:t>
      </w:r>
      <w:r>
        <w:rPr>
          <w:w w:val="110"/>
          <w:sz w:val="16"/>
        </w:rPr>
        <w:t> sedation</w:t>
      </w:r>
      <w:r>
        <w:rPr>
          <w:w w:val="110"/>
          <w:sz w:val="16"/>
        </w:rPr>
        <w:t> (clonidine, guanfacine), and one with QT prolongation (guanfacine).</w:t>
      </w:r>
    </w:p>
    <w:p>
      <w:pPr>
        <w:pStyle w:val="ListParagraph"/>
        <w:numPr>
          <w:ilvl w:val="0"/>
          <w:numId w:val="4"/>
        </w:numPr>
        <w:tabs>
          <w:tab w:pos="607" w:val="left" w:leader="none"/>
        </w:tabs>
        <w:spacing w:line="171" w:lineRule="exact" w:before="0" w:after="0"/>
        <w:ind w:left="607" w:right="0" w:hanging="339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meta-analysis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twelve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studies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3300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adults</w:t>
      </w:r>
      <w:r>
        <w:rPr>
          <w:spacing w:val="14"/>
          <w:w w:val="110"/>
          <w:sz w:val="16"/>
        </w:rPr>
        <w:t> </w:t>
      </w:r>
      <w:r>
        <w:rPr>
          <w:spacing w:val="-4"/>
          <w:w w:val="110"/>
          <w:sz w:val="16"/>
        </w:rPr>
        <w:t>found</w:t>
      </w:r>
    </w:p>
    <w:p>
      <w:pPr>
        <w:pStyle w:val="BodyText"/>
        <w:spacing w:line="273" w:lineRule="auto" w:before="25"/>
        <w:ind w:right="38"/>
      </w:pPr>
      <w:r>
        <w:rPr>
          <w:w w:val="110"/>
        </w:rPr>
        <w:t>that</w:t>
      </w:r>
      <w:r>
        <w:rPr>
          <w:w w:val="110"/>
        </w:rPr>
        <w:t> those</w:t>
      </w:r>
      <w:r>
        <w:rPr>
          <w:w w:val="110"/>
        </w:rPr>
        <w:t> taking</w:t>
      </w:r>
      <w:r>
        <w:rPr>
          <w:w w:val="110"/>
        </w:rPr>
        <w:t> atomoxetine</w:t>
      </w:r>
      <w:r>
        <w:rPr>
          <w:w w:val="110"/>
        </w:rPr>
        <w:t> were</w:t>
      </w:r>
      <w:r>
        <w:rPr>
          <w:w w:val="110"/>
        </w:rPr>
        <w:t> about</w:t>
      </w:r>
      <w:r>
        <w:rPr>
          <w:w w:val="110"/>
        </w:rPr>
        <w:t> 40</w:t>
      </w:r>
      <w:r>
        <w:rPr>
          <w:w w:val="110"/>
        </w:rPr>
        <w:t> %</w:t>
      </w:r>
      <w:r>
        <w:rPr>
          <w:w w:val="110"/>
        </w:rPr>
        <w:t> more</w:t>
      </w:r>
      <w:r>
        <w:rPr>
          <w:w w:val="110"/>
        </w:rPr>
        <w:t> likely</w:t>
      </w:r>
      <w:r>
        <w:rPr>
          <w:w w:val="110"/>
        </w:rPr>
        <w:t> </w:t>
      </w:r>
      <w:r>
        <w:rPr>
          <w:w w:val="110"/>
        </w:rPr>
        <w:t>to discontinue treatment due to adverse events than those on pla- cebo</w:t>
      </w:r>
      <w:r>
        <w:rPr>
          <w:w w:val="110"/>
        </w:rPr>
        <w:t> (</w:t>
      </w:r>
      <w:hyperlink w:history="true" w:anchor="_bookmark242">
        <w:r>
          <w:rPr>
            <w:color w:val="2196D1"/>
            <w:w w:val="110"/>
          </w:rPr>
          <w:t>Cunill</w:t>
        </w:r>
        <w:r>
          <w:rPr>
            <w:color w:val="2196D1"/>
            <w:w w:val="110"/>
          </w:rPr>
          <w:t> et</w:t>
        </w:r>
        <w:r>
          <w:rPr>
            <w:color w:val="2196D1"/>
            <w:w w:val="110"/>
          </w:rPr>
          <w:t> al.,</w:t>
        </w:r>
        <w:r>
          <w:rPr>
            <w:color w:val="2196D1"/>
            <w:w w:val="110"/>
          </w:rPr>
          <w:t> 2013</w:t>
        </w:r>
      </w:hyperlink>
      <w:r>
        <w:rPr>
          <w:w w:val="110"/>
        </w:rPr>
        <w:t>).</w:t>
      </w:r>
      <w:r>
        <w:rPr>
          <w:w w:val="110"/>
        </w:rPr>
        <w:t> A</w:t>
      </w:r>
      <w:r>
        <w:rPr>
          <w:w w:val="110"/>
        </w:rPr>
        <w:t> meta-analysis</w:t>
      </w:r>
      <w:r>
        <w:rPr>
          <w:w w:val="110"/>
        </w:rPr>
        <w:t> found</w:t>
      </w:r>
      <w:r>
        <w:rPr>
          <w:w w:val="110"/>
        </w:rPr>
        <w:t> that</w:t>
      </w:r>
      <w:r>
        <w:rPr>
          <w:w w:val="110"/>
        </w:rPr>
        <w:t> methyl- phenidate was more than twice as likely to induce insomnia as atomoxetine</w:t>
      </w:r>
      <w:r>
        <w:rPr>
          <w:w w:val="110"/>
        </w:rPr>
        <w:t> (10</w:t>
      </w:r>
      <w:r>
        <w:rPr>
          <w:w w:val="110"/>
        </w:rPr>
        <w:t> studies,</w:t>
      </w:r>
      <w:r>
        <w:rPr>
          <w:w w:val="110"/>
        </w:rPr>
        <w:t> over</w:t>
      </w:r>
      <w:r>
        <w:rPr>
          <w:w w:val="110"/>
        </w:rPr>
        <w:t> 3000</w:t>
      </w:r>
      <w:r>
        <w:rPr>
          <w:w w:val="110"/>
        </w:rPr>
        <w:t> youths),</w:t>
      </w:r>
      <w:r>
        <w:rPr>
          <w:w w:val="110"/>
        </w:rPr>
        <w:t> but</w:t>
      </w:r>
      <w:r>
        <w:rPr>
          <w:w w:val="110"/>
        </w:rPr>
        <w:t> about</w:t>
      </w:r>
      <w:r>
        <w:rPr>
          <w:w w:val="110"/>
        </w:rPr>
        <w:t> half</w:t>
      </w:r>
      <w:r>
        <w:rPr>
          <w:w w:val="110"/>
        </w:rPr>
        <w:t> as likely</w:t>
      </w:r>
      <w:r>
        <w:rPr>
          <w:spacing w:val="-10"/>
          <w:w w:val="110"/>
        </w:rPr>
        <w:t> </w:t>
      </w:r>
      <w:r>
        <w:rPr>
          <w:w w:val="110"/>
        </w:rPr>
        <w:t>to</w:t>
      </w:r>
      <w:r>
        <w:rPr>
          <w:spacing w:val="-11"/>
          <w:w w:val="110"/>
        </w:rPr>
        <w:t> </w:t>
      </w:r>
      <w:r>
        <w:rPr>
          <w:w w:val="110"/>
        </w:rPr>
        <w:t>cause</w:t>
      </w:r>
      <w:r>
        <w:rPr>
          <w:spacing w:val="-10"/>
          <w:w w:val="110"/>
        </w:rPr>
        <w:t> </w:t>
      </w:r>
      <w:r>
        <w:rPr>
          <w:w w:val="110"/>
        </w:rPr>
        <w:t>nausea</w:t>
      </w:r>
      <w:r>
        <w:rPr>
          <w:spacing w:val="-10"/>
          <w:w w:val="110"/>
        </w:rPr>
        <w:t> </w:t>
      </w:r>
      <w:r>
        <w:rPr>
          <w:w w:val="110"/>
        </w:rPr>
        <w:t>(8</w:t>
      </w:r>
      <w:r>
        <w:rPr>
          <w:spacing w:val="-10"/>
          <w:w w:val="110"/>
        </w:rPr>
        <w:t> </w:t>
      </w:r>
      <w:r>
        <w:rPr>
          <w:w w:val="110"/>
        </w:rPr>
        <w:t>studies,</w:t>
      </w:r>
      <w:r>
        <w:rPr>
          <w:spacing w:val="-10"/>
          <w:w w:val="110"/>
        </w:rPr>
        <w:t> </w:t>
      </w:r>
      <w:r>
        <w:rPr>
          <w:w w:val="110"/>
        </w:rPr>
        <w:t>over</w:t>
      </w:r>
      <w:r>
        <w:rPr>
          <w:spacing w:val="-10"/>
          <w:w w:val="110"/>
        </w:rPr>
        <w:t> </w:t>
      </w:r>
      <w:r>
        <w:rPr>
          <w:w w:val="110"/>
        </w:rPr>
        <w:t>2750</w:t>
      </w:r>
      <w:r>
        <w:rPr>
          <w:spacing w:val="-11"/>
          <w:w w:val="110"/>
        </w:rPr>
        <w:t> </w:t>
      </w:r>
      <w:r>
        <w:rPr>
          <w:w w:val="110"/>
        </w:rPr>
        <w:t>youths)</w:t>
      </w:r>
      <w:r>
        <w:rPr>
          <w:spacing w:val="-10"/>
          <w:w w:val="110"/>
        </w:rPr>
        <w:t> </w:t>
      </w:r>
      <w:r>
        <w:rPr>
          <w:w w:val="110"/>
        </w:rPr>
        <w:t>and</w:t>
      </w:r>
      <w:r>
        <w:rPr>
          <w:spacing w:val="-10"/>
          <w:w w:val="110"/>
        </w:rPr>
        <w:t> </w:t>
      </w:r>
      <w:r>
        <w:rPr>
          <w:w w:val="110"/>
        </w:rPr>
        <w:t>vomiting (97</w:t>
      </w:r>
      <w:r>
        <w:rPr>
          <w:w w:val="110"/>
        </w:rPr>
        <w:t> studies,</w:t>
      </w:r>
      <w:r>
        <w:rPr>
          <w:w w:val="110"/>
        </w:rPr>
        <w:t> over</w:t>
      </w:r>
      <w:r>
        <w:rPr>
          <w:w w:val="110"/>
        </w:rPr>
        <w:t> 2500</w:t>
      </w:r>
      <w:r>
        <w:rPr>
          <w:w w:val="110"/>
        </w:rPr>
        <w:t> youths),</w:t>
      </w:r>
      <w:r>
        <w:rPr>
          <w:w w:val="110"/>
        </w:rPr>
        <w:t> and</w:t>
      </w:r>
      <w:r>
        <w:rPr>
          <w:w w:val="110"/>
        </w:rPr>
        <w:t> about</w:t>
      </w:r>
      <w:r>
        <w:rPr>
          <w:w w:val="110"/>
        </w:rPr>
        <w:t> a</w:t>
      </w:r>
      <w:r>
        <w:rPr>
          <w:w w:val="110"/>
        </w:rPr>
        <w:t> sixth</w:t>
      </w:r>
      <w:r>
        <w:rPr>
          <w:w w:val="110"/>
        </w:rPr>
        <w:t> as</w:t>
      </w:r>
      <w:r>
        <w:rPr>
          <w:w w:val="110"/>
        </w:rPr>
        <w:t> likely</w:t>
      </w:r>
      <w:r>
        <w:rPr>
          <w:w w:val="110"/>
        </w:rPr>
        <w:t> to </w:t>
      </w:r>
      <w:r>
        <w:rPr>
          <w:spacing w:val="-2"/>
          <w:w w:val="110"/>
        </w:rPr>
        <w:t>cause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drowsiness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(9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studies,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over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2800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youths)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(</w:t>
      </w:r>
      <w:hyperlink w:history="true" w:anchor="_bookmark356">
        <w:r>
          <w:rPr>
            <w:color w:val="2196D1"/>
            <w:spacing w:val="-2"/>
            <w:w w:val="110"/>
          </w:rPr>
          <w:t>Liu</w:t>
        </w:r>
        <w:r>
          <w:rPr>
            <w:color w:val="2196D1"/>
            <w:spacing w:val="-4"/>
            <w:w w:val="110"/>
          </w:rPr>
          <w:t> </w:t>
        </w:r>
        <w:r>
          <w:rPr>
            <w:color w:val="2196D1"/>
            <w:spacing w:val="-2"/>
            <w:w w:val="110"/>
          </w:rPr>
          <w:t>et</w:t>
        </w:r>
        <w:r>
          <w:rPr>
            <w:color w:val="2196D1"/>
            <w:spacing w:val="-4"/>
            <w:w w:val="110"/>
          </w:rPr>
          <w:t> </w:t>
        </w:r>
        <w:r>
          <w:rPr>
            <w:color w:val="2196D1"/>
            <w:spacing w:val="-2"/>
            <w:w w:val="110"/>
          </w:rPr>
          <w:t>al.,</w:t>
        </w:r>
        <w:r>
          <w:rPr>
            <w:color w:val="2196D1"/>
            <w:spacing w:val="-4"/>
            <w:w w:val="110"/>
          </w:rPr>
          <w:t> </w:t>
        </w:r>
        <w:r>
          <w:rPr>
            <w:color w:val="2196D1"/>
            <w:spacing w:val="-2"/>
            <w:w w:val="110"/>
          </w:rPr>
          <w:t>2017a</w:t>
        </w:r>
      </w:hyperlink>
      <w:r>
        <w:rPr>
          <w:spacing w:val="-2"/>
          <w:w w:val="110"/>
        </w:rPr>
        <w:t>). </w:t>
      </w:r>
      <w:r>
        <w:rPr>
          <w:w w:val="110"/>
        </w:rPr>
        <w:t>A</w:t>
      </w:r>
      <w:r>
        <w:rPr>
          <w:spacing w:val="-4"/>
          <w:w w:val="110"/>
        </w:rPr>
        <w:t> </w:t>
      </w:r>
      <w:r>
        <w:rPr>
          <w:w w:val="110"/>
        </w:rPr>
        <w:t>meta-analysis</w:t>
      </w:r>
      <w:r>
        <w:rPr>
          <w:spacing w:val="-3"/>
          <w:w w:val="110"/>
        </w:rPr>
        <w:t> </w:t>
      </w:r>
      <w:r>
        <w:rPr>
          <w:w w:val="110"/>
        </w:rPr>
        <w:t>of</w:t>
      </w:r>
      <w:r>
        <w:rPr>
          <w:spacing w:val="-4"/>
          <w:w w:val="110"/>
        </w:rPr>
        <w:t> </w:t>
      </w:r>
      <w:r>
        <w:rPr>
          <w:w w:val="110"/>
        </w:rPr>
        <w:t>methylphenidate</w:t>
      </w:r>
      <w:r>
        <w:rPr>
          <w:spacing w:val="-4"/>
          <w:w w:val="110"/>
        </w:rPr>
        <w:t> </w:t>
      </w:r>
      <w:r>
        <w:rPr>
          <w:w w:val="110"/>
        </w:rPr>
        <w:t>treatment</w:t>
      </w:r>
      <w:r>
        <w:rPr>
          <w:spacing w:val="-3"/>
          <w:w w:val="110"/>
        </w:rPr>
        <w:t> </w:t>
      </w:r>
      <w:r>
        <w:rPr>
          <w:w w:val="110"/>
        </w:rPr>
        <w:t>studies</w:t>
      </w:r>
      <w:r>
        <w:rPr>
          <w:spacing w:val="-4"/>
          <w:w w:val="110"/>
        </w:rPr>
        <w:t> </w:t>
      </w:r>
      <w:r>
        <w:rPr>
          <w:w w:val="110"/>
        </w:rPr>
        <w:t>reported</w:t>
      </w:r>
      <w:r>
        <w:rPr>
          <w:spacing w:val="-3"/>
          <w:w w:val="110"/>
        </w:rPr>
        <w:t> </w:t>
      </w:r>
      <w:r>
        <w:rPr>
          <w:spacing w:val="-10"/>
          <w:w w:val="110"/>
        </w:rPr>
        <w:t>a</w:t>
      </w:r>
    </w:p>
    <w:p>
      <w:pPr>
        <w:pStyle w:val="BodyText"/>
        <w:spacing w:line="273" w:lineRule="auto"/>
        <w:ind w:right="38"/>
      </w:pPr>
      <w:r>
        <w:rPr>
          <w:w w:val="110"/>
        </w:rPr>
        <w:t>55</w:t>
      </w:r>
      <w:r>
        <w:rPr>
          <w:spacing w:val="40"/>
          <w:w w:val="110"/>
        </w:rPr>
        <w:t> </w:t>
      </w:r>
      <w:r>
        <w:rPr>
          <w:w w:val="110"/>
        </w:rPr>
        <w:t>%</w:t>
      </w:r>
      <w:r>
        <w:rPr>
          <w:spacing w:val="40"/>
          <w:w w:val="110"/>
        </w:rPr>
        <w:t> </w:t>
      </w:r>
      <w:r>
        <w:rPr>
          <w:w w:val="110"/>
        </w:rPr>
        <w:t>increase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adverse</w:t>
      </w:r>
      <w:r>
        <w:rPr>
          <w:spacing w:val="40"/>
          <w:w w:val="110"/>
        </w:rPr>
        <w:t> </w:t>
      </w:r>
      <w:r>
        <w:rPr>
          <w:w w:val="110"/>
        </w:rPr>
        <w:t>events</w:t>
      </w:r>
      <w:r>
        <w:rPr>
          <w:spacing w:val="40"/>
          <w:w w:val="110"/>
        </w:rPr>
        <w:t> </w:t>
      </w:r>
      <w:r>
        <w:rPr>
          <w:w w:val="110"/>
        </w:rPr>
        <w:t>relative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placebo,</w:t>
      </w:r>
      <w:r>
        <w:rPr>
          <w:spacing w:val="54"/>
          <w:w w:val="110"/>
        </w:rPr>
        <w:t> </w:t>
      </w:r>
      <w:r>
        <w:rPr>
          <w:w w:val="110"/>
        </w:rPr>
        <w:t>none</w:t>
      </w:r>
      <w:r>
        <w:rPr>
          <w:w w:val="110"/>
        </w:rPr>
        <w:t> life-threatening</w:t>
      </w:r>
      <w:r>
        <w:rPr>
          <w:w w:val="110"/>
        </w:rPr>
        <w:t> (11</w:t>
      </w:r>
      <w:r>
        <w:rPr>
          <w:w w:val="110"/>
        </w:rPr>
        <w:t> studies,</w:t>
      </w:r>
      <w:r>
        <w:rPr>
          <w:w w:val="110"/>
        </w:rPr>
        <w:t> over</w:t>
      </w:r>
      <w:r>
        <w:rPr>
          <w:w w:val="110"/>
        </w:rPr>
        <w:t> 2100</w:t>
      </w:r>
      <w:r>
        <w:rPr>
          <w:w w:val="110"/>
        </w:rPr>
        <w:t> youths),</w:t>
      </w:r>
      <w:r>
        <w:rPr>
          <w:w w:val="110"/>
        </w:rPr>
        <w:t> but</w:t>
      </w:r>
      <w:r>
        <w:rPr>
          <w:w w:val="110"/>
        </w:rPr>
        <w:t> a</w:t>
      </w:r>
      <w:r>
        <w:rPr>
          <w:w w:val="110"/>
        </w:rPr>
        <w:t> </w:t>
      </w:r>
      <w:r>
        <w:rPr>
          <w:w w:val="110"/>
        </w:rPr>
        <w:t>fivefold</w:t>
      </w:r>
      <w:r>
        <w:rPr>
          <w:w w:val="110"/>
        </w:rPr>
        <w:t> increase</w:t>
      </w:r>
      <w:r>
        <w:rPr>
          <w:w w:val="110"/>
        </w:rPr>
        <w:t> in</w:t>
      </w:r>
      <w:r>
        <w:rPr>
          <w:w w:val="110"/>
        </w:rPr>
        <w:t> anorexia</w:t>
      </w:r>
      <w:r>
        <w:rPr>
          <w:w w:val="110"/>
        </w:rPr>
        <w:t> (3</w:t>
      </w:r>
      <w:r>
        <w:rPr>
          <w:w w:val="110"/>
        </w:rPr>
        <w:t> studies,</w:t>
      </w:r>
      <w:r>
        <w:rPr>
          <w:w w:val="110"/>
        </w:rPr>
        <w:t> 613</w:t>
      </w:r>
      <w:r>
        <w:rPr>
          <w:w w:val="110"/>
        </w:rPr>
        <w:t> youths),</w:t>
      </w:r>
      <w:r>
        <w:rPr>
          <w:w w:val="110"/>
        </w:rPr>
        <w:t> and</w:t>
      </w:r>
      <w:r>
        <w:rPr>
          <w:w w:val="110"/>
        </w:rPr>
        <w:t> more</w:t>
      </w:r>
      <w:r>
        <w:rPr>
          <w:w w:val="110"/>
        </w:rPr>
        <w:t> </w:t>
      </w:r>
      <w:r>
        <w:rPr>
          <w:w w:val="110"/>
        </w:rPr>
        <w:t>than</w:t>
      </w:r>
      <w:r>
        <w:rPr>
          <w:w w:val="110"/>
        </w:rPr>
        <w:t> fourfold</w:t>
      </w:r>
      <w:r>
        <w:rPr>
          <w:spacing w:val="33"/>
          <w:w w:val="110"/>
        </w:rPr>
        <w:t> </w:t>
      </w:r>
      <w:r>
        <w:rPr>
          <w:w w:val="110"/>
        </w:rPr>
        <w:t>increase</w:t>
      </w:r>
      <w:r>
        <w:rPr>
          <w:spacing w:val="32"/>
          <w:w w:val="110"/>
        </w:rPr>
        <w:t> </w:t>
      </w:r>
      <w:r>
        <w:rPr>
          <w:w w:val="110"/>
        </w:rPr>
        <w:t>in</w:t>
      </w:r>
      <w:r>
        <w:rPr>
          <w:spacing w:val="32"/>
          <w:w w:val="110"/>
        </w:rPr>
        <w:t> </w:t>
      </w:r>
      <w:r>
        <w:rPr>
          <w:w w:val="110"/>
        </w:rPr>
        <w:t>insomnia</w:t>
      </w:r>
      <w:r>
        <w:rPr>
          <w:spacing w:val="32"/>
          <w:w w:val="110"/>
        </w:rPr>
        <w:t> </w:t>
      </w:r>
      <w:r>
        <w:rPr>
          <w:w w:val="110"/>
        </w:rPr>
        <w:t>(4</w:t>
      </w:r>
      <w:r>
        <w:rPr>
          <w:spacing w:val="32"/>
          <w:w w:val="110"/>
        </w:rPr>
        <w:t> </w:t>
      </w:r>
      <w:r>
        <w:rPr>
          <w:w w:val="110"/>
        </w:rPr>
        <w:t>studies,</w:t>
      </w:r>
      <w:r>
        <w:rPr>
          <w:spacing w:val="32"/>
          <w:w w:val="110"/>
        </w:rPr>
        <w:t> </w:t>
      </w:r>
      <w:r>
        <w:rPr>
          <w:w w:val="110"/>
        </w:rPr>
        <w:t>749</w:t>
      </w:r>
      <w:r>
        <w:rPr>
          <w:spacing w:val="32"/>
          <w:w w:val="110"/>
        </w:rPr>
        <w:t> </w:t>
      </w:r>
      <w:r>
        <w:rPr>
          <w:w w:val="110"/>
        </w:rPr>
        <w:t>youths)</w:t>
      </w:r>
      <w:r>
        <w:rPr>
          <w:spacing w:val="32"/>
          <w:w w:val="110"/>
        </w:rPr>
        <w:t> </w:t>
      </w:r>
      <w:r>
        <w:rPr>
          <w:w w:val="110"/>
        </w:rPr>
        <w:t>(</w:t>
      </w:r>
      <w:hyperlink w:history="true" w:anchor="_bookmark224">
        <w:r>
          <w:rPr>
            <w:color w:val="2196D1"/>
            <w:w w:val="110"/>
          </w:rPr>
          <w:t>Ching</w:t>
        </w:r>
      </w:hyperlink>
      <w:r>
        <w:rPr>
          <w:color w:val="2196D1"/>
          <w:w w:val="110"/>
        </w:rPr>
        <w:t> </w:t>
      </w:r>
      <w:hyperlink w:history="true" w:anchor="_bookmark224">
        <w:r>
          <w:rPr>
            <w:color w:val="2196D1"/>
            <w:w w:val="110"/>
          </w:rPr>
          <w:t>et al., 2019</w:t>
        </w:r>
      </w:hyperlink>
      <w:r>
        <w:rPr>
          <w:w w:val="110"/>
        </w:rPr>
        <w:t>).</w:t>
      </w:r>
    </w:p>
    <w:p>
      <w:pPr>
        <w:pStyle w:val="ListParagraph"/>
        <w:numPr>
          <w:ilvl w:val="0"/>
          <w:numId w:val="4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Children</w:t>
      </w:r>
      <w:r>
        <w:rPr>
          <w:w w:val="110"/>
          <w:sz w:val="16"/>
        </w:rPr>
        <w:t> treated</w:t>
      </w:r>
      <w:r>
        <w:rPr>
          <w:w w:val="110"/>
          <w:sz w:val="16"/>
        </w:rPr>
        <w:t> with</w:t>
      </w:r>
      <w:r>
        <w:rPr>
          <w:w w:val="110"/>
          <w:sz w:val="16"/>
        </w:rPr>
        <w:t> stimulants</w:t>
      </w:r>
      <w:r>
        <w:rPr>
          <w:w w:val="110"/>
          <w:sz w:val="16"/>
        </w:rPr>
        <w:t> may</w:t>
      </w:r>
      <w:r>
        <w:rPr>
          <w:w w:val="110"/>
          <w:sz w:val="16"/>
        </w:rPr>
        <w:t> show</w:t>
      </w:r>
      <w:r>
        <w:rPr>
          <w:w w:val="110"/>
          <w:sz w:val="16"/>
        </w:rPr>
        <w:t> delays</w:t>
      </w:r>
      <w:r>
        <w:rPr>
          <w:w w:val="110"/>
          <w:sz w:val="16"/>
        </w:rPr>
        <w:t> in</w:t>
      </w:r>
      <w:r>
        <w:rPr>
          <w:w w:val="110"/>
          <w:sz w:val="16"/>
        </w:rPr>
        <w:t> </w:t>
      </w:r>
      <w:r>
        <w:rPr>
          <w:w w:val="110"/>
          <w:sz w:val="16"/>
        </w:rPr>
        <w:t>expected height</w:t>
      </w:r>
      <w:r>
        <w:rPr>
          <w:w w:val="110"/>
          <w:sz w:val="16"/>
        </w:rPr>
        <w:t> gains</w:t>
      </w:r>
      <w:r>
        <w:rPr>
          <w:w w:val="110"/>
          <w:sz w:val="16"/>
        </w:rPr>
        <w:t> averaging</w:t>
      </w:r>
      <w:r>
        <w:rPr>
          <w:w w:val="110"/>
          <w:sz w:val="16"/>
        </w:rPr>
        <w:t> two</w:t>
      </w:r>
      <w:r>
        <w:rPr>
          <w:w w:val="110"/>
          <w:sz w:val="16"/>
        </w:rPr>
        <w:t> centimeters</w:t>
      </w:r>
      <w:r>
        <w:rPr>
          <w:w w:val="110"/>
          <w:sz w:val="16"/>
        </w:rPr>
        <w:t> over</w:t>
      </w:r>
      <w:r>
        <w:rPr>
          <w:w w:val="110"/>
          <w:sz w:val="16"/>
        </w:rPr>
        <w:t> one</w:t>
      </w:r>
      <w:r>
        <w:rPr>
          <w:w w:val="110"/>
          <w:sz w:val="16"/>
        </w:rPr>
        <w:t> or</w:t>
      </w:r>
      <w:r>
        <w:rPr>
          <w:w w:val="110"/>
          <w:sz w:val="16"/>
        </w:rPr>
        <w:t> two</w:t>
      </w:r>
      <w:r>
        <w:rPr>
          <w:w w:val="110"/>
          <w:sz w:val="16"/>
        </w:rPr>
        <w:t> years. These</w:t>
      </w:r>
      <w:r>
        <w:rPr>
          <w:w w:val="110"/>
          <w:sz w:val="16"/>
        </w:rPr>
        <w:t> sometimes</w:t>
      </w:r>
      <w:r>
        <w:rPr>
          <w:w w:val="110"/>
          <w:sz w:val="16"/>
        </w:rPr>
        <w:t> attenuate</w:t>
      </w:r>
      <w:r>
        <w:rPr>
          <w:w w:val="110"/>
          <w:sz w:val="16"/>
        </w:rPr>
        <w:t> over</w:t>
      </w:r>
      <w:r>
        <w:rPr>
          <w:w w:val="110"/>
          <w:sz w:val="16"/>
        </w:rPr>
        <w:t> time</w:t>
      </w:r>
      <w:r>
        <w:rPr>
          <w:w w:val="110"/>
          <w:sz w:val="16"/>
        </w:rPr>
        <w:t> and</w:t>
      </w:r>
      <w:r>
        <w:rPr>
          <w:w w:val="110"/>
          <w:sz w:val="16"/>
        </w:rPr>
        <w:t> often</w:t>
      </w:r>
      <w:r>
        <w:rPr>
          <w:w w:val="110"/>
          <w:sz w:val="16"/>
        </w:rPr>
        <w:t> reverse</w:t>
      </w:r>
      <w:r>
        <w:rPr>
          <w:w w:val="110"/>
          <w:sz w:val="16"/>
        </w:rPr>
        <w:t> when treatment</w:t>
      </w:r>
      <w:r>
        <w:rPr>
          <w:w w:val="110"/>
          <w:sz w:val="16"/>
        </w:rPr>
        <w:t> is</w:t>
      </w:r>
      <w:r>
        <w:rPr>
          <w:w w:val="110"/>
          <w:sz w:val="16"/>
        </w:rPr>
        <w:t> stopped</w:t>
      </w:r>
      <w:r>
        <w:rPr>
          <w:w w:val="110"/>
          <w:sz w:val="16"/>
        </w:rPr>
        <w:t> (</w:t>
      </w:r>
      <w:hyperlink w:history="true" w:anchor="_bookmark266">
        <w:r>
          <w:rPr>
            <w:color w:val="2196D1"/>
            <w:w w:val="110"/>
            <w:sz w:val="16"/>
          </w:rPr>
          <w:t>Faraone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w w:val="110"/>
            <w:sz w:val="16"/>
          </w:rPr>
          <w:t> al.,</w:t>
        </w:r>
        <w:r>
          <w:rPr>
            <w:color w:val="2196D1"/>
            <w:w w:val="110"/>
            <w:sz w:val="16"/>
          </w:rPr>
          <w:t> 2008</w:t>
        </w:r>
      </w:hyperlink>
      <w:r>
        <w:rPr>
          <w:w w:val="110"/>
          <w:sz w:val="16"/>
        </w:rPr>
        <w:t>).</w:t>
      </w:r>
      <w:r>
        <w:rPr>
          <w:w w:val="110"/>
          <w:sz w:val="16"/>
        </w:rPr>
        <w:t> A</w:t>
      </w:r>
      <w:r>
        <w:rPr>
          <w:w w:val="110"/>
          <w:sz w:val="16"/>
        </w:rPr>
        <w:t> medical</w:t>
      </w:r>
      <w:r>
        <w:rPr>
          <w:w w:val="110"/>
          <w:sz w:val="16"/>
        </w:rPr>
        <w:t> records study</w:t>
      </w:r>
      <w:r>
        <w:rPr>
          <w:w w:val="110"/>
          <w:sz w:val="16"/>
        </w:rPr>
        <w:t> from</w:t>
      </w:r>
      <w:r>
        <w:rPr>
          <w:w w:val="110"/>
          <w:sz w:val="16"/>
        </w:rPr>
        <w:t> the</w:t>
      </w:r>
      <w:r>
        <w:rPr>
          <w:w w:val="110"/>
          <w:sz w:val="16"/>
        </w:rPr>
        <w:t> USA</w:t>
      </w:r>
      <w:r>
        <w:rPr>
          <w:w w:val="110"/>
          <w:sz w:val="16"/>
        </w:rPr>
        <w:t> comparing</w:t>
      </w:r>
      <w:r>
        <w:rPr>
          <w:w w:val="110"/>
          <w:sz w:val="16"/>
        </w:rPr>
        <w:t> over</w:t>
      </w:r>
      <w:r>
        <w:rPr>
          <w:w w:val="110"/>
          <w:sz w:val="16"/>
        </w:rPr>
        <w:t> 32,000</w:t>
      </w:r>
      <w:r>
        <w:rPr>
          <w:w w:val="110"/>
          <w:sz w:val="16"/>
        </w:rPr>
        <w:t> stimulant-treated ADHD children with over 11,000 controls found continuing de- clines in expected height over a four-year period. A study from Germany,</w:t>
      </w:r>
      <w:r>
        <w:rPr>
          <w:w w:val="110"/>
          <w:sz w:val="16"/>
        </w:rPr>
        <w:t> however,</w:t>
      </w:r>
      <w:r>
        <w:rPr>
          <w:w w:val="110"/>
          <w:sz w:val="16"/>
        </w:rPr>
        <w:t> specifically</w:t>
      </w:r>
      <w:r>
        <w:rPr>
          <w:w w:val="110"/>
          <w:sz w:val="16"/>
        </w:rPr>
        <w:t> addressed</w:t>
      </w:r>
      <w:r>
        <w:rPr>
          <w:w w:val="110"/>
          <w:sz w:val="16"/>
        </w:rPr>
        <w:t> whether</w:t>
      </w:r>
      <w:r>
        <w:rPr>
          <w:w w:val="110"/>
          <w:sz w:val="16"/>
        </w:rPr>
        <w:t> stimulants predicted patients being very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short (i.e.,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being less than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or equal to the third percentile of the population). After comparing 3806 boys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not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treated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methylphenidate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118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treated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boys,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the results</w:t>
      </w:r>
      <w:r>
        <w:rPr>
          <w:w w:val="110"/>
          <w:sz w:val="16"/>
        </w:rPr>
        <w:t> did</w:t>
      </w:r>
      <w:r>
        <w:rPr>
          <w:w w:val="110"/>
          <w:sz w:val="16"/>
        </w:rPr>
        <w:t> not</w:t>
      </w:r>
      <w:r>
        <w:rPr>
          <w:w w:val="110"/>
          <w:sz w:val="16"/>
        </w:rPr>
        <w:t> indicate</w:t>
      </w:r>
      <w:r>
        <w:rPr>
          <w:w w:val="110"/>
          <w:sz w:val="16"/>
        </w:rPr>
        <w:t> that</w:t>
      </w:r>
      <w:r>
        <w:rPr>
          <w:w w:val="110"/>
          <w:sz w:val="16"/>
        </w:rPr>
        <w:t> methylphenidate</w:t>
      </w:r>
      <w:r>
        <w:rPr>
          <w:w w:val="110"/>
          <w:sz w:val="16"/>
        </w:rPr>
        <w:t> increased</w:t>
      </w:r>
      <w:r>
        <w:rPr>
          <w:w w:val="110"/>
          <w:sz w:val="16"/>
        </w:rPr>
        <w:t> the probability of this adverse outcome (</w:t>
      </w:r>
      <w:hyperlink w:history="true" w:anchor="_bookmark374">
        <w:r>
          <w:rPr>
            <w:color w:val="2196D1"/>
            <w:w w:val="110"/>
            <w:sz w:val="16"/>
          </w:rPr>
          <w:t>McCarthy et al., 2018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4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study</w:t>
      </w:r>
      <w:r>
        <w:rPr>
          <w:w w:val="110"/>
          <w:sz w:val="16"/>
        </w:rPr>
        <w:t> using</w:t>
      </w:r>
      <w:r>
        <w:rPr>
          <w:w w:val="110"/>
          <w:sz w:val="16"/>
        </w:rPr>
        <w:t> Danish</w:t>
      </w:r>
      <w:r>
        <w:rPr>
          <w:w w:val="110"/>
          <w:sz w:val="16"/>
        </w:rPr>
        <w:t> national</w:t>
      </w:r>
      <w:r>
        <w:rPr>
          <w:w w:val="110"/>
          <w:sz w:val="16"/>
        </w:rPr>
        <w:t> registers</w:t>
      </w:r>
      <w:r>
        <w:rPr>
          <w:w w:val="110"/>
          <w:sz w:val="16"/>
        </w:rPr>
        <w:t> followed</w:t>
      </w:r>
      <w:r>
        <w:rPr>
          <w:w w:val="110"/>
          <w:sz w:val="16"/>
        </w:rPr>
        <w:t> over</w:t>
      </w:r>
      <w:r>
        <w:rPr>
          <w:w w:val="110"/>
          <w:sz w:val="16"/>
        </w:rPr>
        <w:t> </w:t>
      </w:r>
      <w:r>
        <w:rPr>
          <w:w w:val="110"/>
          <w:sz w:val="16"/>
        </w:rPr>
        <w:t>700,000 individuals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for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an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average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period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almost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decade.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Looking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at </w:t>
      </w:r>
      <w:r>
        <w:rPr>
          <w:spacing w:val="-2"/>
          <w:w w:val="110"/>
          <w:sz w:val="16"/>
        </w:rPr>
        <w:t>8300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people</w:t>
      </w:r>
      <w:r>
        <w:rPr>
          <w:spacing w:val="-7"/>
          <w:w w:val="110"/>
          <w:sz w:val="16"/>
        </w:rPr>
        <w:t> </w:t>
      </w:r>
      <w:r>
        <w:rPr>
          <w:spacing w:val="-2"/>
          <w:w w:val="110"/>
          <w:sz w:val="16"/>
        </w:rPr>
        <w:t>with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ADHD,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stimulant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users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had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more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than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twice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the </w:t>
      </w:r>
      <w:r>
        <w:rPr>
          <w:w w:val="110"/>
          <w:sz w:val="16"/>
        </w:rPr>
        <w:t>rate</w:t>
      </w:r>
      <w:r>
        <w:rPr>
          <w:w w:val="110"/>
          <w:sz w:val="16"/>
        </w:rPr>
        <w:t> of</w:t>
      </w:r>
      <w:r>
        <w:rPr>
          <w:w w:val="110"/>
          <w:sz w:val="16"/>
        </w:rPr>
        <w:t> cardiovascular</w:t>
      </w:r>
      <w:r>
        <w:rPr>
          <w:w w:val="110"/>
          <w:sz w:val="16"/>
        </w:rPr>
        <w:t> events</w:t>
      </w:r>
      <w:r>
        <w:rPr>
          <w:w w:val="110"/>
          <w:sz w:val="16"/>
        </w:rPr>
        <w:t> (primarily</w:t>
      </w:r>
      <w:r>
        <w:rPr>
          <w:w w:val="110"/>
          <w:sz w:val="16"/>
        </w:rPr>
        <w:t> hypertension)</w:t>
      </w:r>
      <w:r>
        <w:rPr>
          <w:w w:val="110"/>
          <w:sz w:val="16"/>
        </w:rPr>
        <w:t> than nonusers. These events were rare (</w:t>
      </w:r>
      <w:hyperlink w:history="true" w:anchor="_bookmark245">
        <w:r>
          <w:rPr>
            <w:color w:val="2196D1"/>
            <w:w w:val="110"/>
            <w:sz w:val="16"/>
          </w:rPr>
          <w:t>Dalsgaard et al., 2014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4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meta-analysis</w:t>
      </w:r>
      <w:r>
        <w:rPr>
          <w:w w:val="110"/>
          <w:sz w:val="16"/>
        </w:rPr>
        <w:t> of</w:t>
      </w:r>
      <w:r>
        <w:rPr>
          <w:w w:val="110"/>
          <w:sz w:val="16"/>
        </w:rPr>
        <w:t> five</w:t>
      </w:r>
      <w:r>
        <w:rPr>
          <w:w w:val="110"/>
          <w:sz w:val="16"/>
        </w:rPr>
        <w:t> studies</w:t>
      </w:r>
      <w:r>
        <w:rPr>
          <w:w w:val="110"/>
          <w:sz w:val="16"/>
        </w:rPr>
        <w:t> with</w:t>
      </w:r>
      <w:r>
        <w:rPr>
          <w:w w:val="110"/>
          <w:sz w:val="16"/>
        </w:rPr>
        <w:t> over</w:t>
      </w:r>
      <w:r>
        <w:rPr>
          <w:w w:val="110"/>
          <w:sz w:val="16"/>
        </w:rPr>
        <w:t> 43,000</w:t>
      </w:r>
      <w:r>
        <w:rPr>
          <w:w w:val="110"/>
          <w:sz w:val="16"/>
        </w:rPr>
        <w:t> children</w:t>
      </w:r>
      <w:r>
        <w:rPr>
          <w:w w:val="110"/>
          <w:sz w:val="16"/>
        </w:rPr>
        <w:t> </w:t>
      </w:r>
      <w:r>
        <w:rPr>
          <w:w w:val="110"/>
          <w:sz w:val="16"/>
        </w:rPr>
        <w:t>and adolescents</w:t>
      </w:r>
      <w:r>
        <w:rPr>
          <w:w w:val="110"/>
          <w:sz w:val="16"/>
        </w:rPr>
        <w:t> found</w:t>
      </w:r>
      <w:r>
        <w:rPr>
          <w:w w:val="110"/>
          <w:sz w:val="16"/>
        </w:rPr>
        <w:t> no</w:t>
      </w:r>
      <w:r>
        <w:rPr>
          <w:w w:val="110"/>
          <w:sz w:val="16"/>
        </w:rPr>
        <w:t> significant</w:t>
      </w:r>
      <w:r>
        <w:rPr>
          <w:w w:val="110"/>
          <w:sz w:val="16"/>
        </w:rPr>
        <w:t> difference</w:t>
      </w:r>
      <w:r>
        <w:rPr>
          <w:w w:val="110"/>
          <w:sz w:val="16"/>
        </w:rPr>
        <w:t> in</w:t>
      </w:r>
      <w:r>
        <w:rPr>
          <w:w w:val="110"/>
          <w:sz w:val="16"/>
        </w:rPr>
        <w:t> adverse</w:t>
      </w:r>
      <w:r>
        <w:rPr>
          <w:w w:val="110"/>
          <w:sz w:val="16"/>
        </w:rPr>
        <w:t> cardiac events between methylphenidate and atomoxetine, and a meta-</w:t>
      </w:r>
    </w:p>
    <w:p>
      <w:pPr>
        <w:pStyle w:val="BodyText"/>
        <w:spacing w:line="273" w:lineRule="auto" w:before="93"/>
        <w:ind w:right="110"/>
      </w:pPr>
      <w:r>
        <w:rPr/>
        <w:br w:type="column"/>
      </w:r>
      <w:r>
        <w:rPr>
          <w:w w:val="110"/>
        </w:rPr>
        <w:t>analysis</w:t>
      </w:r>
      <w:r>
        <w:rPr>
          <w:w w:val="110"/>
        </w:rPr>
        <w:t> of</w:t>
      </w:r>
      <w:r>
        <w:rPr>
          <w:w w:val="110"/>
        </w:rPr>
        <w:t> three</w:t>
      </w:r>
      <w:r>
        <w:rPr>
          <w:w w:val="110"/>
        </w:rPr>
        <w:t> studies</w:t>
      </w:r>
      <w:r>
        <w:rPr>
          <w:w w:val="110"/>
        </w:rPr>
        <w:t> with</w:t>
      </w:r>
      <w:r>
        <w:rPr>
          <w:w w:val="110"/>
        </w:rPr>
        <w:t> 775</w:t>
      </w:r>
      <w:r>
        <w:rPr>
          <w:w w:val="110"/>
        </w:rPr>
        <w:t> adults</w:t>
      </w:r>
      <w:r>
        <w:rPr>
          <w:w w:val="110"/>
        </w:rPr>
        <w:t> found</w:t>
      </w:r>
      <w:r>
        <w:rPr>
          <w:w w:val="110"/>
        </w:rPr>
        <w:t> no</w:t>
      </w:r>
      <w:r>
        <w:rPr>
          <w:w w:val="110"/>
        </w:rPr>
        <w:t> </w:t>
      </w:r>
      <w:r>
        <w:rPr>
          <w:w w:val="110"/>
        </w:rPr>
        <w:t>significant difference</w:t>
      </w:r>
      <w:r>
        <w:rPr>
          <w:w w:val="110"/>
        </w:rPr>
        <w:t> in</w:t>
      </w:r>
      <w:r>
        <w:rPr>
          <w:w w:val="110"/>
        </w:rPr>
        <w:t> adverse</w:t>
      </w:r>
      <w:r>
        <w:rPr>
          <w:w w:val="110"/>
        </w:rPr>
        <w:t> cardiac</w:t>
      </w:r>
      <w:r>
        <w:rPr>
          <w:w w:val="110"/>
        </w:rPr>
        <w:t> events</w:t>
      </w:r>
      <w:r>
        <w:rPr>
          <w:w w:val="110"/>
        </w:rPr>
        <w:t> between</w:t>
      </w:r>
      <w:r>
        <w:rPr>
          <w:w w:val="110"/>
        </w:rPr>
        <w:t> methylphenidate and placebo (</w:t>
      </w:r>
      <w:hyperlink w:history="true" w:anchor="_bookmark349">
        <w:r>
          <w:rPr>
            <w:color w:val="2196D1"/>
            <w:w w:val="110"/>
          </w:rPr>
          <w:t>Liang et al., 2018a</w:t>
        </w:r>
      </w:hyperlink>
      <w:r>
        <w:rPr>
          <w:w w:val="110"/>
        </w:rPr>
        <w:t>).</w:t>
      </w:r>
    </w:p>
    <w:p>
      <w:pPr>
        <w:pStyle w:val="ListParagraph"/>
        <w:numPr>
          <w:ilvl w:val="0"/>
          <w:numId w:val="4"/>
        </w:numPr>
        <w:tabs>
          <w:tab w:pos="609" w:val="left" w:leader="none"/>
        </w:tabs>
        <w:spacing w:line="273" w:lineRule="auto" w:before="0" w:after="0"/>
        <w:ind w:left="609" w:right="109" w:hanging="34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meta-analysis</w:t>
      </w:r>
      <w:r>
        <w:rPr>
          <w:w w:val="110"/>
          <w:sz w:val="16"/>
        </w:rPr>
        <w:t> covering people</w:t>
      </w:r>
      <w:r>
        <w:rPr>
          <w:w w:val="110"/>
          <w:sz w:val="16"/>
        </w:rPr>
        <w:t> of all</w:t>
      </w:r>
      <w:r>
        <w:rPr>
          <w:w w:val="110"/>
          <w:sz w:val="16"/>
        </w:rPr>
        <w:t> ages</w:t>
      </w:r>
      <w:r>
        <w:rPr>
          <w:w w:val="110"/>
          <w:sz w:val="16"/>
        </w:rPr>
        <w:t> reported</w:t>
      </w:r>
      <w:r>
        <w:rPr>
          <w:w w:val="110"/>
          <w:sz w:val="16"/>
        </w:rPr>
        <w:t> </w:t>
      </w:r>
      <w:r>
        <w:rPr>
          <w:w w:val="110"/>
          <w:sz w:val="16"/>
        </w:rPr>
        <w:t>methyl- phenidate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was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not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associated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higher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risk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all-cause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death (3</w:t>
      </w:r>
      <w:r>
        <w:rPr>
          <w:w w:val="110"/>
          <w:sz w:val="16"/>
        </w:rPr>
        <w:t> studies,</w:t>
      </w:r>
      <w:r>
        <w:rPr>
          <w:w w:val="110"/>
          <w:sz w:val="16"/>
        </w:rPr>
        <w:t> over</w:t>
      </w:r>
      <w:r>
        <w:rPr>
          <w:w w:val="110"/>
          <w:sz w:val="16"/>
        </w:rPr>
        <w:t> 1.4</w:t>
      </w:r>
      <w:r>
        <w:rPr>
          <w:w w:val="110"/>
          <w:sz w:val="16"/>
        </w:rPr>
        <w:t> million</w:t>
      </w:r>
      <w:r>
        <w:rPr>
          <w:w w:val="110"/>
          <w:sz w:val="16"/>
        </w:rPr>
        <w:t> people),</w:t>
      </w:r>
      <w:r>
        <w:rPr>
          <w:w w:val="110"/>
          <w:sz w:val="16"/>
        </w:rPr>
        <w:t> heart</w:t>
      </w:r>
      <w:r>
        <w:rPr>
          <w:w w:val="110"/>
          <w:sz w:val="16"/>
        </w:rPr>
        <w:t> attack</w:t>
      </w:r>
      <w:r>
        <w:rPr>
          <w:w w:val="110"/>
          <w:sz w:val="16"/>
        </w:rPr>
        <w:t> or</w:t>
      </w:r>
      <w:r>
        <w:rPr>
          <w:w w:val="110"/>
          <w:sz w:val="16"/>
        </w:rPr>
        <w:t> stroke</w:t>
      </w:r>
      <w:r>
        <w:rPr>
          <w:w w:val="110"/>
          <w:sz w:val="16"/>
        </w:rPr>
        <w:t> (3 studies, over half a million people) (</w:t>
      </w:r>
      <w:hyperlink w:history="true" w:anchor="_bookmark358">
        <w:r>
          <w:rPr>
            <w:color w:val="2196D1"/>
            <w:w w:val="110"/>
            <w:sz w:val="16"/>
          </w:rPr>
          <w:t>Liu et al., 2019a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4"/>
        </w:numPr>
        <w:tabs>
          <w:tab w:pos="609" w:val="left" w:leader="none"/>
        </w:tabs>
        <w:spacing w:line="273" w:lineRule="auto" w:before="0" w:after="0"/>
        <w:ind w:left="609" w:right="109" w:hanging="34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cohort</w:t>
      </w:r>
      <w:r>
        <w:rPr>
          <w:w w:val="110"/>
          <w:sz w:val="16"/>
        </w:rPr>
        <w:t> study</w:t>
      </w:r>
      <w:r>
        <w:rPr>
          <w:w w:val="110"/>
          <w:sz w:val="16"/>
        </w:rPr>
        <w:t> of</w:t>
      </w:r>
      <w:r>
        <w:rPr>
          <w:w w:val="110"/>
          <w:sz w:val="16"/>
        </w:rPr>
        <w:t> over</w:t>
      </w:r>
      <w:r>
        <w:rPr>
          <w:w w:val="110"/>
          <w:sz w:val="16"/>
        </w:rPr>
        <w:t> 1.8</w:t>
      </w:r>
      <w:r>
        <w:rPr>
          <w:w w:val="110"/>
          <w:sz w:val="16"/>
        </w:rPr>
        <w:t> million</w:t>
      </w:r>
      <w:r>
        <w:rPr>
          <w:w w:val="110"/>
          <w:sz w:val="16"/>
        </w:rPr>
        <w:t> pregnancies</w:t>
      </w:r>
      <w:r>
        <w:rPr>
          <w:w w:val="110"/>
          <w:sz w:val="16"/>
        </w:rPr>
        <w:t> in</w:t>
      </w:r>
      <w:r>
        <w:rPr>
          <w:w w:val="110"/>
          <w:sz w:val="16"/>
        </w:rPr>
        <w:t> the</w:t>
      </w:r>
      <w:r>
        <w:rPr>
          <w:w w:val="110"/>
          <w:sz w:val="16"/>
        </w:rPr>
        <w:t> United States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2.5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million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pregnancies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health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registries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of Denmark,</w:t>
      </w:r>
      <w:r>
        <w:rPr>
          <w:w w:val="110"/>
          <w:sz w:val="16"/>
        </w:rPr>
        <w:t> Finland,</w:t>
      </w:r>
      <w:r>
        <w:rPr>
          <w:w w:val="110"/>
          <w:sz w:val="16"/>
        </w:rPr>
        <w:t> Sweden,</w:t>
      </w:r>
      <w:r>
        <w:rPr>
          <w:w w:val="110"/>
          <w:sz w:val="16"/>
        </w:rPr>
        <w:t> Norway,</w:t>
      </w:r>
      <w:r>
        <w:rPr>
          <w:w w:val="110"/>
          <w:sz w:val="16"/>
        </w:rPr>
        <w:t> and</w:t>
      </w:r>
      <w:r>
        <w:rPr>
          <w:w w:val="110"/>
          <w:sz w:val="16"/>
        </w:rPr>
        <w:t> Iceland</w:t>
      </w:r>
      <w:r>
        <w:rPr>
          <w:w w:val="110"/>
          <w:sz w:val="16"/>
        </w:rPr>
        <w:t> reported</w:t>
      </w:r>
      <w:r>
        <w:rPr>
          <w:w w:val="110"/>
          <w:sz w:val="16"/>
        </w:rPr>
        <w:t> that use of</w:t>
      </w:r>
      <w:r>
        <w:rPr>
          <w:w w:val="110"/>
          <w:sz w:val="16"/>
        </w:rPr>
        <w:t> methylphenidate</w:t>
      </w:r>
      <w:r>
        <w:rPr>
          <w:w w:val="110"/>
          <w:sz w:val="16"/>
        </w:rPr>
        <w:t> (but not</w:t>
      </w:r>
      <w:r>
        <w:rPr>
          <w:w w:val="110"/>
          <w:sz w:val="16"/>
        </w:rPr>
        <w:t> amphetamines) by</w:t>
      </w:r>
      <w:r>
        <w:rPr>
          <w:w w:val="110"/>
          <w:sz w:val="16"/>
        </w:rPr>
        <w:t> pregnant women was associated with a higher risk for cardiac malforma- tions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from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12.9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per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thousand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infants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16.5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per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thousand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infants (</w:t>
      </w:r>
      <w:hyperlink w:history="true" w:anchor="_bookmark310">
        <w:r>
          <w:rPr>
            <w:color w:val="2196D1"/>
            <w:w w:val="110"/>
            <w:sz w:val="16"/>
          </w:rPr>
          <w:t>Huybrechts</w:t>
        </w:r>
        <w:r>
          <w:rPr>
            <w:color w:val="2196D1"/>
            <w:spacing w:val="-1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-1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  <w:r>
          <w:rPr>
            <w:color w:val="2196D1"/>
            <w:spacing w:val="-1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2018</w:t>
        </w:r>
      </w:hyperlink>
      <w:r>
        <w:rPr>
          <w:w w:val="110"/>
          <w:sz w:val="16"/>
        </w:rPr>
        <w:t>).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meta-analysis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four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studies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three million women also found that intrauterine exposure to methyl- phenidate</w:t>
      </w:r>
      <w:r>
        <w:rPr>
          <w:w w:val="110"/>
          <w:sz w:val="16"/>
        </w:rPr>
        <w:t> was</w:t>
      </w:r>
      <w:r>
        <w:rPr>
          <w:w w:val="110"/>
          <w:sz w:val="16"/>
        </w:rPr>
        <w:t> associated</w:t>
      </w:r>
      <w:r>
        <w:rPr>
          <w:w w:val="110"/>
          <w:sz w:val="16"/>
        </w:rPr>
        <w:t> with</w:t>
      </w:r>
      <w:r>
        <w:rPr>
          <w:w w:val="110"/>
          <w:sz w:val="16"/>
        </w:rPr>
        <w:t> a</w:t>
      </w:r>
      <w:r>
        <w:rPr>
          <w:w w:val="110"/>
          <w:sz w:val="16"/>
        </w:rPr>
        <w:t> higher</w:t>
      </w:r>
      <w:r>
        <w:rPr>
          <w:w w:val="110"/>
          <w:sz w:val="16"/>
        </w:rPr>
        <w:t> risk</w:t>
      </w:r>
      <w:r>
        <w:rPr>
          <w:w w:val="110"/>
          <w:sz w:val="16"/>
        </w:rPr>
        <w:t> of</w:t>
      </w:r>
      <w:r>
        <w:rPr>
          <w:w w:val="110"/>
          <w:sz w:val="16"/>
        </w:rPr>
        <w:t> cardiac</w:t>
      </w:r>
      <w:r>
        <w:rPr>
          <w:w w:val="110"/>
          <w:sz w:val="16"/>
        </w:rPr>
        <w:t> malfor- mations (</w:t>
      </w:r>
      <w:hyperlink w:history="true" w:anchor="_bookmark328">
        <w:r>
          <w:rPr>
            <w:color w:val="2196D1"/>
            <w:w w:val="110"/>
            <w:sz w:val="16"/>
          </w:rPr>
          <w:t>Koren et al., 2020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4"/>
        </w:numPr>
        <w:tabs>
          <w:tab w:pos="609" w:val="left" w:leader="none"/>
        </w:tabs>
        <w:spacing w:line="273" w:lineRule="auto" w:before="0" w:after="0"/>
        <w:ind w:left="609" w:right="111" w:hanging="34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meta-analysis</w:t>
      </w:r>
      <w:r>
        <w:rPr>
          <w:w w:val="110"/>
          <w:sz w:val="16"/>
        </w:rPr>
        <w:t> examining</w:t>
      </w:r>
      <w:r>
        <w:rPr>
          <w:w w:val="110"/>
          <w:sz w:val="16"/>
        </w:rPr>
        <w:t> the</w:t>
      </w:r>
      <w:r>
        <w:rPr>
          <w:w w:val="110"/>
          <w:sz w:val="16"/>
        </w:rPr>
        <w:t> safety</w:t>
      </w:r>
      <w:r>
        <w:rPr>
          <w:w w:val="110"/>
          <w:sz w:val="16"/>
        </w:rPr>
        <w:t> of</w:t>
      </w:r>
      <w:r>
        <w:rPr>
          <w:w w:val="110"/>
          <w:sz w:val="16"/>
        </w:rPr>
        <w:t> atomoxetine</w:t>
      </w:r>
      <w:r>
        <w:rPr>
          <w:w w:val="110"/>
          <w:sz w:val="16"/>
        </w:rPr>
        <w:t> found</w:t>
      </w:r>
      <w:r>
        <w:rPr>
          <w:w w:val="110"/>
          <w:sz w:val="16"/>
        </w:rPr>
        <w:t> </w:t>
      </w:r>
      <w:r>
        <w:rPr>
          <w:w w:val="110"/>
          <w:sz w:val="16"/>
        </w:rPr>
        <w:t>no significant</w:t>
      </w:r>
      <w:r>
        <w:rPr>
          <w:w w:val="110"/>
          <w:sz w:val="16"/>
        </w:rPr>
        <w:t> increase</w:t>
      </w:r>
      <w:r>
        <w:rPr>
          <w:w w:val="110"/>
          <w:sz w:val="16"/>
        </w:rPr>
        <w:t> in</w:t>
      </w:r>
      <w:r>
        <w:rPr>
          <w:w w:val="110"/>
          <w:sz w:val="16"/>
        </w:rPr>
        <w:t> risk</w:t>
      </w:r>
      <w:r>
        <w:rPr>
          <w:w w:val="110"/>
          <w:sz w:val="16"/>
        </w:rPr>
        <w:t> of</w:t>
      </w:r>
      <w:r>
        <w:rPr>
          <w:w w:val="110"/>
          <w:sz w:val="16"/>
        </w:rPr>
        <w:t> irritability</w:t>
      </w:r>
      <w:r>
        <w:rPr>
          <w:w w:val="110"/>
          <w:sz w:val="16"/>
        </w:rPr>
        <w:t> (3</w:t>
      </w:r>
      <w:r>
        <w:rPr>
          <w:w w:val="110"/>
          <w:sz w:val="16"/>
        </w:rPr>
        <w:t> studies,</w:t>
      </w:r>
      <w:r>
        <w:rPr>
          <w:w w:val="110"/>
          <w:sz w:val="16"/>
        </w:rPr>
        <w:t> over</w:t>
      </w:r>
      <w:r>
        <w:rPr>
          <w:w w:val="110"/>
          <w:sz w:val="16"/>
        </w:rPr>
        <w:t> 1100 children)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413">
        <w:r>
          <w:rPr>
            <w:color w:val="2196D1"/>
            <w:w w:val="110"/>
            <w:sz w:val="16"/>
          </w:rPr>
          <w:t>Pozzi</w:t>
        </w:r>
        <w:r>
          <w:rPr>
            <w:color w:val="2196D1"/>
            <w:spacing w:val="-6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-6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  <w:r>
          <w:rPr>
            <w:color w:val="2196D1"/>
            <w:spacing w:val="-7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2018</w:t>
        </w:r>
      </w:hyperlink>
      <w:r>
        <w:rPr>
          <w:w w:val="110"/>
          <w:sz w:val="16"/>
        </w:rPr>
        <w:t>).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Two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others,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one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combining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twenty studies with over 3000 participants, and another combining 37 studies with over 3800 participants, found no increase in risk of all-cause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treatment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discontinuation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youths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198">
        <w:r>
          <w:rPr>
            <w:color w:val="2196D1"/>
            <w:w w:val="110"/>
            <w:sz w:val="16"/>
          </w:rPr>
          <w:t>Catala-Lopez</w:t>
        </w:r>
      </w:hyperlink>
      <w:r>
        <w:rPr>
          <w:color w:val="2196D1"/>
          <w:spacing w:val="40"/>
          <w:w w:val="110"/>
          <w:sz w:val="16"/>
        </w:rPr>
        <w:t> </w:t>
      </w:r>
      <w:hyperlink w:history="true" w:anchor="_bookmark198"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40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  <w:r>
          <w:rPr>
            <w:color w:val="2196D1"/>
            <w:spacing w:val="40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2017</w:t>
        </w:r>
      </w:hyperlink>
      <w:r>
        <w:rPr>
          <w:w w:val="110"/>
          <w:sz w:val="16"/>
        </w:rPr>
        <w:t>;</w:t>
      </w:r>
      <w:r>
        <w:rPr>
          <w:spacing w:val="40"/>
          <w:w w:val="110"/>
          <w:sz w:val="16"/>
        </w:rPr>
        <w:t> </w:t>
      </w:r>
      <w:hyperlink w:history="true" w:anchor="_bookmark433">
        <w:r>
          <w:rPr>
            <w:color w:val="2196D1"/>
            <w:w w:val="110"/>
            <w:sz w:val="16"/>
          </w:rPr>
          <w:t>Schwartz</w:t>
        </w:r>
        <w:r>
          <w:rPr>
            <w:color w:val="2196D1"/>
            <w:spacing w:val="40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and</w:t>
        </w:r>
        <w:r>
          <w:rPr>
            <w:color w:val="2196D1"/>
            <w:spacing w:val="40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Correll,</w:t>
        </w:r>
        <w:r>
          <w:rPr>
            <w:color w:val="2196D1"/>
            <w:spacing w:val="40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2014</w:t>
        </w:r>
      </w:hyperlink>
      <w:r>
        <w:rPr>
          <w:w w:val="110"/>
          <w:sz w:val="16"/>
        </w:rPr>
        <w:t>).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However,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meta-analysis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twelve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studies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3300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adults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found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40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% greater rate of all-cause treatment discontinuation, leading to a conclusion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that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“atomoxetine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has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poor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benefit–risk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balance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for the treatment of adults with ADHD” (</w:t>
      </w:r>
      <w:hyperlink w:history="true" w:anchor="_bookmark242">
        <w:r>
          <w:rPr>
            <w:color w:val="2196D1"/>
            <w:w w:val="110"/>
            <w:sz w:val="16"/>
          </w:rPr>
          <w:t>Cunill et al., 2013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4"/>
        </w:numPr>
        <w:tabs>
          <w:tab w:pos="609" w:val="left" w:leader="none"/>
        </w:tabs>
        <w:spacing w:line="273" w:lineRule="auto" w:before="0" w:after="0"/>
        <w:ind w:left="609" w:right="110" w:hanging="342"/>
        <w:jc w:val="both"/>
        <w:rPr>
          <w:sz w:val="16"/>
        </w:rPr>
      </w:pPr>
      <w:r>
        <w:rPr>
          <w:w w:val="110"/>
          <w:sz w:val="16"/>
        </w:rPr>
        <w:t>The</w:t>
      </w:r>
      <w:r>
        <w:rPr>
          <w:w w:val="110"/>
          <w:sz w:val="16"/>
        </w:rPr>
        <w:t> Hong</w:t>
      </w:r>
      <w:r>
        <w:rPr>
          <w:w w:val="110"/>
          <w:sz w:val="16"/>
        </w:rPr>
        <w:t> Kong</w:t>
      </w:r>
      <w:r>
        <w:rPr>
          <w:w w:val="110"/>
          <w:sz w:val="16"/>
        </w:rPr>
        <w:t> Clinical</w:t>
      </w:r>
      <w:r>
        <w:rPr>
          <w:w w:val="110"/>
          <w:sz w:val="16"/>
        </w:rPr>
        <w:t> Data</w:t>
      </w:r>
      <w:r>
        <w:rPr>
          <w:w w:val="110"/>
          <w:sz w:val="16"/>
        </w:rPr>
        <w:t> Analysis</w:t>
      </w:r>
      <w:r>
        <w:rPr>
          <w:w w:val="110"/>
          <w:sz w:val="16"/>
        </w:rPr>
        <w:t> &amp;</w:t>
      </w:r>
      <w:r>
        <w:rPr>
          <w:w w:val="110"/>
          <w:sz w:val="16"/>
        </w:rPr>
        <w:t> Reporting</w:t>
      </w:r>
      <w:r>
        <w:rPr>
          <w:w w:val="110"/>
          <w:sz w:val="16"/>
        </w:rPr>
        <w:t> System,</w:t>
      </w:r>
      <w:r>
        <w:rPr>
          <w:w w:val="110"/>
          <w:sz w:val="16"/>
        </w:rPr>
        <w:t> </w:t>
      </w:r>
      <w:r>
        <w:rPr>
          <w:w w:val="110"/>
          <w:sz w:val="16"/>
        </w:rPr>
        <w:t>a population-based,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electronic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medical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records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database,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was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used to</w:t>
      </w:r>
      <w:r>
        <w:rPr>
          <w:w w:val="110"/>
          <w:sz w:val="16"/>
        </w:rPr>
        <w:t> examine</w:t>
      </w:r>
      <w:r>
        <w:rPr>
          <w:w w:val="110"/>
          <w:sz w:val="16"/>
        </w:rPr>
        <w:t> over</w:t>
      </w:r>
      <w:r>
        <w:rPr>
          <w:w w:val="110"/>
          <w:sz w:val="16"/>
        </w:rPr>
        <w:t> 25,000</w:t>
      </w:r>
      <w:r>
        <w:rPr>
          <w:w w:val="110"/>
          <w:sz w:val="16"/>
        </w:rPr>
        <w:t> people</w:t>
      </w:r>
      <w:r>
        <w:rPr>
          <w:w w:val="110"/>
          <w:sz w:val="16"/>
        </w:rPr>
        <w:t> receiving</w:t>
      </w:r>
      <w:r>
        <w:rPr>
          <w:w w:val="110"/>
          <w:sz w:val="16"/>
        </w:rPr>
        <w:t> methylphenidate</w:t>
      </w:r>
      <w:r>
        <w:rPr>
          <w:w w:val="110"/>
          <w:sz w:val="16"/>
        </w:rPr>
        <w:t> for ADHD.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During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90-day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period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prior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initiation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treatment, </w:t>
      </w:r>
      <w:r>
        <w:rPr>
          <w:sz w:val="16"/>
        </w:rPr>
        <w:t>individuals with ADHD were over six times more likely to attempt</w:t>
      </w:r>
      <w:r>
        <w:rPr>
          <w:w w:val="110"/>
          <w:sz w:val="16"/>
        </w:rPr>
        <w:t> suicide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than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after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treatment.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After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ongoing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treatment,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risk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for attempted</w:t>
      </w:r>
      <w:r>
        <w:rPr>
          <w:w w:val="110"/>
          <w:sz w:val="16"/>
        </w:rPr>
        <w:t> suicide</w:t>
      </w:r>
      <w:r>
        <w:rPr>
          <w:w w:val="110"/>
          <w:sz w:val="16"/>
        </w:rPr>
        <w:t> was</w:t>
      </w:r>
      <w:r>
        <w:rPr>
          <w:w w:val="110"/>
          <w:sz w:val="16"/>
        </w:rPr>
        <w:t> no</w:t>
      </w:r>
      <w:r>
        <w:rPr>
          <w:w w:val="110"/>
          <w:sz w:val="16"/>
        </w:rPr>
        <w:t> longer</w:t>
      </w:r>
      <w:r>
        <w:rPr>
          <w:w w:val="110"/>
          <w:sz w:val="16"/>
        </w:rPr>
        <w:t> elevated</w:t>
      </w:r>
      <w:r>
        <w:rPr>
          <w:w w:val="110"/>
          <w:sz w:val="16"/>
        </w:rPr>
        <w:t> among</w:t>
      </w:r>
      <w:r>
        <w:rPr>
          <w:w w:val="110"/>
          <w:sz w:val="16"/>
        </w:rPr>
        <w:t> patients</w:t>
      </w:r>
      <w:r>
        <w:rPr>
          <w:w w:val="110"/>
          <w:sz w:val="16"/>
        </w:rPr>
        <w:t> with ADHD (</w:t>
      </w:r>
      <w:hyperlink w:history="true" w:anchor="_bookmark368">
        <w:r>
          <w:rPr>
            <w:color w:val="2196D1"/>
            <w:w w:val="110"/>
            <w:sz w:val="16"/>
          </w:rPr>
          <w:t>Man et al., 2017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4"/>
        </w:numPr>
        <w:tabs>
          <w:tab w:pos="609" w:val="left" w:leader="none"/>
        </w:tabs>
        <w:spacing w:line="273" w:lineRule="auto" w:before="0" w:after="0"/>
        <w:ind w:left="609" w:right="110" w:hanging="342"/>
        <w:jc w:val="both"/>
        <w:rPr>
          <w:sz w:val="16"/>
        </w:rPr>
      </w:pPr>
      <w:r>
        <w:rPr>
          <w:w w:val="110"/>
          <w:sz w:val="16"/>
        </w:rPr>
        <w:t>Using the same Hong Kong database, the risk for psychosis did not differ between periods when patients were on and off </w:t>
      </w:r>
      <w:r>
        <w:rPr>
          <w:w w:val="110"/>
          <w:sz w:val="16"/>
        </w:rPr>
        <w:t>meth- ylphenidate treatment (</w:t>
      </w:r>
      <w:hyperlink w:history="true" w:anchor="_bookmark367">
        <w:r>
          <w:rPr>
            <w:color w:val="2196D1"/>
            <w:w w:val="110"/>
            <w:sz w:val="16"/>
          </w:rPr>
          <w:t>Man et al., 2016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4"/>
        </w:numPr>
        <w:tabs>
          <w:tab w:pos="609" w:val="left" w:leader="none"/>
        </w:tabs>
        <w:spacing w:line="273" w:lineRule="auto" w:before="0" w:after="0"/>
        <w:ind w:left="609" w:right="110" w:hanging="342"/>
        <w:jc w:val="both"/>
        <w:rPr>
          <w:sz w:val="16"/>
        </w:rPr>
      </w:pPr>
      <w:r>
        <w:rPr>
          <w:w w:val="110"/>
          <w:sz w:val="16"/>
        </w:rPr>
        <w:t>A Swedish registry study of over 23,000 adolescents and young adults</w:t>
      </w:r>
      <w:r>
        <w:rPr>
          <w:w w:val="110"/>
          <w:sz w:val="16"/>
        </w:rPr>
        <w:t> treated</w:t>
      </w:r>
      <w:r>
        <w:rPr>
          <w:w w:val="110"/>
          <w:sz w:val="16"/>
        </w:rPr>
        <w:t> with</w:t>
      </w:r>
      <w:r>
        <w:rPr>
          <w:w w:val="110"/>
          <w:sz w:val="16"/>
        </w:rPr>
        <w:t> methylphenidate</w:t>
      </w:r>
      <w:r>
        <w:rPr>
          <w:w w:val="110"/>
          <w:sz w:val="16"/>
        </w:rPr>
        <w:t> for</w:t>
      </w:r>
      <w:r>
        <w:rPr>
          <w:w w:val="110"/>
          <w:sz w:val="16"/>
        </w:rPr>
        <w:t> ADHD</w:t>
      </w:r>
      <w:r>
        <w:rPr>
          <w:w w:val="110"/>
          <w:sz w:val="16"/>
        </w:rPr>
        <w:t> found</w:t>
      </w:r>
      <w:r>
        <w:rPr>
          <w:w w:val="110"/>
          <w:sz w:val="16"/>
        </w:rPr>
        <w:t> no</w:t>
      </w:r>
      <w:r>
        <w:rPr>
          <w:w w:val="110"/>
          <w:sz w:val="16"/>
        </w:rPr>
        <w:t> </w:t>
      </w:r>
      <w:r>
        <w:rPr>
          <w:w w:val="110"/>
          <w:sz w:val="16"/>
        </w:rPr>
        <w:t>evi- dence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for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an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association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between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psychosis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methylphenidate treatment. A year after initiation of methylphenidate treatment, the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incidence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psychotic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events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was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36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%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lower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those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a history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psychosis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18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%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lower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those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without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history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of psychosis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relative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period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immediately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before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beginning of treatment (</w:t>
      </w:r>
      <w:hyperlink w:history="true" w:anchor="_bookmark299">
        <w:r>
          <w:rPr>
            <w:color w:val="2196D1"/>
            <w:w w:val="110"/>
            <w:sz w:val="16"/>
          </w:rPr>
          <w:t>Hollis et al., 2019</w:t>
        </w:r>
      </w:hyperlink>
      <w:r>
        <w:rPr>
          <w:w w:val="110"/>
          <w:sz w:val="16"/>
        </w:rPr>
        <w:t>).</w:t>
      </w:r>
    </w:p>
    <w:p>
      <w:pPr>
        <w:pStyle w:val="BodyText"/>
        <w:spacing w:before="2"/>
        <w:ind w:left="0"/>
        <w:jc w:val="left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584" w:val="left" w:leader="none"/>
        </w:tabs>
        <w:spacing w:line="240" w:lineRule="auto" w:before="0" w:after="0"/>
        <w:ind w:left="584" w:right="0" w:hanging="453"/>
        <w:jc w:val="left"/>
        <w:rPr>
          <w:i/>
          <w:sz w:val="16"/>
        </w:rPr>
      </w:pPr>
      <w:bookmarkStart w:name="12.5 Misuse and diversion of stimulant m" w:id="201"/>
      <w:bookmarkEnd w:id="201"/>
      <w:r>
        <w:rPr/>
      </w:r>
      <w:r>
        <w:rPr>
          <w:i/>
          <w:sz w:val="16"/>
        </w:rPr>
        <w:t>Misuse</w:t>
      </w:r>
      <w:r>
        <w:rPr>
          <w:i/>
          <w:spacing w:val="17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7"/>
          <w:sz w:val="16"/>
        </w:rPr>
        <w:t> </w:t>
      </w:r>
      <w:r>
        <w:rPr>
          <w:i/>
          <w:sz w:val="16"/>
        </w:rPr>
        <w:t>diversion</w:t>
      </w:r>
      <w:r>
        <w:rPr>
          <w:i/>
          <w:spacing w:val="18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7"/>
          <w:sz w:val="16"/>
        </w:rPr>
        <w:t> </w:t>
      </w:r>
      <w:r>
        <w:rPr>
          <w:i/>
          <w:sz w:val="16"/>
        </w:rPr>
        <w:t>stimulant</w:t>
      </w:r>
      <w:r>
        <w:rPr>
          <w:i/>
          <w:spacing w:val="18"/>
          <w:sz w:val="16"/>
        </w:rPr>
        <w:t> </w:t>
      </w:r>
      <w:r>
        <w:rPr>
          <w:i/>
          <w:spacing w:val="-2"/>
          <w:sz w:val="16"/>
        </w:rPr>
        <w:t>medications</w:t>
      </w:r>
    </w:p>
    <w:p>
      <w:pPr>
        <w:pStyle w:val="BodyText"/>
        <w:spacing w:before="4"/>
        <w:ind w:left="0"/>
        <w:jc w:val="left"/>
        <w:rPr>
          <w:i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609" w:val="left" w:leader="none"/>
        </w:tabs>
        <w:spacing w:line="273" w:lineRule="auto" w:before="0" w:after="0"/>
        <w:ind w:left="609" w:right="109" w:hanging="34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systematic</w:t>
      </w:r>
      <w:r>
        <w:rPr>
          <w:w w:val="110"/>
          <w:sz w:val="16"/>
        </w:rPr>
        <w:t> review</w:t>
      </w:r>
      <w:r>
        <w:rPr>
          <w:w w:val="110"/>
          <w:sz w:val="16"/>
        </w:rPr>
        <w:t> of</w:t>
      </w:r>
      <w:r>
        <w:rPr>
          <w:w w:val="110"/>
          <w:sz w:val="16"/>
        </w:rPr>
        <w:t> 109</w:t>
      </w:r>
      <w:r>
        <w:rPr>
          <w:w w:val="110"/>
          <w:sz w:val="16"/>
        </w:rPr>
        <w:t> studies</w:t>
      </w:r>
      <w:r>
        <w:rPr>
          <w:w w:val="110"/>
          <w:sz w:val="16"/>
        </w:rPr>
        <w:t> concluded</w:t>
      </w:r>
      <w:r>
        <w:rPr>
          <w:w w:val="110"/>
          <w:sz w:val="16"/>
        </w:rPr>
        <w:t> that</w:t>
      </w:r>
      <w:r>
        <w:rPr>
          <w:w w:val="110"/>
          <w:sz w:val="16"/>
        </w:rPr>
        <w:t> the</w:t>
      </w:r>
      <w:r>
        <w:rPr>
          <w:w w:val="110"/>
          <w:sz w:val="16"/>
        </w:rPr>
        <w:t> non- medical</w:t>
      </w:r>
      <w:r>
        <w:rPr>
          <w:w w:val="110"/>
          <w:sz w:val="16"/>
        </w:rPr>
        <w:t> use</w:t>
      </w:r>
      <w:r>
        <w:rPr>
          <w:w w:val="110"/>
          <w:sz w:val="16"/>
        </w:rPr>
        <w:t> of</w:t>
      </w:r>
      <w:r>
        <w:rPr>
          <w:w w:val="110"/>
          <w:sz w:val="16"/>
        </w:rPr>
        <w:t> prescribed</w:t>
      </w:r>
      <w:r>
        <w:rPr>
          <w:w w:val="110"/>
          <w:sz w:val="16"/>
        </w:rPr>
        <w:t> stimulants</w:t>
      </w:r>
      <w:r>
        <w:rPr>
          <w:w w:val="110"/>
          <w:sz w:val="16"/>
        </w:rPr>
        <w:t> is</w:t>
      </w:r>
      <w:r>
        <w:rPr>
          <w:w w:val="110"/>
          <w:sz w:val="16"/>
        </w:rPr>
        <w:t> a</w:t>
      </w:r>
      <w:r>
        <w:rPr>
          <w:w w:val="110"/>
          <w:sz w:val="16"/>
        </w:rPr>
        <w:t> significant</w:t>
      </w:r>
      <w:r>
        <w:rPr>
          <w:w w:val="110"/>
          <w:sz w:val="16"/>
        </w:rPr>
        <w:t> </w:t>
      </w:r>
      <w:r>
        <w:rPr>
          <w:w w:val="110"/>
          <w:sz w:val="16"/>
        </w:rPr>
        <w:t>public health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problem,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especially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college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students.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Most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non-medical use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is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associated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zero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or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minor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medical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effects,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but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adverse medical</w:t>
      </w:r>
      <w:r>
        <w:rPr>
          <w:w w:val="110"/>
          <w:sz w:val="16"/>
        </w:rPr>
        <w:t> outcomes,</w:t>
      </w:r>
      <w:r>
        <w:rPr>
          <w:w w:val="110"/>
          <w:sz w:val="16"/>
        </w:rPr>
        <w:t> including</w:t>
      </w:r>
      <w:r>
        <w:rPr>
          <w:w w:val="110"/>
          <w:sz w:val="16"/>
        </w:rPr>
        <w:t> death,</w:t>
      </w:r>
      <w:r>
        <w:rPr>
          <w:w w:val="110"/>
          <w:sz w:val="16"/>
        </w:rPr>
        <w:t> occur</w:t>
      </w:r>
      <w:r>
        <w:rPr>
          <w:w w:val="110"/>
          <w:sz w:val="16"/>
        </w:rPr>
        <w:t> in</w:t>
      </w:r>
      <w:r>
        <w:rPr>
          <w:w w:val="110"/>
          <w:sz w:val="16"/>
        </w:rPr>
        <w:t> some</w:t>
      </w:r>
      <w:r>
        <w:rPr>
          <w:w w:val="110"/>
          <w:sz w:val="16"/>
        </w:rPr>
        <w:t> individuals, particularly</w:t>
      </w:r>
      <w:r>
        <w:rPr>
          <w:w w:val="110"/>
          <w:sz w:val="16"/>
        </w:rPr>
        <w:t> when administered</w:t>
      </w:r>
      <w:r>
        <w:rPr>
          <w:w w:val="110"/>
          <w:sz w:val="16"/>
        </w:rPr>
        <w:t> by</w:t>
      </w:r>
      <w:r>
        <w:rPr>
          <w:w w:val="110"/>
          <w:sz w:val="16"/>
        </w:rPr>
        <w:t> non-oral</w:t>
      </w:r>
      <w:r>
        <w:rPr>
          <w:w w:val="110"/>
          <w:sz w:val="16"/>
        </w:rPr>
        <w:t> routes. Academic and</w:t>
      </w:r>
      <w:r>
        <w:rPr>
          <w:w w:val="110"/>
          <w:sz w:val="16"/>
        </w:rPr>
        <w:t> occupational</w:t>
      </w:r>
      <w:r>
        <w:rPr>
          <w:w w:val="110"/>
          <w:sz w:val="16"/>
        </w:rPr>
        <w:t> performance</w:t>
      </w:r>
      <w:r>
        <w:rPr>
          <w:w w:val="110"/>
          <w:sz w:val="16"/>
        </w:rPr>
        <w:t> enhancement</w:t>
      </w:r>
      <w:r>
        <w:rPr>
          <w:w w:val="110"/>
          <w:sz w:val="16"/>
        </w:rPr>
        <w:t> were</w:t>
      </w:r>
      <w:r>
        <w:rPr>
          <w:w w:val="110"/>
          <w:sz w:val="16"/>
        </w:rPr>
        <w:t> the</w:t>
      </w:r>
      <w:r>
        <w:rPr>
          <w:w w:val="110"/>
          <w:sz w:val="16"/>
        </w:rPr>
        <w:t> most commonly cited motivations for non-medical use of stimulants, but</w:t>
      </w:r>
      <w:r>
        <w:rPr>
          <w:w w:val="110"/>
          <w:sz w:val="16"/>
        </w:rPr>
        <w:t> there</w:t>
      </w:r>
      <w:r>
        <w:rPr>
          <w:w w:val="110"/>
          <w:sz w:val="16"/>
        </w:rPr>
        <w:t> is</w:t>
      </w:r>
      <w:r>
        <w:rPr>
          <w:w w:val="110"/>
          <w:sz w:val="16"/>
        </w:rPr>
        <w:t> little</w:t>
      </w:r>
      <w:r>
        <w:rPr>
          <w:w w:val="110"/>
          <w:sz w:val="16"/>
        </w:rPr>
        <w:t> evidence</w:t>
      </w:r>
      <w:r>
        <w:rPr>
          <w:w w:val="110"/>
          <w:sz w:val="16"/>
        </w:rPr>
        <w:t> that</w:t>
      </w:r>
      <w:r>
        <w:rPr>
          <w:w w:val="110"/>
          <w:sz w:val="16"/>
        </w:rPr>
        <w:t> academic</w:t>
      </w:r>
      <w:r>
        <w:rPr>
          <w:w w:val="110"/>
          <w:sz w:val="16"/>
        </w:rPr>
        <w:t> performance</w:t>
      </w:r>
      <w:r>
        <w:rPr>
          <w:w w:val="110"/>
          <w:sz w:val="16"/>
        </w:rPr>
        <w:t> is improved</w:t>
      </w:r>
      <w:r>
        <w:rPr>
          <w:w w:val="110"/>
          <w:sz w:val="16"/>
        </w:rPr>
        <w:t> by</w:t>
      </w:r>
      <w:r>
        <w:rPr>
          <w:w w:val="110"/>
          <w:sz w:val="16"/>
        </w:rPr>
        <w:t> non-medical</w:t>
      </w:r>
      <w:r>
        <w:rPr>
          <w:w w:val="110"/>
          <w:sz w:val="16"/>
        </w:rPr>
        <w:t> use</w:t>
      </w:r>
      <w:r>
        <w:rPr>
          <w:w w:val="110"/>
          <w:sz w:val="16"/>
        </w:rPr>
        <w:t> in</w:t>
      </w:r>
      <w:r>
        <w:rPr>
          <w:w w:val="110"/>
          <w:sz w:val="16"/>
        </w:rPr>
        <w:t> individuals</w:t>
      </w:r>
      <w:r>
        <w:rPr>
          <w:w w:val="110"/>
          <w:sz w:val="16"/>
        </w:rPr>
        <w:t> without</w:t>
      </w:r>
      <w:r>
        <w:rPr>
          <w:w w:val="110"/>
          <w:sz w:val="16"/>
        </w:rPr>
        <w:t> ADHD (</w:t>
      </w:r>
      <w:hyperlink w:history="true" w:anchor="_bookmark270">
        <w:r>
          <w:rPr>
            <w:color w:val="2196D1"/>
            <w:w w:val="110"/>
            <w:sz w:val="16"/>
          </w:rPr>
          <w:t>Faraone et al., 2020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4"/>
        </w:numPr>
        <w:tabs>
          <w:tab w:pos="609" w:val="left" w:leader="none"/>
        </w:tabs>
        <w:spacing w:line="273" w:lineRule="auto" w:before="0" w:after="0"/>
        <w:ind w:left="609" w:right="109" w:hanging="342"/>
        <w:jc w:val="both"/>
        <w:rPr>
          <w:sz w:val="16"/>
        </w:rPr>
      </w:pPr>
      <w:r>
        <w:rPr>
          <w:w w:val="110"/>
          <w:sz w:val="16"/>
        </w:rPr>
        <w:t>The</w:t>
      </w:r>
      <w:r>
        <w:rPr>
          <w:w w:val="110"/>
          <w:sz w:val="16"/>
        </w:rPr>
        <w:t> non-medical</w:t>
      </w:r>
      <w:r>
        <w:rPr>
          <w:w w:val="110"/>
          <w:sz w:val="16"/>
        </w:rPr>
        <w:t> use</w:t>
      </w:r>
      <w:r>
        <w:rPr>
          <w:w w:val="110"/>
          <w:sz w:val="16"/>
        </w:rPr>
        <w:t> of</w:t>
      </w:r>
      <w:r>
        <w:rPr>
          <w:w w:val="110"/>
          <w:sz w:val="16"/>
        </w:rPr>
        <w:t> prescribed</w:t>
      </w:r>
      <w:r>
        <w:rPr>
          <w:w w:val="110"/>
          <w:sz w:val="16"/>
        </w:rPr>
        <w:t> stimulants</w:t>
      </w:r>
      <w:r>
        <w:rPr>
          <w:w w:val="110"/>
          <w:sz w:val="16"/>
        </w:rPr>
        <w:t> in</w:t>
      </w:r>
      <w:r>
        <w:rPr>
          <w:w w:val="110"/>
          <w:sz w:val="16"/>
        </w:rPr>
        <w:t> </w:t>
      </w:r>
      <w:r>
        <w:rPr>
          <w:w w:val="110"/>
          <w:sz w:val="16"/>
        </w:rPr>
        <w:t>individuals without ADHD is associated with lower educational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attainment. A</w:t>
      </w:r>
      <w:r>
        <w:rPr>
          <w:w w:val="110"/>
          <w:sz w:val="16"/>
        </w:rPr>
        <w:t> U.S.</w:t>
      </w:r>
      <w:r>
        <w:rPr>
          <w:w w:val="110"/>
          <w:sz w:val="16"/>
        </w:rPr>
        <w:t> prospective</w:t>
      </w:r>
      <w:r>
        <w:rPr>
          <w:w w:val="110"/>
          <w:sz w:val="16"/>
        </w:rPr>
        <w:t> study</w:t>
      </w:r>
      <w:r>
        <w:rPr>
          <w:w w:val="110"/>
          <w:sz w:val="16"/>
        </w:rPr>
        <w:t> followed a</w:t>
      </w:r>
      <w:r>
        <w:rPr>
          <w:w w:val="110"/>
          <w:sz w:val="16"/>
        </w:rPr>
        <w:t> nationally</w:t>
      </w:r>
      <w:r>
        <w:rPr>
          <w:w w:val="110"/>
          <w:sz w:val="16"/>
        </w:rPr>
        <w:t> representative sample of over 8300 high school seniors from age 18 to age 35. </w:t>
      </w:r>
      <w:r>
        <w:rPr>
          <w:spacing w:val="-2"/>
          <w:w w:val="110"/>
          <w:sz w:val="16"/>
        </w:rPr>
        <w:t>Those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who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used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prescription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stimulants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non-medically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were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17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%</w:t>
      </w:r>
    </w:p>
    <w:p>
      <w:pPr>
        <w:spacing w:after="0" w:line="273" w:lineRule="auto"/>
        <w:jc w:val="both"/>
        <w:rPr>
          <w:sz w:val="16"/>
        </w:rPr>
        <w:sectPr>
          <w:type w:val="continuous"/>
          <w:pgSz w:w="11910" w:h="15880"/>
          <w:pgMar w:header="655" w:footer="544" w:top="620" w:bottom="280" w:left="620" w:right="640"/>
          <w:cols w:num="2" w:equalWidth="0">
            <w:col w:w="5195" w:space="185"/>
            <w:col w:w="5270"/>
          </w:cols>
        </w:sectPr>
      </w:pPr>
    </w:p>
    <w:p>
      <w:pPr>
        <w:pStyle w:val="BodyText"/>
        <w:spacing w:before="4"/>
        <w:ind w:left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pgSz w:w="11910" w:h="15880"/>
          <w:pgMar w:header="655" w:footer="544" w:top="840" w:bottom="740" w:left="620" w:right="640"/>
        </w:sectPr>
      </w:pPr>
    </w:p>
    <w:p>
      <w:pPr>
        <w:pStyle w:val="BodyText"/>
        <w:spacing w:line="273" w:lineRule="auto" w:before="93"/>
        <w:ind w:right="38"/>
      </w:pPr>
      <w:r>
        <w:rPr>
          <w:w w:val="110"/>
        </w:rPr>
        <w:t>less</w:t>
      </w:r>
      <w:r>
        <w:rPr>
          <w:spacing w:val="-8"/>
          <w:w w:val="110"/>
        </w:rPr>
        <w:t> </w:t>
      </w:r>
      <w:r>
        <w:rPr>
          <w:w w:val="110"/>
        </w:rPr>
        <w:t>likely</w:t>
      </w:r>
      <w:r>
        <w:rPr>
          <w:spacing w:val="-9"/>
          <w:w w:val="110"/>
        </w:rPr>
        <w:t> </w:t>
      </w:r>
      <w:r>
        <w:rPr>
          <w:w w:val="110"/>
        </w:rPr>
        <w:t>to</w:t>
      </w:r>
      <w:r>
        <w:rPr>
          <w:spacing w:val="-8"/>
          <w:w w:val="110"/>
        </w:rPr>
        <w:t> </w:t>
      </w:r>
      <w:r>
        <w:rPr>
          <w:w w:val="110"/>
        </w:rPr>
        <w:t>earn</w:t>
      </w:r>
      <w:r>
        <w:rPr>
          <w:spacing w:val="-8"/>
          <w:w w:val="110"/>
        </w:rPr>
        <w:t> </w:t>
      </w:r>
      <w:r>
        <w:rPr>
          <w:w w:val="110"/>
        </w:rPr>
        <w:t>a</w:t>
      </w:r>
      <w:r>
        <w:rPr>
          <w:spacing w:val="-8"/>
          <w:w w:val="110"/>
        </w:rPr>
        <w:t> </w:t>
      </w:r>
      <w:r>
        <w:rPr>
          <w:w w:val="110"/>
        </w:rPr>
        <w:t>bachelor’s</w:t>
      </w:r>
      <w:r>
        <w:rPr>
          <w:spacing w:val="-9"/>
          <w:w w:val="110"/>
        </w:rPr>
        <w:t> </w:t>
      </w:r>
      <w:r>
        <w:rPr>
          <w:w w:val="110"/>
        </w:rPr>
        <w:t>degree</w:t>
      </w:r>
      <w:r>
        <w:rPr>
          <w:spacing w:val="-8"/>
          <w:w w:val="110"/>
        </w:rPr>
        <w:t> </w:t>
      </w:r>
      <w:r>
        <w:rPr>
          <w:w w:val="110"/>
        </w:rPr>
        <w:t>than</w:t>
      </w:r>
      <w:r>
        <w:rPr>
          <w:spacing w:val="-8"/>
          <w:w w:val="110"/>
        </w:rPr>
        <w:t> </w:t>
      </w:r>
      <w:r>
        <w:rPr>
          <w:w w:val="110"/>
        </w:rPr>
        <w:t>those</w:t>
      </w:r>
      <w:r>
        <w:rPr>
          <w:spacing w:val="-8"/>
          <w:w w:val="110"/>
        </w:rPr>
        <w:t> </w:t>
      </w:r>
      <w:r>
        <w:rPr>
          <w:w w:val="110"/>
        </w:rPr>
        <w:t>who</w:t>
      </w:r>
      <w:r>
        <w:rPr>
          <w:spacing w:val="-8"/>
          <w:w w:val="110"/>
        </w:rPr>
        <w:t> </w:t>
      </w:r>
      <w:r>
        <w:rPr>
          <w:w w:val="110"/>
        </w:rPr>
        <w:t>had</w:t>
      </w:r>
      <w:r>
        <w:rPr>
          <w:spacing w:val="-9"/>
          <w:w w:val="110"/>
        </w:rPr>
        <w:t> </w:t>
      </w:r>
      <w:r>
        <w:rPr>
          <w:w w:val="110"/>
        </w:rPr>
        <w:t>neither medical or non-medical use (</w:t>
      </w:r>
      <w:hyperlink w:history="true" w:anchor="_bookmark373">
        <w:r>
          <w:rPr>
            <w:color w:val="2196D1"/>
            <w:w w:val="110"/>
          </w:rPr>
          <w:t>McCabe et al., 2017</w:t>
        </w:r>
      </w:hyperlink>
      <w:r>
        <w:rPr>
          <w:w w:val="110"/>
        </w:rPr>
        <w:t>).</w:t>
      </w:r>
    </w:p>
    <w:p>
      <w:pPr>
        <w:pStyle w:val="ListParagraph"/>
        <w:numPr>
          <w:ilvl w:val="0"/>
          <w:numId w:val="4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retrospective</w:t>
      </w:r>
      <w:r>
        <w:rPr>
          <w:w w:val="110"/>
          <w:sz w:val="16"/>
        </w:rPr>
        <w:t> study</w:t>
      </w:r>
      <w:r>
        <w:rPr>
          <w:w w:val="110"/>
          <w:sz w:val="16"/>
        </w:rPr>
        <w:t> compared</w:t>
      </w:r>
      <w:r>
        <w:rPr>
          <w:w w:val="110"/>
          <w:sz w:val="16"/>
        </w:rPr>
        <w:t> 4.4</w:t>
      </w:r>
      <w:r>
        <w:rPr>
          <w:w w:val="110"/>
          <w:sz w:val="16"/>
        </w:rPr>
        <w:t> million</w:t>
      </w:r>
      <w:r>
        <w:rPr>
          <w:w w:val="110"/>
          <w:sz w:val="16"/>
        </w:rPr>
        <w:t> people </w:t>
      </w:r>
      <w:r>
        <w:rPr>
          <w:w w:val="110"/>
          <w:sz w:val="16"/>
        </w:rPr>
        <w:t>dispensed ADHD</w:t>
      </w:r>
      <w:r>
        <w:rPr>
          <w:w w:val="110"/>
          <w:sz w:val="16"/>
        </w:rPr>
        <w:t> medications</w:t>
      </w:r>
      <w:r>
        <w:rPr>
          <w:w w:val="110"/>
          <w:sz w:val="16"/>
        </w:rPr>
        <w:t> with</w:t>
      </w:r>
      <w:r>
        <w:rPr>
          <w:w w:val="110"/>
          <w:sz w:val="16"/>
        </w:rPr>
        <w:t> 6.1</w:t>
      </w:r>
      <w:r>
        <w:rPr>
          <w:w w:val="110"/>
          <w:sz w:val="16"/>
        </w:rPr>
        <w:t> million</w:t>
      </w:r>
      <w:r>
        <w:rPr>
          <w:w w:val="110"/>
          <w:sz w:val="16"/>
        </w:rPr>
        <w:t> people</w:t>
      </w:r>
      <w:r>
        <w:rPr>
          <w:w w:val="110"/>
          <w:sz w:val="16"/>
        </w:rPr>
        <w:t> dispensed</w:t>
      </w:r>
      <w:r>
        <w:rPr>
          <w:w w:val="110"/>
          <w:sz w:val="16"/>
        </w:rPr>
        <w:t> asthma medications.</w:t>
      </w:r>
      <w:r>
        <w:rPr>
          <w:w w:val="110"/>
          <w:sz w:val="16"/>
        </w:rPr>
        <w:t> Obtaining</w:t>
      </w:r>
      <w:r>
        <w:rPr>
          <w:w w:val="110"/>
          <w:sz w:val="16"/>
        </w:rPr>
        <w:t> prescriptions</w:t>
      </w:r>
      <w:r>
        <w:rPr>
          <w:w w:val="110"/>
          <w:sz w:val="16"/>
        </w:rPr>
        <w:t> from</w:t>
      </w:r>
      <w:r>
        <w:rPr>
          <w:w w:val="110"/>
          <w:sz w:val="16"/>
        </w:rPr>
        <w:t> multiple</w:t>
      </w:r>
      <w:r>
        <w:rPr>
          <w:w w:val="110"/>
          <w:sz w:val="16"/>
        </w:rPr>
        <w:t> prescribers or filling prescriptions at multiple pharmacies was highly corre- lated</w:t>
      </w:r>
      <w:r>
        <w:rPr>
          <w:w w:val="110"/>
          <w:sz w:val="16"/>
        </w:rPr>
        <w:t> with</w:t>
      </w:r>
      <w:r>
        <w:rPr>
          <w:w w:val="110"/>
          <w:sz w:val="16"/>
        </w:rPr>
        <w:t> abuse,</w:t>
      </w:r>
      <w:r>
        <w:rPr>
          <w:w w:val="110"/>
          <w:sz w:val="16"/>
        </w:rPr>
        <w:t> misuse,</w:t>
      </w:r>
      <w:r>
        <w:rPr>
          <w:w w:val="110"/>
          <w:sz w:val="16"/>
        </w:rPr>
        <w:t> and</w:t>
      </w:r>
      <w:r>
        <w:rPr>
          <w:w w:val="110"/>
          <w:sz w:val="16"/>
        </w:rPr>
        <w:t> diversion.</w:t>
      </w:r>
      <w:r>
        <w:rPr>
          <w:w w:val="110"/>
          <w:sz w:val="16"/>
        </w:rPr>
        <w:t> These</w:t>
      </w:r>
      <w:r>
        <w:rPr>
          <w:w w:val="110"/>
          <w:sz w:val="16"/>
        </w:rPr>
        <w:t> “shopping”</w:t>
      </w:r>
      <w:r>
        <w:rPr>
          <w:w w:val="110"/>
          <w:sz w:val="16"/>
        </w:rPr>
        <w:t> be- </w:t>
      </w:r>
      <w:r>
        <w:rPr>
          <w:spacing w:val="-2"/>
          <w:w w:val="110"/>
          <w:sz w:val="16"/>
        </w:rPr>
        <w:t>haviors</w:t>
      </w:r>
      <w:r>
        <w:rPr>
          <w:spacing w:val="-6"/>
          <w:w w:val="110"/>
          <w:sz w:val="16"/>
        </w:rPr>
        <w:t> </w:t>
      </w:r>
      <w:r>
        <w:rPr>
          <w:spacing w:val="-2"/>
          <w:w w:val="110"/>
          <w:sz w:val="16"/>
        </w:rPr>
        <w:t>were</w:t>
      </w:r>
      <w:r>
        <w:rPr>
          <w:spacing w:val="-6"/>
          <w:w w:val="110"/>
          <w:sz w:val="16"/>
        </w:rPr>
        <w:t> </w:t>
      </w:r>
      <w:r>
        <w:rPr>
          <w:spacing w:val="-2"/>
          <w:w w:val="110"/>
          <w:sz w:val="16"/>
        </w:rPr>
        <w:t>four</w:t>
      </w:r>
      <w:r>
        <w:rPr>
          <w:spacing w:val="-6"/>
          <w:w w:val="110"/>
          <w:sz w:val="16"/>
        </w:rPr>
        <w:t> </w:t>
      </w:r>
      <w:r>
        <w:rPr>
          <w:spacing w:val="-2"/>
          <w:w w:val="110"/>
          <w:sz w:val="16"/>
        </w:rPr>
        <w:t>times</w:t>
      </w:r>
      <w:r>
        <w:rPr>
          <w:spacing w:val="-6"/>
          <w:w w:val="110"/>
          <w:sz w:val="16"/>
        </w:rPr>
        <w:t> </w:t>
      </w:r>
      <w:r>
        <w:rPr>
          <w:spacing w:val="-2"/>
          <w:w w:val="110"/>
          <w:sz w:val="16"/>
        </w:rPr>
        <w:t>more</w:t>
      </w:r>
      <w:r>
        <w:rPr>
          <w:spacing w:val="-6"/>
          <w:w w:val="110"/>
          <w:sz w:val="16"/>
        </w:rPr>
        <w:t> </w:t>
      </w:r>
      <w:r>
        <w:rPr>
          <w:spacing w:val="-2"/>
          <w:w w:val="110"/>
          <w:sz w:val="16"/>
        </w:rPr>
        <w:t>frequent</w:t>
      </w:r>
      <w:r>
        <w:rPr>
          <w:spacing w:val="-8"/>
          <w:w w:val="110"/>
          <w:sz w:val="16"/>
        </w:rPr>
        <w:t> </w:t>
      </w:r>
      <w:r>
        <w:rPr>
          <w:spacing w:val="-2"/>
          <w:w w:val="110"/>
          <w:sz w:val="16"/>
        </w:rPr>
        <w:t>in</w:t>
      </w:r>
      <w:r>
        <w:rPr>
          <w:spacing w:val="-6"/>
          <w:w w:val="110"/>
          <w:sz w:val="16"/>
        </w:rPr>
        <w:t> </w:t>
      </w:r>
      <w:r>
        <w:rPr>
          <w:spacing w:val="-2"/>
          <w:w w:val="110"/>
          <w:sz w:val="16"/>
        </w:rPr>
        <w:t>the</w:t>
      </w:r>
      <w:r>
        <w:rPr>
          <w:spacing w:val="-6"/>
          <w:w w:val="110"/>
          <w:sz w:val="16"/>
        </w:rPr>
        <w:t> </w:t>
      </w:r>
      <w:r>
        <w:rPr>
          <w:spacing w:val="-2"/>
          <w:w w:val="110"/>
          <w:sz w:val="16"/>
        </w:rPr>
        <w:t>ADHD</w:t>
      </w:r>
      <w:r>
        <w:rPr>
          <w:spacing w:val="-6"/>
          <w:w w:val="110"/>
          <w:sz w:val="16"/>
        </w:rPr>
        <w:t> </w:t>
      </w:r>
      <w:r>
        <w:rPr>
          <w:spacing w:val="-2"/>
          <w:w w:val="110"/>
          <w:sz w:val="16"/>
        </w:rPr>
        <w:t>group</w:t>
      </w:r>
      <w:r>
        <w:rPr>
          <w:spacing w:val="-6"/>
          <w:w w:val="110"/>
          <w:sz w:val="16"/>
        </w:rPr>
        <w:t> </w:t>
      </w:r>
      <w:r>
        <w:rPr>
          <w:spacing w:val="-2"/>
          <w:w w:val="110"/>
          <w:sz w:val="16"/>
        </w:rPr>
        <w:t>than</w:t>
      </w:r>
      <w:r>
        <w:rPr>
          <w:spacing w:val="-6"/>
          <w:w w:val="110"/>
          <w:sz w:val="16"/>
        </w:rPr>
        <w:t> </w:t>
      </w:r>
      <w:r>
        <w:rPr>
          <w:spacing w:val="-2"/>
          <w:w w:val="110"/>
          <w:sz w:val="16"/>
        </w:rPr>
        <w:t>in </w:t>
      </w:r>
      <w:r>
        <w:rPr>
          <w:w w:val="110"/>
          <w:sz w:val="16"/>
        </w:rPr>
        <w:t>the asthma group. Those dispensed stimulant medications were more than eight times as likely to engage in shopping behavior than those dispensed nonstimulants, but only one in 250 people with</w:t>
      </w:r>
      <w:r>
        <w:rPr>
          <w:w w:val="110"/>
          <w:sz w:val="16"/>
        </w:rPr>
        <w:t> stimulant</w:t>
      </w:r>
      <w:r>
        <w:rPr>
          <w:w w:val="110"/>
          <w:sz w:val="16"/>
        </w:rPr>
        <w:t> prescriptions</w:t>
      </w:r>
      <w:r>
        <w:rPr>
          <w:w w:val="110"/>
          <w:sz w:val="16"/>
        </w:rPr>
        <w:t> engaged</w:t>
      </w:r>
      <w:r>
        <w:rPr>
          <w:w w:val="110"/>
          <w:sz w:val="16"/>
        </w:rPr>
        <w:t> in</w:t>
      </w:r>
      <w:r>
        <w:rPr>
          <w:w w:val="110"/>
          <w:sz w:val="16"/>
        </w:rPr>
        <w:t> shopping</w:t>
      </w:r>
      <w:r>
        <w:rPr>
          <w:w w:val="110"/>
          <w:sz w:val="16"/>
        </w:rPr>
        <w:t> behavior (</w:t>
      </w:r>
      <w:hyperlink w:history="true" w:anchor="_bookmark202">
        <w:r>
          <w:rPr>
            <w:color w:val="2196D1"/>
            <w:w w:val="110"/>
            <w:sz w:val="16"/>
          </w:rPr>
          <w:t>Cepeda et al., 2014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4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sz w:val="16"/>
        </w:rPr>
        <w:t>A U.S. study of over 440,000 respondents found that use of illegal</w:t>
      </w:r>
      <w:r>
        <w:rPr>
          <w:w w:val="110"/>
          <w:sz w:val="16"/>
        </w:rPr>
        <w:t> drugs</w:t>
      </w:r>
      <w:r>
        <w:rPr>
          <w:w w:val="110"/>
          <w:sz w:val="16"/>
        </w:rPr>
        <w:t> or</w:t>
      </w:r>
      <w:r>
        <w:rPr>
          <w:w w:val="110"/>
          <w:sz w:val="16"/>
        </w:rPr>
        <w:t> other</w:t>
      </w:r>
      <w:r>
        <w:rPr>
          <w:w w:val="110"/>
          <w:sz w:val="16"/>
        </w:rPr>
        <w:t> non-medical</w:t>
      </w:r>
      <w:r>
        <w:rPr>
          <w:w w:val="110"/>
          <w:sz w:val="16"/>
        </w:rPr>
        <w:t> use</w:t>
      </w:r>
      <w:r>
        <w:rPr>
          <w:w w:val="110"/>
          <w:sz w:val="16"/>
        </w:rPr>
        <w:t> of</w:t>
      </w:r>
      <w:r>
        <w:rPr>
          <w:w w:val="110"/>
          <w:sz w:val="16"/>
        </w:rPr>
        <w:t> prescription</w:t>
      </w:r>
      <w:r>
        <w:rPr>
          <w:w w:val="110"/>
          <w:sz w:val="16"/>
        </w:rPr>
        <w:t> drugs</w:t>
      </w:r>
      <w:r>
        <w:rPr>
          <w:w w:val="110"/>
          <w:sz w:val="16"/>
        </w:rPr>
        <w:t> </w:t>
      </w:r>
      <w:r>
        <w:rPr>
          <w:w w:val="110"/>
          <w:sz w:val="16"/>
        </w:rPr>
        <w:t>preceded non-medical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use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medication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more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than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three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out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of four cases (</w:t>
      </w:r>
      <w:hyperlink w:history="true" w:anchor="_bookmark460">
        <w:r>
          <w:rPr>
            <w:color w:val="2196D1"/>
            <w:w w:val="110"/>
            <w:sz w:val="16"/>
          </w:rPr>
          <w:t>Sweeney et al., 2013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4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sz w:val="16"/>
        </w:rPr>
        <w:t>A</w:t>
      </w:r>
      <w:r>
        <w:rPr>
          <w:spacing w:val="20"/>
          <w:sz w:val="16"/>
        </w:rPr>
        <w:t> </w:t>
      </w:r>
      <w:r>
        <w:rPr>
          <w:sz w:val="16"/>
        </w:rPr>
        <w:t>study</w:t>
      </w:r>
      <w:r>
        <w:rPr>
          <w:spacing w:val="19"/>
          <w:sz w:val="16"/>
        </w:rPr>
        <w:t> </w:t>
      </w:r>
      <w:r>
        <w:rPr>
          <w:sz w:val="16"/>
        </w:rPr>
        <w:t>examined</w:t>
      </w:r>
      <w:r>
        <w:rPr>
          <w:spacing w:val="18"/>
          <w:sz w:val="16"/>
        </w:rPr>
        <w:t> </w:t>
      </w:r>
      <w:r>
        <w:rPr>
          <w:sz w:val="16"/>
        </w:rPr>
        <w:t>Swedish</w:t>
      </w:r>
      <w:r>
        <w:rPr>
          <w:spacing w:val="17"/>
          <w:sz w:val="16"/>
        </w:rPr>
        <w:t> </w:t>
      </w:r>
      <w:r>
        <w:rPr>
          <w:sz w:val="16"/>
        </w:rPr>
        <w:t>national</w:t>
      </w:r>
      <w:r>
        <w:rPr>
          <w:spacing w:val="19"/>
          <w:sz w:val="16"/>
        </w:rPr>
        <w:t> </w:t>
      </w:r>
      <w:r>
        <w:rPr>
          <w:sz w:val="16"/>
        </w:rPr>
        <w:t>pharmacy</w:t>
      </w:r>
      <w:r>
        <w:rPr>
          <w:spacing w:val="20"/>
          <w:sz w:val="16"/>
        </w:rPr>
        <w:t> </w:t>
      </w:r>
      <w:r>
        <w:rPr>
          <w:sz w:val="16"/>
        </w:rPr>
        <w:t>dispensing</w:t>
      </w:r>
      <w:r>
        <w:rPr>
          <w:spacing w:val="19"/>
          <w:sz w:val="16"/>
        </w:rPr>
        <w:t> </w:t>
      </w:r>
      <w:r>
        <w:rPr>
          <w:sz w:val="16"/>
        </w:rPr>
        <w:t>data</w:t>
      </w:r>
      <w:r>
        <w:rPr>
          <w:spacing w:val="18"/>
          <w:sz w:val="16"/>
        </w:rPr>
        <w:t> </w:t>
      </w:r>
      <w:r>
        <w:rPr>
          <w:sz w:val="16"/>
        </w:rPr>
        <w:t>for</w:t>
      </w:r>
      <w:r>
        <w:rPr>
          <w:w w:val="110"/>
          <w:sz w:val="16"/>
        </w:rPr>
        <w:t> all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56,922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individuals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who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filled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methylphenidate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prescription between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2010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2011.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4304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methylphenidate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users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(7.6</w:t>
      </w:r>
    </w:p>
    <w:p>
      <w:pPr>
        <w:pStyle w:val="BodyText"/>
        <w:spacing w:line="273" w:lineRule="auto"/>
        <w:ind w:right="38"/>
      </w:pPr>
      <w:r>
        <w:rPr>
          <w:w w:val="110"/>
        </w:rPr>
        <w:t>%)</w:t>
      </w:r>
      <w:r>
        <w:rPr>
          <w:spacing w:val="-10"/>
          <w:w w:val="110"/>
        </w:rPr>
        <w:t> </w:t>
      </w:r>
      <w:r>
        <w:rPr>
          <w:w w:val="110"/>
        </w:rPr>
        <w:t>overused</w:t>
      </w:r>
      <w:r>
        <w:rPr>
          <w:spacing w:val="-10"/>
          <w:w w:val="110"/>
        </w:rPr>
        <w:t> </w:t>
      </w:r>
      <w:r>
        <w:rPr>
          <w:w w:val="110"/>
        </w:rPr>
        <w:t>medication</w:t>
      </w:r>
      <w:r>
        <w:rPr>
          <w:spacing w:val="-11"/>
          <w:w w:val="110"/>
        </w:rPr>
        <w:t> </w:t>
      </w:r>
      <w:r>
        <w:rPr>
          <w:w w:val="110"/>
        </w:rPr>
        <w:t>as</w:t>
      </w:r>
      <w:r>
        <w:rPr>
          <w:spacing w:val="-10"/>
          <w:w w:val="110"/>
        </w:rPr>
        <w:t> </w:t>
      </w:r>
      <w:r>
        <w:rPr>
          <w:w w:val="110"/>
        </w:rPr>
        <w:t>measured</w:t>
      </w:r>
      <w:r>
        <w:rPr>
          <w:spacing w:val="-11"/>
          <w:w w:val="110"/>
        </w:rPr>
        <w:t> </w:t>
      </w:r>
      <w:r>
        <w:rPr>
          <w:w w:val="110"/>
        </w:rPr>
        <w:t>by</w:t>
      </w:r>
      <w:r>
        <w:rPr>
          <w:spacing w:val="-10"/>
          <w:w w:val="110"/>
        </w:rPr>
        <w:t> </w:t>
      </w:r>
      <w:r>
        <w:rPr>
          <w:w w:val="110"/>
        </w:rPr>
        <w:t>dispensed</w:t>
      </w:r>
      <w:r>
        <w:rPr>
          <w:spacing w:val="-10"/>
          <w:w w:val="110"/>
        </w:rPr>
        <w:t> </w:t>
      </w:r>
      <w:r>
        <w:rPr>
          <w:w w:val="110"/>
        </w:rPr>
        <w:t>prescriptions. Overuse</w:t>
      </w:r>
      <w:r>
        <w:rPr>
          <w:w w:val="110"/>
        </w:rPr>
        <w:t> was</w:t>
      </w:r>
      <w:r>
        <w:rPr>
          <w:w w:val="110"/>
        </w:rPr>
        <w:t> 17</w:t>
      </w:r>
      <w:r>
        <w:rPr>
          <w:w w:val="110"/>
        </w:rPr>
        <w:t> times</w:t>
      </w:r>
      <w:r>
        <w:rPr>
          <w:w w:val="110"/>
        </w:rPr>
        <w:t> more</w:t>
      </w:r>
      <w:r>
        <w:rPr>
          <w:w w:val="110"/>
        </w:rPr>
        <w:t> frequent for</w:t>
      </w:r>
      <w:r>
        <w:rPr>
          <w:w w:val="110"/>
        </w:rPr>
        <w:t> ages 46–65</w:t>
      </w:r>
      <w:r>
        <w:rPr>
          <w:w w:val="110"/>
        </w:rPr>
        <w:t> compared with ages </w:t>
      </w:r>
      <w:r>
        <w:rPr>
          <w:w w:val="140"/>
        </w:rPr>
        <w:t>6</w:t>
      </w:r>
      <w:r>
        <w:rPr>
          <w:rFonts w:ascii="Arial" w:hAnsi="Arial"/>
          <w:w w:val="140"/>
        </w:rPr>
        <w:t>-</w:t>
      </w:r>
      <w:r>
        <w:rPr>
          <w:w w:val="110"/>
        </w:rPr>
        <w:t>12</w:t>
      </w:r>
      <w:r>
        <w:rPr>
          <w:spacing w:val="-11"/>
          <w:w w:val="110"/>
        </w:rPr>
        <w:t> </w:t>
      </w:r>
      <w:r>
        <w:rPr>
          <w:w w:val="110"/>
        </w:rPr>
        <w:t>year. It was also twice as frequent among those with previous alcohol and drug misuse (</w:t>
      </w:r>
      <w:hyperlink w:history="true" w:anchor="_bookmark181">
        <w:r>
          <w:rPr>
            <w:color w:val="2196D1"/>
            <w:w w:val="110"/>
          </w:rPr>
          <w:t>Bjerkeli et al., 2018</w:t>
        </w:r>
      </w:hyperlink>
      <w:r>
        <w:rPr>
          <w:w w:val="110"/>
        </w:rPr>
        <w:t>).</w:t>
      </w:r>
    </w:p>
    <w:p>
      <w:pPr>
        <w:pStyle w:val="ListParagraph"/>
        <w:numPr>
          <w:ilvl w:val="0"/>
          <w:numId w:val="4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Large</w:t>
      </w:r>
      <w:r>
        <w:rPr>
          <w:w w:val="110"/>
          <w:sz w:val="16"/>
        </w:rPr>
        <w:t> studies</w:t>
      </w:r>
      <w:r>
        <w:rPr>
          <w:w w:val="110"/>
          <w:sz w:val="16"/>
        </w:rPr>
        <w:t> of</w:t>
      </w:r>
      <w:r>
        <w:rPr>
          <w:w w:val="110"/>
          <w:sz w:val="16"/>
        </w:rPr>
        <w:t> calls</w:t>
      </w:r>
      <w:r>
        <w:rPr>
          <w:w w:val="110"/>
          <w:sz w:val="16"/>
        </w:rPr>
        <w:t> to</w:t>
      </w:r>
      <w:r>
        <w:rPr>
          <w:w w:val="110"/>
          <w:sz w:val="16"/>
        </w:rPr>
        <w:t> U.S.</w:t>
      </w:r>
      <w:r>
        <w:rPr>
          <w:w w:val="110"/>
          <w:sz w:val="16"/>
        </w:rPr>
        <w:t> poison</w:t>
      </w:r>
      <w:r>
        <w:rPr>
          <w:w w:val="110"/>
          <w:sz w:val="16"/>
        </w:rPr>
        <w:t> control</w:t>
      </w:r>
      <w:r>
        <w:rPr>
          <w:w w:val="110"/>
          <w:sz w:val="16"/>
        </w:rPr>
        <w:t> centers</w:t>
      </w:r>
      <w:r>
        <w:rPr>
          <w:w w:val="110"/>
          <w:sz w:val="16"/>
        </w:rPr>
        <w:t> related</w:t>
      </w:r>
      <w:r>
        <w:rPr>
          <w:w w:val="110"/>
          <w:sz w:val="16"/>
        </w:rPr>
        <w:t> </w:t>
      </w:r>
      <w:r>
        <w:rPr>
          <w:w w:val="110"/>
          <w:sz w:val="16"/>
        </w:rPr>
        <w:t>to ADHD</w:t>
      </w:r>
      <w:r>
        <w:rPr>
          <w:w w:val="110"/>
          <w:sz w:val="16"/>
        </w:rPr>
        <w:t> medications</w:t>
      </w:r>
      <w:r>
        <w:rPr>
          <w:w w:val="110"/>
          <w:sz w:val="16"/>
        </w:rPr>
        <w:t> find</w:t>
      </w:r>
      <w:r>
        <w:rPr>
          <w:w w:val="110"/>
          <w:sz w:val="16"/>
        </w:rPr>
        <w:t> that</w:t>
      </w:r>
      <w:r>
        <w:rPr>
          <w:w w:val="110"/>
          <w:sz w:val="16"/>
        </w:rPr>
        <w:t> intentional</w:t>
      </w:r>
      <w:r>
        <w:rPr>
          <w:w w:val="110"/>
          <w:sz w:val="16"/>
        </w:rPr>
        <w:t> exposures,</w:t>
      </w:r>
      <w:r>
        <w:rPr>
          <w:w w:val="110"/>
          <w:sz w:val="16"/>
        </w:rPr>
        <w:t> including suspected</w:t>
      </w:r>
      <w:r>
        <w:rPr>
          <w:w w:val="110"/>
          <w:sz w:val="16"/>
        </w:rPr>
        <w:t> suicide</w:t>
      </w:r>
      <w:r>
        <w:rPr>
          <w:w w:val="110"/>
          <w:sz w:val="16"/>
        </w:rPr>
        <w:t> and</w:t>
      </w:r>
      <w:r>
        <w:rPr>
          <w:w w:val="110"/>
          <w:sz w:val="16"/>
        </w:rPr>
        <w:t> medication</w:t>
      </w:r>
      <w:r>
        <w:rPr>
          <w:w w:val="110"/>
          <w:sz w:val="16"/>
        </w:rPr>
        <w:t> abuse</w:t>
      </w:r>
      <w:r>
        <w:rPr>
          <w:w w:val="110"/>
          <w:sz w:val="16"/>
        </w:rPr>
        <w:t> and/or</w:t>
      </w:r>
      <w:r>
        <w:rPr>
          <w:w w:val="110"/>
          <w:sz w:val="16"/>
        </w:rPr>
        <w:t> misuse</w:t>
      </w:r>
      <w:r>
        <w:rPr>
          <w:w w:val="110"/>
          <w:sz w:val="16"/>
        </w:rPr>
        <w:t> is</w:t>
      </w:r>
      <w:r>
        <w:rPr>
          <w:w w:val="110"/>
          <w:sz w:val="16"/>
        </w:rPr>
        <w:t> asso- ciated</w:t>
      </w:r>
      <w:r>
        <w:rPr>
          <w:w w:val="110"/>
          <w:sz w:val="16"/>
        </w:rPr>
        <w:t> with</w:t>
      </w:r>
      <w:r>
        <w:rPr>
          <w:w w:val="110"/>
          <w:sz w:val="16"/>
        </w:rPr>
        <w:t> admission</w:t>
      </w:r>
      <w:r>
        <w:rPr>
          <w:w w:val="110"/>
          <w:sz w:val="16"/>
        </w:rPr>
        <w:t> to</w:t>
      </w:r>
      <w:r>
        <w:rPr>
          <w:w w:val="110"/>
          <w:sz w:val="16"/>
        </w:rPr>
        <w:t> critical</w:t>
      </w:r>
      <w:r>
        <w:rPr>
          <w:w w:val="110"/>
          <w:sz w:val="16"/>
        </w:rPr>
        <w:t> care</w:t>
      </w:r>
      <w:r>
        <w:rPr>
          <w:w w:val="110"/>
          <w:sz w:val="16"/>
        </w:rPr>
        <w:t> units</w:t>
      </w:r>
      <w:r>
        <w:rPr>
          <w:w w:val="110"/>
          <w:sz w:val="16"/>
        </w:rPr>
        <w:t> and,</w:t>
      </w:r>
      <w:r>
        <w:rPr>
          <w:w w:val="110"/>
          <w:sz w:val="16"/>
        </w:rPr>
        <w:t> rarely,</w:t>
      </w:r>
      <w:r>
        <w:rPr>
          <w:w w:val="110"/>
          <w:sz w:val="16"/>
        </w:rPr>
        <w:t> death especially when snorted or injected (</w:t>
      </w:r>
      <w:hyperlink w:history="true" w:anchor="_bookmark268">
        <w:r>
          <w:rPr>
            <w:color w:val="2196D1"/>
            <w:w w:val="110"/>
            <w:sz w:val="16"/>
          </w:rPr>
          <w:t>Faraone et al., 2019a</w:t>
        </w:r>
      </w:hyperlink>
      <w:r>
        <w:rPr>
          <w:w w:val="110"/>
          <w:sz w:val="16"/>
        </w:rPr>
        <w:t>; </w:t>
      </w:r>
      <w:hyperlink w:history="true" w:anchor="_bookmark323">
        <w:r>
          <w:rPr>
            <w:color w:val="2196D1"/>
            <w:w w:val="110"/>
            <w:sz w:val="16"/>
          </w:rPr>
          <w:t>King</w:t>
        </w:r>
      </w:hyperlink>
      <w:r>
        <w:rPr>
          <w:color w:val="2196D1"/>
          <w:w w:val="110"/>
          <w:sz w:val="16"/>
        </w:rPr>
        <w:t> </w:t>
      </w:r>
      <w:hyperlink w:history="true" w:anchor="_bookmark323">
        <w:r>
          <w:rPr>
            <w:color w:val="2196D1"/>
            <w:w w:val="110"/>
            <w:sz w:val="16"/>
          </w:rPr>
          <w:t>et al., 2018</w:t>
        </w:r>
      </w:hyperlink>
      <w:r>
        <w:rPr>
          <w:w w:val="110"/>
          <w:sz w:val="16"/>
        </w:rPr>
        <w:t>).</w:t>
      </w:r>
    </w:p>
    <w:p>
      <w:pPr>
        <w:pStyle w:val="BodyText"/>
        <w:spacing w:before="6"/>
        <w:ind w:left="0"/>
        <w:jc w:val="left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468" w:val="left" w:leader="none"/>
        </w:tabs>
        <w:spacing w:line="271" w:lineRule="auto" w:before="0" w:after="0"/>
        <w:ind w:left="131" w:right="157" w:firstLine="0"/>
        <w:jc w:val="left"/>
      </w:pPr>
      <w:bookmarkStart w:name="13 Which non-medication treatments are s" w:id="202"/>
      <w:bookmarkEnd w:id="202"/>
      <w:r>
        <w:rPr>
          <w:b w:val="0"/>
        </w:rPr>
      </w:r>
      <w:r>
        <w:rPr>
          <w:w w:val="110"/>
        </w:rPr>
        <w:t>Which non-medication treatments are safe and effective </w:t>
      </w:r>
      <w:r>
        <w:rPr>
          <w:w w:val="110"/>
        </w:rPr>
        <w:t>for </w:t>
      </w:r>
      <w:r>
        <w:rPr>
          <w:spacing w:val="-4"/>
          <w:w w:val="110"/>
        </w:rPr>
        <w:t>ADHD?</w:t>
      </w:r>
    </w:p>
    <w:p>
      <w:pPr>
        <w:pStyle w:val="BodyText"/>
        <w:spacing w:before="4"/>
        <w:ind w:left="0"/>
        <w:jc w:val="left"/>
        <w:rPr>
          <w:b/>
          <w:sz w:val="18"/>
        </w:rPr>
      </w:pPr>
    </w:p>
    <w:p>
      <w:pPr>
        <w:pStyle w:val="BodyText"/>
        <w:spacing w:line="273" w:lineRule="auto"/>
        <w:ind w:left="131" w:right="38" w:firstLine="239"/>
      </w:pPr>
      <w:r>
        <w:rPr>
          <w:w w:val="110"/>
        </w:rPr>
        <w:t>Many</w:t>
      </w:r>
      <w:r>
        <w:rPr>
          <w:spacing w:val="-8"/>
          <w:w w:val="110"/>
        </w:rPr>
        <w:t> </w:t>
      </w:r>
      <w:r>
        <w:rPr>
          <w:w w:val="110"/>
        </w:rPr>
        <w:t>non-medical</w:t>
      </w:r>
      <w:r>
        <w:rPr>
          <w:spacing w:val="-8"/>
          <w:w w:val="110"/>
        </w:rPr>
        <w:t> </w:t>
      </w:r>
      <w:r>
        <w:rPr>
          <w:w w:val="110"/>
        </w:rPr>
        <w:t>treatments</w:t>
      </w:r>
      <w:r>
        <w:rPr>
          <w:spacing w:val="-8"/>
          <w:w w:val="110"/>
        </w:rPr>
        <w:t> </w:t>
      </w:r>
      <w:r>
        <w:rPr>
          <w:w w:val="110"/>
        </w:rPr>
        <w:t>have</w:t>
      </w:r>
      <w:r>
        <w:rPr>
          <w:spacing w:val="-8"/>
          <w:w w:val="110"/>
        </w:rPr>
        <w:t> </w:t>
      </w:r>
      <w:r>
        <w:rPr>
          <w:w w:val="110"/>
        </w:rPr>
        <w:t>been</w:t>
      </w:r>
      <w:r>
        <w:rPr>
          <w:spacing w:val="-8"/>
          <w:w w:val="110"/>
        </w:rPr>
        <w:t> </w:t>
      </w:r>
      <w:r>
        <w:rPr>
          <w:w w:val="110"/>
        </w:rPr>
        <w:t>proposed</w:t>
      </w:r>
      <w:r>
        <w:rPr>
          <w:spacing w:val="-7"/>
          <w:w w:val="110"/>
        </w:rPr>
        <w:t> </w:t>
      </w:r>
      <w:r>
        <w:rPr>
          <w:w w:val="110"/>
        </w:rPr>
        <w:t>for</w:t>
      </w:r>
      <w:r>
        <w:rPr>
          <w:spacing w:val="-8"/>
          <w:w w:val="110"/>
        </w:rPr>
        <w:t> </w:t>
      </w:r>
      <w:r>
        <w:rPr>
          <w:w w:val="110"/>
        </w:rPr>
        <w:t>ADHD.</w:t>
      </w:r>
      <w:r>
        <w:rPr>
          <w:spacing w:val="-8"/>
          <w:w w:val="110"/>
        </w:rPr>
        <w:t> </w:t>
      </w:r>
      <w:r>
        <w:rPr>
          <w:w w:val="110"/>
        </w:rPr>
        <w:t>Most of</w:t>
      </w:r>
      <w:r>
        <w:rPr>
          <w:spacing w:val="-10"/>
          <w:w w:val="110"/>
        </w:rPr>
        <w:t> </w:t>
      </w:r>
      <w:r>
        <w:rPr>
          <w:w w:val="110"/>
        </w:rPr>
        <w:t>those</w:t>
      </w:r>
      <w:r>
        <w:rPr>
          <w:spacing w:val="-9"/>
          <w:w w:val="110"/>
        </w:rPr>
        <w:t> </w:t>
      </w:r>
      <w:r>
        <w:rPr>
          <w:w w:val="110"/>
        </w:rPr>
        <w:t>offered</w:t>
      </w:r>
      <w:r>
        <w:rPr>
          <w:spacing w:val="-9"/>
          <w:w w:val="110"/>
        </w:rPr>
        <w:t> </w:t>
      </w:r>
      <w:r>
        <w:rPr>
          <w:w w:val="110"/>
        </w:rPr>
        <w:t>on</w:t>
      </w:r>
      <w:r>
        <w:rPr>
          <w:spacing w:val="-10"/>
          <w:w w:val="110"/>
        </w:rPr>
        <w:t> </w:t>
      </w:r>
      <w:r>
        <w:rPr>
          <w:w w:val="110"/>
        </w:rPr>
        <w:t>the</w:t>
      </w:r>
      <w:r>
        <w:rPr>
          <w:spacing w:val="-10"/>
          <w:w w:val="110"/>
        </w:rPr>
        <w:t> </w:t>
      </w:r>
      <w:r>
        <w:rPr>
          <w:w w:val="110"/>
        </w:rPr>
        <w:t>Internet</w:t>
      </w:r>
      <w:r>
        <w:rPr>
          <w:spacing w:val="-9"/>
          <w:w w:val="110"/>
        </w:rPr>
        <w:t> </w:t>
      </w:r>
      <w:r>
        <w:rPr>
          <w:w w:val="110"/>
        </w:rPr>
        <w:t>have</w:t>
      </w:r>
      <w:r>
        <w:rPr>
          <w:spacing w:val="-10"/>
          <w:w w:val="110"/>
        </w:rPr>
        <w:t> </w:t>
      </w:r>
      <w:r>
        <w:rPr>
          <w:w w:val="110"/>
        </w:rPr>
        <w:t>not</w:t>
      </w:r>
      <w:r>
        <w:rPr>
          <w:spacing w:val="-9"/>
          <w:w w:val="110"/>
        </w:rPr>
        <w:t> </w:t>
      </w:r>
      <w:r>
        <w:rPr>
          <w:w w:val="110"/>
        </w:rPr>
        <w:t>been</w:t>
      </w:r>
      <w:r>
        <w:rPr>
          <w:spacing w:val="-10"/>
          <w:w w:val="110"/>
        </w:rPr>
        <w:t> </w:t>
      </w:r>
      <w:r>
        <w:rPr>
          <w:w w:val="110"/>
        </w:rPr>
        <w:t>tested</w:t>
      </w:r>
      <w:r>
        <w:rPr>
          <w:spacing w:val="-10"/>
          <w:w w:val="110"/>
        </w:rPr>
        <w:t> </w:t>
      </w:r>
      <w:r>
        <w:rPr>
          <w:w w:val="110"/>
        </w:rPr>
        <w:t>or</w:t>
      </w:r>
      <w:r>
        <w:rPr>
          <w:spacing w:val="-10"/>
          <w:w w:val="110"/>
        </w:rPr>
        <w:t> </w:t>
      </w:r>
      <w:r>
        <w:rPr>
          <w:w w:val="110"/>
        </w:rPr>
        <w:t>have</w:t>
      </w:r>
      <w:r>
        <w:rPr>
          <w:spacing w:val="-9"/>
          <w:w w:val="110"/>
        </w:rPr>
        <w:t> </w:t>
      </w:r>
      <w:r>
        <w:rPr>
          <w:w w:val="110"/>
        </w:rPr>
        <w:t>been</w:t>
      </w:r>
      <w:r>
        <w:rPr>
          <w:spacing w:val="-10"/>
          <w:w w:val="110"/>
        </w:rPr>
        <w:t> </w:t>
      </w:r>
      <w:r>
        <w:rPr>
          <w:w w:val="110"/>
        </w:rPr>
        <w:t>shown </w:t>
      </w:r>
      <w:r>
        <w:rPr/>
        <w:t>not to be effective. In this section, we distinguish between the effects of a</w:t>
      </w:r>
      <w:r>
        <w:rPr>
          <w:w w:val="110"/>
        </w:rPr>
        <w:t> treatment</w:t>
      </w:r>
      <w:r>
        <w:rPr>
          <w:spacing w:val="-9"/>
          <w:w w:val="110"/>
        </w:rPr>
        <w:t> </w:t>
      </w:r>
      <w:r>
        <w:rPr>
          <w:w w:val="110"/>
        </w:rPr>
        <w:t>for</w:t>
      </w:r>
      <w:r>
        <w:rPr>
          <w:spacing w:val="-10"/>
          <w:w w:val="110"/>
        </w:rPr>
        <w:t> </w:t>
      </w:r>
      <w:r>
        <w:rPr>
          <w:w w:val="110"/>
        </w:rPr>
        <w:t>ADHD</w:t>
      </w:r>
      <w:r>
        <w:rPr>
          <w:spacing w:val="-9"/>
          <w:w w:val="110"/>
        </w:rPr>
        <w:t> </w:t>
      </w:r>
      <w:r>
        <w:rPr>
          <w:w w:val="110"/>
        </w:rPr>
        <w:t>symptoms</w:t>
      </w:r>
      <w:r>
        <w:rPr>
          <w:spacing w:val="-9"/>
          <w:w w:val="110"/>
        </w:rPr>
        <w:t> </w:t>
      </w:r>
      <w:r>
        <w:rPr>
          <w:w w:val="110"/>
        </w:rPr>
        <w:t>and</w:t>
      </w:r>
      <w:r>
        <w:rPr>
          <w:spacing w:val="-9"/>
          <w:w w:val="110"/>
        </w:rPr>
        <w:t> </w:t>
      </w:r>
      <w:r>
        <w:rPr>
          <w:w w:val="110"/>
        </w:rPr>
        <w:t>other</w:t>
      </w:r>
      <w:r>
        <w:rPr>
          <w:spacing w:val="-10"/>
          <w:w w:val="110"/>
        </w:rPr>
        <w:t> </w:t>
      </w:r>
      <w:r>
        <w:rPr>
          <w:w w:val="110"/>
        </w:rPr>
        <w:t>benefits</w:t>
      </w:r>
      <w:r>
        <w:rPr>
          <w:spacing w:val="-9"/>
          <w:w w:val="110"/>
        </w:rPr>
        <w:t> </w:t>
      </w:r>
      <w:r>
        <w:rPr>
          <w:w w:val="110"/>
        </w:rPr>
        <w:t>it</w:t>
      </w:r>
      <w:r>
        <w:rPr>
          <w:spacing w:val="-10"/>
          <w:w w:val="110"/>
        </w:rPr>
        <w:t> </w:t>
      </w:r>
      <w:r>
        <w:rPr>
          <w:w w:val="110"/>
        </w:rPr>
        <w:t>may</w:t>
      </w:r>
      <w:r>
        <w:rPr>
          <w:spacing w:val="-10"/>
          <w:w w:val="110"/>
        </w:rPr>
        <w:t> </w:t>
      </w:r>
      <w:r>
        <w:rPr>
          <w:w w:val="110"/>
        </w:rPr>
        <w:t>confer.</w:t>
      </w:r>
      <w:r>
        <w:rPr>
          <w:spacing w:val="-9"/>
          <w:w w:val="110"/>
        </w:rPr>
        <w:t> </w:t>
      </w:r>
      <w:r>
        <w:rPr>
          <w:w w:val="110"/>
        </w:rPr>
        <w:t>Due</w:t>
      </w:r>
      <w:r>
        <w:rPr>
          <w:spacing w:val="-9"/>
          <w:w w:val="110"/>
        </w:rPr>
        <w:t> </w:t>
      </w:r>
      <w:r>
        <w:rPr>
          <w:w w:val="110"/>
        </w:rPr>
        <w:t>to the way these therapies are implemented and recorded in the medical record, large scale naturalistic studies of longer-term outcomes are not </w:t>
      </w:r>
      <w:r>
        <w:rPr>
          <w:spacing w:val="-2"/>
          <w:w w:val="110"/>
        </w:rPr>
        <w:t>possible.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6"/>
        <w:ind w:left="0"/>
        <w:jc w:val="left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585" w:val="left" w:leader="none"/>
        </w:tabs>
        <w:spacing w:line="240" w:lineRule="auto" w:before="0" w:after="0"/>
        <w:ind w:left="585" w:right="0" w:hanging="454"/>
        <w:jc w:val="left"/>
        <w:rPr>
          <w:i/>
          <w:sz w:val="16"/>
        </w:rPr>
      </w:pPr>
      <w:bookmarkStart w:name="13.1 Behavioral and Cognitive-Behavioral" w:id="203"/>
      <w:bookmarkEnd w:id="203"/>
      <w:r>
        <w:rPr/>
      </w:r>
      <w:r>
        <w:rPr>
          <w:i/>
          <w:sz w:val="16"/>
        </w:rPr>
        <w:t>Behavioral</w:t>
      </w:r>
      <w:r>
        <w:rPr>
          <w:i/>
          <w:spacing w:val="10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2"/>
          <w:sz w:val="16"/>
        </w:rPr>
        <w:t> </w:t>
      </w:r>
      <w:r>
        <w:rPr>
          <w:i/>
          <w:sz w:val="16"/>
        </w:rPr>
        <w:t>Cognitive-Behavioral</w:t>
      </w:r>
      <w:r>
        <w:rPr>
          <w:i/>
          <w:spacing w:val="10"/>
          <w:sz w:val="16"/>
        </w:rPr>
        <w:t> </w:t>
      </w:r>
      <w:r>
        <w:rPr>
          <w:i/>
          <w:spacing w:val="-2"/>
          <w:sz w:val="16"/>
        </w:rPr>
        <w:t>Therapies</w:t>
      </w:r>
    </w:p>
    <w:p>
      <w:pPr>
        <w:pStyle w:val="BodyText"/>
        <w:spacing w:before="5"/>
        <w:ind w:left="0"/>
        <w:jc w:val="left"/>
        <w:rPr>
          <w:i/>
          <w:sz w:val="20"/>
        </w:rPr>
      </w:pPr>
    </w:p>
    <w:p>
      <w:pPr>
        <w:pStyle w:val="BodyText"/>
        <w:spacing w:line="273" w:lineRule="auto"/>
        <w:ind w:left="131" w:right="38" w:firstLine="239"/>
      </w:pPr>
      <w:r>
        <w:rPr>
          <w:w w:val="110"/>
        </w:rPr>
        <w:t>Behavioral</w:t>
      </w:r>
      <w:r>
        <w:rPr>
          <w:w w:val="110"/>
        </w:rPr>
        <w:t> treatments</w:t>
      </w:r>
      <w:r>
        <w:rPr>
          <w:w w:val="110"/>
        </w:rPr>
        <w:t> for</w:t>
      </w:r>
      <w:r>
        <w:rPr>
          <w:w w:val="110"/>
        </w:rPr>
        <w:t> ADHD</w:t>
      </w:r>
      <w:r>
        <w:rPr>
          <w:w w:val="110"/>
        </w:rPr>
        <w:t> are</w:t>
      </w:r>
      <w:r>
        <w:rPr>
          <w:w w:val="110"/>
        </w:rPr>
        <w:t> diverse</w:t>
      </w:r>
      <w:r>
        <w:rPr>
          <w:w w:val="110"/>
        </w:rPr>
        <w:t> in</w:t>
      </w:r>
      <w:r>
        <w:rPr>
          <w:w w:val="110"/>
        </w:rPr>
        <w:t> nature</w:t>
      </w:r>
      <w:r>
        <w:rPr>
          <w:w w:val="110"/>
        </w:rPr>
        <w:t> and</w:t>
      </w:r>
      <w:r>
        <w:rPr>
          <w:w w:val="110"/>
        </w:rPr>
        <w:t> have</w:t>
      </w:r>
      <w:r>
        <w:rPr>
          <w:w w:val="110"/>
        </w:rPr>
        <w:t> a different</w:t>
      </w:r>
      <w:r>
        <w:rPr>
          <w:w w:val="110"/>
        </w:rPr>
        <w:t> content</w:t>
      </w:r>
      <w:r>
        <w:rPr>
          <w:w w:val="110"/>
        </w:rPr>
        <w:t> and</w:t>
      </w:r>
      <w:r>
        <w:rPr>
          <w:w w:val="110"/>
        </w:rPr>
        <w:t> focus</w:t>
      </w:r>
      <w:r>
        <w:rPr>
          <w:w w:val="110"/>
        </w:rPr>
        <w:t> depending</w:t>
      </w:r>
      <w:r>
        <w:rPr>
          <w:w w:val="110"/>
        </w:rPr>
        <w:t> on</w:t>
      </w:r>
      <w:r>
        <w:rPr>
          <w:w w:val="110"/>
        </w:rPr>
        <w:t> the</w:t>
      </w:r>
      <w:r>
        <w:rPr>
          <w:w w:val="110"/>
        </w:rPr>
        <w:t> age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patient.</w:t>
      </w:r>
      <w:r>
        <w:rPr>
          <w:w w:val="110"/>
        </w:rPr>
        <w:t> For preschoolers and grade-school children, parents are trained to </w:t>
      </w:r>
      <w:r>
        <w:rPr>
          <w:w w:val="110"/>
        </w:rPr>
        <w:t>improve their</w:t>
      </w:r>
      <w:r>
        <w:rPr>
          <w:w w:val="110"/>
        </w:rPr>
        <w:t> method</w:t>
      </w:r>
      <w:r>
        <w:rPr>
          <w:w w:val="110"/>
        </w:rPr>
        <w:t> of</w:t>
      </w:r>
      <w:r>
        <w:rPr>
          <w:w w:val="110"/>
        </w:rPr>
        <w:t> disciplining</w:t>
      </w:r>
      <w:r>
        <w:rPr>
          <w:w w:val="110"/>
        </w:rPr>
        <w:t> and</w:t>
      </w:r>
      <w:r>
        <w:rPr>
          <w:w w:val="110"/>
        </w:rPr>
        <w:t> interacting</w:t>
      </w:r>
      <w:r>
        <w:rPr>
          <w:w w:val="110"/>
        </w:rPr>
        <w:t> with</w:t>
      </w:r>
      <w:r>
        <w:rPr>
          <w:w w:val="110"/>
        </w:rPr>
        <w:t> their</w:t>
      </w:r>
      <w:r>
        <w:rPr>
          <w:w w:val="110"/>
        </w:rPr>
        <w:t> children.</w:t>
      </w:r>
      <w:r>
        <w:rPr>
          <w:w w:val="110"/>
        </w:rPr>
        <w:t> For adolescents and adults, therapy helps patients improve their organiza- tional</w:t>
      </w:r>
      <w:r>
        <w:rPr>
          <w:spacing w:val="-1"/>
          <w:w w:val="110"/>
        </w:rPr>
        <w:t> </w:t>
      </w:r>
      <w:r>
        <w:rPr>
          <w:w w:val="110"/>
        </w:rPr>
        <w:t>skills.</w:t>
      </w:r>
      <w:r>
        <w:rPr>
          <w:spacing w:val="-1"/>
          <w:w w:val="110"/>
        </w:rPr>
        <w:t> </w:t>
      </w:r>
      <w:r>
        <w:rPr>
          <w:w w:val="110"/>
        </w:rPr>
        <w:t>For</w:t>
      </w:r>
      <w:r>
        <w:rPr>
          <w:spacing w:val="-1"/>
          <w:w w:val="110"/>
        </w:rPr>
        <w:t> </w:t>
      </w:r>
      <w:r>
        <w:rPr>
          <w:w w:val="110"/>
        </w:rPr>
        <w:t>some</w:t>
      </w:r>
      <w:r>
        <w:rPr>
          <w:spacing w:val="-1"/>
          <w:w w:val="110"/>
        </w:rPr>
        <w:t> </w:t>
      </w:r>
      <w:r>
        <w:rPr>
          <w:w w:val="110"/>
        </w:rPr>
        <w:t>patients,</w:t>
      </w:r>
      <w:r>
        <w:rPr>
          <w:spacing w:val="-2"/>
          <w:w w:val="110"/>
        </w:rPr>
        <w:t> </w:t>
      </w:r>
      <w:r>
        <w:rPr>
          <w:w w:val="110"/>
        </w:rPr>
        <w:t>teachers contribute</w:t>
      </w:r>
      <w:r>
        <w:rPr>
          <w:spacing w:val="-1"/>
          <w:w w:val="110"/>
        </w:rPr>
        <w:t> </w:t>
      </w:r>
      <w:r>
        <w:rPr>
          <w:w w:val="110"/>
        </w:rPr>
        <w:t>to</w:t>
      </w:r>
      <w:r>
        <w:rPr>
          <w:spacing w:val="-2"/>
          <w:w w:val="110"/>
        </w:rPr>
        <w:t> </w:t>
      </w:r>
      <w:r>
        <w:rPr>
          <w:w w:val="110"/>
        </w:rPr>
        <w:t>a</w:t>
      </w:r>
      <w:r>
        <w:rPr>
          <w:spacing w:val="-1"/>
          <w:w w:val="110"/>
        </w:rPr>
        <w:t> </w:t>
      </w:r>
      <w:r>
        <w:rPr>
          <w:w w:val="110"/>
        </w:rPr>
        <w:t>program</w:t>
      </w:r>
      <w:r>
        <w:rPr>
          <w:spacing w:val="-1"/>
          <w:w w:val="110"/>
        </w:rPr>
        <w:t> </w:t>
      </w:r>
      <w:r>
        <w:rPr>
          <w:w w:val="110"/>
        </w:rPr>
        <w:t>aimed at</w:t>
      </w:r>
      <w:r>
        <w:rPr>
          <w:w w:val="110"/>
        </w:rPr>
        <w:t> improving</w:t>
      </w:r>
      <w:r>
        <w:rPr>
          <w:w w:val="110"/>
        </w:rPr>
        <w:t> the</w:t>
      </w:r>
      <w:r>
        <w:rPr>
          <w:w w:val="110"/>
        </w:rPr>
        <w:t> child’s</w:t>
      </w:r>
      <w:r>
        <w:rPr>
          <w:w w:val="110"/>
        </w:rPr>
        <w:t> behavior.</w:t>
      </w:r>
      <w:r>
        <w:rPr>
          <w:w w:val="110"/>
        </w:rPr>
        <w:t> Some</w:t>
      </w:r>
      <w:r>
        <w:rPr>
          <w:w w:val="110"/>
        </w:rPr>
        <w:t> of</w:t>
      </w:r>
      <w:r>
        <w:rPr>
          <w:w w:val="110"/>
        </w:rPr>
        <w:t> these</w:t>
      </w:r>
      <w:r>
        <w:rPr>
          <w:w w:val="110"/>
        </w:rPr>
        <w:t> therapies</w:t>
      </w:r>
      <w:r>
        <w:rPr>
          <w:w w:val="110"/>
        </w:rPr>
        <w:t> focus</w:t>
      </w:r>
      <w:r>
        <w:rPr>
          <w:w w:val="110"/>
        </w:rPr>
        <w:t> on improving social behaviors and developing practical skills. In this sec- tion,</w:t>
      </w:r>
      <w:r>
        <w:rPr>
          <w:w w:val="110"/>
        </w:rPr>
        <w:t> however,</w:t>
      </w:r>
      <w:r>
        <w:rPr>
          <w:w w:val="110"/>
        </w:rPr>
        <w:t> we</w:t>
      </w:r>
      <w:r>
        <w:rPr>
          <w:w w:val="110"/>
        </w:rPr>
        <w:t> focus</w:t>
      </w:r>
      <w:r>
        <w:rPr>
          <w:w w:val="110"/>
        </w:rPr>
        <w:t> only</w:t>
      </w:r>
      <w:r>
        <w:rPr>
          <w:w w:val="110"/>
        </w:rPr>
        <w:t> on</w:t>
      </w:r>
      <w:r>
        <w:rPr>
          <w:w w:val="110"/>
        </w:rPr>
        <w:t> the</w:t>
      </w:r>
      <w:r>
        <w:rPr>
          <w:w w:val="110"/>
        </w:rPr>
        <w:t> ability</w:t>
      </w:r>
      <w:r>
        <w:rPr>
          <w:w w:val="110"/>
        </w:rPr>
        <w:t> of</w:t>
      </w:r>
      <w:r>
        <w:rPr>
          <w:w w:val="110"/>
        </w:rPr>
        <w:t> such</w:t>
      </w:r>
      <w:r>
        <w:rPr>
          <w:w w:val="110"/>
        </w:rPr>
        <w:t> treatments</w:t>
      </w:r>
      <w:r>
        <w:rPr>
          <w:w w:val="110"/>
        </w:rPr>
        <w:t> to improve</w:t>
      </w:r>
      <w:r>
        <w:rPr>
          <w:spacing w:val="-11"/>
          <w:w w:val="110"/>
        </w:rPr>
        <w:t> </w:t>
      </w:r>
      <w:r>
        <w:rPr>
          <w:w w:val="110"/>
        </w:rPr>
        <w:t>ADHD</w:t>
      </w:r>
      <w:r>
        <w:rPr>
          <w:spacing w:val="-11"/>
          <w:w w:val="110"/>
        </w:rPr>
        <w:t> </w:t>
      </w:r>
      <w:r>
        <w:rPr>
          <w:w w:val="110"/>
        </w:rPr>
        <w:t>symptoms.</w:t>
      </w:r>
      <w:r>
        <w:rPr>
          <w:spacing w:val="-11"/>
          <w:w w:val="110"/>
        </w:rPr>
        <w:t> </w:t>
      </w:r>
      <w:r>
        <w:rPr>
          <w:w w:val="110"/>
        </w:rPr>
        <w:t>Readers</w:t>
      </w:r>
      <w:r>
        <w:rPr>
          <w:spacing w:val="-11"/>
          <w:w w:val="110"/>
        </w:rPr>
        <w:t> </w:t>
      </w:r>
      <w:r>
        <w:rPr>
          <w:w w:val="110"/>
        </w:rPr>
        <w:t>should</w:t>
      </w:r>
      <w:r>
        <w:rPr>
          <w:spacing w:val="-11"/>
          <w:w w:val="110"/>
        </w:rPr>
        <w:t> </w:t>
      </w:r>
      <w:r>
        <w:rPr>
          <w:w w:val="110"/>
        </w:rPr>
        <w:t>keep</w:t>
      </w:r>
      <w:r>
        <w:rPr>
          <w:spacing w:val="-11"/>
          <w:w w:val="110"/>
        </w:rPr>
        <w:t> </w:t>
      </w:r>
      <w:r>
        <w:rPr>
          <w:w w:val="110"/>
        </w:rPr>
        <w:t>in</w:t>
      </w:r>
      <w:r>
        <w:rPr>
          <w:spacing w:val="-11"/>
          <w:w w:val="110"/>
        </w:rPr>
        <w:t> </w:t>
      </w:r>
      <w:r>
        <w:rPr>
          <w:w w:val="110"/>
        </w:rPr>
        <w:t>mind</w:t>
      </w:r>
      <w:r>
        <w:rPr>
          <w:spacing w:val="-11"/>
          <w:w w:val="110"/>
        </w:rPr>
        <w:t> </w:t>
      </w:r>
      <w:r>
        <w:rPr>
          <w:w w:val="110"/>
        </w:rPr>
        <w:t>that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11"/>
          <w:w w:val="110"/>
        </w:rPr>
        <w:t> </w:t>
      </w:r>
      <w:r>
        <w:rPr>
          <w:w w:val="110"/>
        </w:rPr>
        <w:t>failure of</w:t>
      </w:r>
      <w:r>
        <w:rPr>
          <w:spacing w:val="-11"/>
          <w:w w:val="110"/>
        </w:rPr>
        <w:t> </w:t>
      </w:r>
      <w:r>
        <w:rPr>
          <w:w w:val="110"/>
        </w:rPr>
        <w:t>a</w:t>
      </w:r>
      <w:r>
        <w:rPr>
          <w:spacing w:val="-11"/>
          <w:w w:val="110"/>
        </w:rPr>
        <w:t> </w:t>
      </w:r>
      <w:r>
        <w:rPr>
          <w:w w:val="110"/>
        </w:rPr>
        <w:t>treatment</w:t>
      </w:r>
      <w:r>
        <w:rPr>
          <w:spacing w:val="-11"/>
          <w:w w:val="110"/>
        </w:rPr>
        <w:t> </w:t>
      </w:r>
      <w:r>
        <w:rPr>
          <w:w w:val="110"/>
        </w:rPr>
        <w:t>to</w:t>
      </w:r>
      <w:r>
        <w:rPr>
          <w:spacing w:val="-11"/>
          <w:w w:val="110"/>
        </w:rPr>
        <w:t> </w:t>
      </w:r>
      <w:r>
        <w:rPr>
          <w:w w:val="110"/>
        </w:rPr>
        <w:t>substantially</w:t>
      </w:r>
      <w:r>
        <w:rPr>
          <w:spacing w:val="-11"/>
          <w:w w:val="110"/>
        </w:rPr>
        <w:t> </w:t>
      </w:r>
      <w:r>
        <w:rPr>
          <w:w w:val="110"/>
        </w:rPr>
        <w:t>improve</w:t>
      </w:r>
      <w:r>
        <w:rPr>
          <w:spacing w:val="-11"/>
          <w:w w:val="110"/>
        </w:rPr>
        <w:t> </w:t>
      </w:r>
      <w:r>
        <w:rPr>
          <w:w w:val="110"/>
        </w:rPr>
        <w:t>ADHD</w:t>
      </w:r>
      <w:r>
        <w:rPr>
          <w:spacing w:val="-11"/>
          <w:w w:val="110"/>
        </w:rPr>
        <w:t> </w:t>
      </w:r>
      <w:r>
        <w:rPr>
          <w:w w:val="110"/>
        </w:rPr>
        <w:t>symptoms</w:t>
      </w:r>
      <w:r>
        <w:rPr>
          <w:spacing w:val="-11"/>
          <w:w w:val="110"/>
        </w:rPr>
        <w:t> </w:t>
      </w:r>
      <w:r>
        <w:rPr>
          <w:w w:val="110"/>
        </w:rPr>
        <w:t>does</w:t>
      </w:r>
      <w:r>
        <w:rPr>
          <w:spacing w:val="-11"/>
          <w:w w:val="110"/>
        </w:rPr>
        <w:t> </w:t>
      </w:r>
      <w:r>
        <w:rPr>
          <w:w w:val="110"/>
        </w:rPr>
        <w:t>not</w:t>
      </w:r>
      <w:r>
        <w:rPr>
          <w:spacing w:val="-11"/>
          <w:w w:val="110"/>
        </w:rPr>
        <w:t> </w:t>
      </w:r>
      <w:r>
        <w:rPr>
          <w:w w:val="110"/>
        </w:rPr>
        <w:t>mean it is not useful for other purposes.</w:t>
      </w:r>
    </w:p>
    <w:p>
      <w:pPr>
        <w:pStyle w:val="BodyText"/>
        <w:spacing w:before="6"/>
        <w:ind w:left="0"/>
        <w:jc w:val="lef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meta-analysis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found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parent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training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for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preschool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children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with ADHD</w:t>
      </w:r>
      <w:r>
        <w:rPr>
          <w:w w:val="110"/>
          <w:sz w:val="16"/>
        </w:rPr>
        <w:t> to</w:t>
      </w:r>
      <w:r>
        <w:rPr>
          <w:w w:val="110"/>
          <w:sz w:val="16"/>
        </w:rPr>
        <w:t> be</w:t>
      </w:r>
      <w:r>
        <w:rPr>
          <w:w w:val="110"/>
          <w:sz w:val="16"/>
        </w:rPr>
        <w:t> associated</w:t>
      </w:r>
      <w:r>
        <w:rPr>
          <w:w w:val="110"/>
          <w:sz w:val="16"/>
        </w:rPr>
        <w:t> with</w:t>
      </w:r>
      <w:r>
        <w:rPr>
          <w:w w:val="110"/>
          <w:sz w:val="16"/>
        </w:rPr>
        <w:t> a</w:t>
      </w:r>
      <w:r>
        <w:rPr>
          <w:w w:val="110"/>
          <w:sz w:val="16"/>
        </w:rPr>
        <w:t> moderate</w:t>
      </w:r>
      <w:r>
        <w:rPr>
          <w:w w:val="110"/>
          <w:sz w:val="16"/>
        </w:rPr>
        <w:t> reduction</w:t>
      </w:r>
      <w:r>
        <w:rPr>
          <w:w w:val="110"/>
          <w:sz w:val="16"/>
        </w:rPr>
        <w:t> in</w:t>
      </w:r>
      <w:r>
        <w:rPr>
          <w:w w:val="110"/>
          <w:sz w:val="16"/>
        </w:rPr>
        <w:t> </w:t>
      </w:r>
      <w:r>
        <w:rPr>
          <w:w w:val="110"/>
          <w:sz w:val="16"/>
        </w:rPr>
        <w:t>parent- reported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symptoms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(15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studies,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few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active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controls, over a thousand participants) and conduct problems (14 studies, few</w:t>
      </w:r>
      <w:r>
        <w:rPr>
          <w:w w:val="110"/>
          <w:sz w:val="16"/>
        </w:rPr>
        <w:t> with</w:t>
      </w:r>
      <w:r>
        <w:rPr>
          <w:w w:val="110"/>
          <w:sz w:val="16"/>
        </w:rPr>
        <w:t> active</w:t>
      </w:r>
      <w:r>
        <w:rPr>
          <w:w w:val="110"/>
          <w:sz w:val="16"/>
        </w:rPr>
        <w:t> controls,</w:t>
      </w:r>
      <w:r>
        <w:rPr>
          <w:w w:val="110"/>
          <w:sz w:val="16"/>
        </w:rPr>
        <w:t> over</w:t>
      </w:r>
      <w:r>
        <w:rPr>
          <w:w w:val="110"/>
          <w:sz w:val="16"/>
        </w:rPr>
        <w:t> a</w:t>
      </w:r>
      <w:r>
        <w:rPr>
          <w:w w:val="110"/>
          <w:sz w:val="16"/>
        </w:rPr>
        <w:t> thousand</w:t>
      </w:r>
      <w:r>
        <w:rPr>
          <w:w w:val="110"/>
          <w:sz w:val="16"/>
        </w:rPr>
        <w:t> participants),</w:t>
      </w:r>
      <w:r>
        <w:rPr>
          <w:w w:val="110"/>
          <w:sz w:val="16"/>
        </w:rPr>
        <w:t> but</w:t>
      </w:r>
      <w:r>
        <w:rPr>
          <w:w w:val="110"/>
          <w:sz w:val="16"/>
        </w:rPr>
        <w:t> no </w:t>
      </w:r>
      <w:r>
        <w:rPr>
          <w:sz w:val="16"/>
        </w:rPr>
        <w:t>significant results for independently assessed ADHD symptoms (6</w:t>
      </w:r>
      <w:r>
        <w:rPr>
          <w:w w:val="110"/>
          <w:sz w:val="16"/>
        </w:rPr>
        <w:t> studies, 403 participants) and conduct problems (6 studies, 311 participants).</w:t>
      </w:r>
      <w:r>
        <w:rPr>
          <w:spacing w:val="39"/>
          <w:w w:val="110"/>
          <w:sz w:val="16"/>
        </w:rPr>
        <w:t>  </w:t>
      </w:r>
      <w:r>
        <w:rPr>
          <w:w w:val="110"/>
          <w:sz w:val="16"/>
        </w:rPr>
        <w:t>Independent</w:t>
      </w:r>
      <w:r>
        <w:rPr>
          <w:spacing w:val="40"/>
          <w:w w:val="110"/>
          <w:sz w:val="16"/>
        </w:rPr>
        <w:t>  </w:t>
      </w:r>
      <w:r>
        <w:rPr>
          <w:w w:val="110"/>
          <w:sz w:val="16"/>
        </w:rPr>
        <w:t>assessments</w:t>
      </w:r>
      <w:r>
        <w:rPr>
          <w:spacing w:val="39"/>
          <w:w w:val="110"/>
          <w:sz w:val="16"/>
        </w:rPr>
        <w:t>  </w:t>
      </w:r>
      <w:r>
        <w:rPr>
          <w:w w:val="110"/>
          <w:sz w:val="16"/>
        </w:rPr>
        <w:t>reported</w:t>
      </w:r>
      <w:r>
        <w:rPr>
          <w:spacing w:val="40"/>
          <w:w w:val="110"/>
          <w:sz w:val="16"/>
        </w:rPr>
        <w:t>  </w:t>
      </w:r>
      <w:r>
        <w:rPr>
          <w:w w:val="110"/>
          <w:sz w:val="16"/>
        </w:rPr>
        <w:t>a</w:t>
      </w:r>
      <w:r>
        <w:rPr>
          <w:spacing w:val="39"/>
          <w:w w:val="110"/>
          <w:sz w:val="16"/>
        </w:rPr>
        <w:t>  </w:t>
      </w:r>
      <w:r>
        <w:rPr>
          <w:spacing w:val="-4"/>
          <w:w w:val="110"/>
          <w:sz w:val="16"/>
        </w:rPr>
        <w:t>small</w:t>
      </w:r>
    </w:p>
    <w:p>
      <w:pPr>
        <w:pStyle w:val="BodyText"/>
        <w:spacing w:line="273" w:lineRule="auto" w:before="93"/>
        <w:ind w:right="110"/>
      </w:pPr>
      <w:r>
        <w:rPr/>
        <w:br w:type="column"/>
      </w:r>
      <w:r>
        <w:rPr>
          <w:w w:val="110"/>
        </w:rPr>
        <w:t>reduction</w:t>
      </w:r>
      <w:r>
        <w:rPr>
          <w:w w:val="110"/>
        </w:rPr>
        <w:t> in</w:t>
      </w:r>
      <w:r>
        <w:rPr>
          <w:w w:val="110"/>
        </w:rPr>
        <w:t> negative</w:t>
      </w:r>
      <w:r>
        <w:rPr>
          <w:w w:val="110"/>
        </w:rPr>
        <w:t> parenting</w:t>
      </w:r>
      <w:r>
        <w:rPr>
          <w:w w:val="110"/>
        </w:rPr>
        <w:t> (10</w:t>
      </w:r>
      <w:r>
        <w:rPr>
          <w:w w:val="110"/>
        </w:rPr>
        <w:t> studies,</w:t>
      </w:r>
      <w:r>
        <w:rPr>
          <w:w w:val="110"/>
        </w:rPr>
        <w:t> 771</w:t>
      </w:r>
      <w:r>
        <w:rPr>
          <w:w w:val="110"/>
        </w:rPr>
        <w:t> </w:t>
      </w:r>
      <w:r>
        <w:rPr>
          <w:w w:val="110"/>
        </w:rPr>
        <w:t>participants) (</w:t>
      </w:r>
      <w:hyperlink w:history="true" w:anchor="_bookmark417">
        <w:r>
          <w:rPr>
            <w:color w:val="2196D1"/>
            <w:w w:val="110"/>
          </w:rPr>
          <w:t>Rimestad et al., 2019</w:t>
        </w:r>
      </w:hyperlink>
      <w:r>
        <w:rPr>
          <w:w w:val="110"/>
        </w:rPr>
        <w:t>).</w:t>
      </w:r>
    </w:p>
    <w:p>
      <w:pPr>
        <w:pStyle w:val="ListParagraph"/>
        <w:numPr>
          <w:ilvl w:val="0"/>
          <w:numId w:val="4"/>
        </w:numPr>
        <w:tabs>
          <w:tab w:pos="609" w:val="left" w:leader="none"/>
        </w:tabs>
        <w:spacing w:line="273" w:lineRule="auto" w:before="0" w:after="0"/>
        <w:ind w:left="609" w:right="109" w:hanging="342"/>
        <w:jc w:val="both"/>
        <w:rPr>
          <w:sz w:val="16"/>
        </w:rPr>
      </w:pPr>
      <w:r>
        <w:rPr>
          <w:sz w:val="16"/>
        </w:rPr>
        <w:t>A meta-analysis of 19 studies of cognitive behavior therapy (CBT)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for adults with ADHD included 896 participants. It found </w:t>
      </w:r>
      <w:r>
        <w:rPr>
          <w:w w:val="110"/>
          <w:sz w:val="16"/>
        </w:rPr>
        <w:t>asso- ciations</w:t>
      </w:r>
      <w:r>
        <w:rPr>
          <w:w w:val="110"/>
          <w:sz w:val="16"/>
        </w:rPr>
        <w:t> with</w:t>
      </w:r>
      <w:r>
        <w:rPr>
          <w:w w:val="110"/>
          <w:sz w:val="16"/>
        </w:rPr>
        <w:t> moderate</w:t>
      </w:r>
      <w:r>
        <w:rPr>
          <w:w w:val="110"/>
          <w:sz w:val="16"/>
        </w:rPr>
        <w:t> improvements</w:t>
      </w:r>
      <w:r>
        <w:rPr>
          <w:w w:val="110"/>
          <w:sz w:val="16"/>
        </w:rPr>
        <w:t> in</w:t>
      </w:r>
      <w:r>
        <w:rPr>
          <w:w w:val="110"/>
          <w:sz w:val="16"/>
        </w:rPr>
        <w:t> self-reported</w:t>
      </w:r>
      <w:r>
        <w:rPr>
          <w:w w:val="110"/>
          <w:sz w:val="16"/>
        </w:rPr>
        <w:t> ADHD symptoms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self-reported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functioning.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But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when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limited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the two</w:t>
      </w:r>
      <w:r>
        <w:rPr>
          <w:w w:val="110"/>
          <w:sz w:val="16"/>
        </w:rPr>
        <w:t> studies</w:t>
      </w:r>
      <w:r>
        <w:rPr>
          <w:w w:val="110"/>
          <w:sz w:val="16"/>
        </w:rPr>
        <w:t> with</w:t>
      </w:r>
      <w:r>
        <w:rPr>
          <w:w w:val="110"/>
          <w:sz w:val="16"/>
        </w:rPr>
        <w:t> active</w:t>
      </w:r>
      <w:r>
        <w:rPr>
          <w:w w:val="110"/>
          <w:sz w:val="16"/>
        </w:rPr>
        <w:t> controls</w:t>
      </w:r>
      <w:r>
        <w:rPr>
          <w:w w:val="110"/>
          <w:sz w:val="16"/>
        </w:rPr>
        <w:t> and</w:t>
      </w:r>
      <w:r>
        <w:rPr>
          <w:w w:val="110"/>
          <w:sz w:val="16"/>
        </w:rPr>
        <w:t> blind</w:t>
      </w:r>
      <w:r>
        <w:rPr>
          <w:w w:val="110"/>
          <w:sz w:val="16"/>
        </w:rPr>
        <w:t> assessors</w:t>
      </w:r>
      <w:r>
        <w:rPr>
          <w:w w:val="110"/>
          <w:sz w:val="16"/>
        </w:rPr>
        <w:t> (N</w:t>
      </w:r>
      <w:r>
        <w:rPr>
          <w:spacing w:val="-11"/>
          <w:w w:val="110"/>
          <w:sz w:val="16"/>
        </w:rPr>
        <w:t> </w:t>
      </w:r>
      <w:r>
        <w:rPr>
          <w:rFonts w:ascii="Arial"/>
          <w:w w:val="110"/>
          <w:sz w:val="16"/>
        </w:rPr>
        <w:t>=</w:t>
      </w:r>
      <w:r>
        <w:rPr>
          <w:rFonts w:ascii="Arial"/>
          <w:spacing w:val="-13"/>
          <w:w w:val="110"/>
          <w:sz w:val="16"/>
        </w:rPr>
        <w:t> </w:t>
      </w:r>
      <w:r>
        <w:rPr>
          <w:w w:val="110"/>
          <w:sz w:val="16"/>
        </w:rPr>
        <w:t>244 participants), it</w:t>
      </w:r>
      <w:r>
        <w:rPr>
          <w:w w:val="110"/>
          <w:sz w:val="16"/>
        </w:rPr>
        <w:t> found only</w:t>
      </w:r>
      <w:r>
        <w:rPr>
          <w:w w:val="110"/>
          <w:sz w:val="16"/>
        </w:rPr>
        <w:t> small improvements</w:t>
      </w:r>
      <w:r>
        <w:rPr>
          <w:w w:val="110"/>
          <w:sz w:val="16"/>
        </w:rPr>
        <w:t> (</w:t>
      </w:r>
      <w:hyperlink w:history="true" w:anchor="_bookmark325">
        <w:r>
          <w:rPr>
            <w:color w:val="2196D1"/>
            <w:w w:val="110"/>
            <w:sz w:val="16"/>
          </w:rPr>
          <w:t>Knouse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w w:val="110"/>
            <w:sz w:val="16"/>
          </w:rPr>
          <w:t> al.,</w:t>
        </w:r>
      </w:hyperlink>
      <w:r>
        <w:rPr>
          <w:color w:val="2196D1"/>
          <w:w w:val="110"/>
          <w:sz w:val="16"/>
        </w:rPr>
        <w:t> </w:t>
      </w:r>
      <w:hyperlink w:history="true" w:anchor="_bookmark325">
        <w:r>
          <w:rPr>
            <w:color w:val="2196D1"/>
            <w:w w:val="110"/>
            <w:sz w:val="16"/>
          </w:rPr>
          <w:t>2017</w:t>
        </w:r>
      </w:hyperlink>
      <w:r>
        <w:rPr>
          <w:w w:val="110"/>
          <w:sz w:val="16"/>
        </w:rPr>
        <w:t>).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another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meta-analysis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four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studies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160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patients with</w:t>
      </w:r>
      <w:r>
        <w:rPr>
          <w:w w:val="110"/>
          <w:sz w:val="16"/>
        </w:rPr>
        <w:t> adult</w:t>
      </w:r>
      <w:r>
        <w:rPr>
          <w:w w:val="110"/>
          <w:sz w:val="16"/>
        </w:rPr>
        <w:t> ADHD,</w:t>
      </w:r>
      <w:r>
        <w:rPr>
          <w:w w:val="110"/>
          <w:sz w:val="16"/>
        </w:rPr>
        <w:t> CBT</w:t>
      </w:r>
      <w:r>
        <w:rPr>
          <w:w w:val="110"/>
          <w:sz w:val="16"/>
        </w:rPr>
        <w:t> led</w:t>
      </w:r>
      <w:r>
        <w:rPr>
          <w:w w:val="110"/>
          <w:sz w:val="16"/>
        </w:rPr>
        <w:t> to</w:t>
      </w:r>
      <w:r>
        <w:rPr>
          <w:w w:val="110"/>
          <w:sz w:val="16"/>
        </w:rPr>
        <w:t> large</w:t>
      </w:r>
      <w:r>
        <w:rPr>
          <w:w w:val="110"/>
          <w:sz w:val="16"/>
        </w:rPr>
        <w:t> to</w:t>
      </w:r>
      <w:r>
        <w:rPr>
          <w:w w:val="110"/>
          <w:sz w:val="16"/>
        </w:rPr>
        <w:t> moderate</w:t>
      </w:r>
      <w:r>
        <w:rPr>
          <w:w w:val="110"/>
          <w:sz w:val="16"/>
        </w:rPr>
        <w:t> improvements compared with waiting list controls. In three studies of 191 pa- </w:t>
      </w:r>
      <w:r>
        <w:rPr>
          <w:spacing w:val="-2"/>
          <w:w w:val="110"/>
          <w:sz w:val="16"/>
        </w:rPr>
        <w:t>tients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CBT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led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to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small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to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moderate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improvements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compared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with </w:t>
      </w:r>
      <w:r>
        <w:rPr>
          <w:w w:val="110"/>
          <w:sz w:val="16"/>
        </w:rPr>
        <w:t>active controls (</w:t>
      </w:r>
      <w:hyperlink w:history="true" w:anchor="_bookmark492">
        <w:r>
          <w:rPr>
            <w:color w:val="2196D1"/>
            <w:w w:val="110"/>
            <w:sz w:val="16"/>
          </w:rPr>
          <w:t>Young et al., 2020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4"/>
        </w:numPr>
        <w:tabs>
          <w:tab w:pos="609" w:val="left" w:leader="none"/>
        </w:tabs>
        <w:spacing w:line="273" w:lineRule="auto" w:before="0" w:after="0"/>
        <w:ind w:left="609" w:right="109" w:hanging="342"/>
        <w:jc w:val="both"/>
        <w:rPr>
          <w:sz w:val="16"/>
        </w:rPr>
      </w:pPr>
      <w:r>
        <w:rPr>
          <w:spacing w:val="-2"/>
          <w:w w:val="110"/>
          <w:sz w:val="16"/>
        </w:rPr>
        <w:t>A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meta-analysis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of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32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studies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with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over two</w:t>
      </w:r>
      <w:r>
        <w:rPr>
          <w:spacing w:val="-4"/>
          <w:w w:val="110"/>
          <w:sz w:val="16"/>
        </w:rPr>
        <w:t> </w:t>
      </w:r>
      <w:r>
        <w:rPr>
          <w:spacing w:val="-2"/>
          <w:w w:val="110"/>
          <w:sz w:val="16"/>
        </w:rPr>
        <w:t>thousand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participants </w:t>
      </w:r>
      <w:r>
        <w:rPr>
          <w:w w:val="110"/>
          <w:sz w:val="16"/>
        </w:rPr>
        <w:t>found that cognitive training resulted in small to moderate im- provements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executive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functioning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preschoolers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ADHD (</w:t>
      </w:r>
      <w:hyperlink w:history="true" w:anchor="_bookmark434">
        <w:r>
          <w:rPr>
            <w:color w:val="2196D1"/>
            <w:w w:val="110"/>
            <w:sz w:val="16"/>
          </w:rPr>
          <w:t>Scionti et al., 2019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4"/>
        </w:numPr>
        <w:tabs>
          <w:tab w:pos="609" w:val="left" w:leader="none"/>
        </w:tabs>
        <w:spacing w:line="273" w:lineRule="auto" w:before="0" w:after="0"/>
        <w:ind w:left="609" w:right="110" w:hanging="34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meta-analysis</w:t>
      </w:r>
      <w:r>
        <w:rPr>
          <w:w w:val="110"/>
          <w:sz w:val="16"/>
        </w:rPr>
        <w:t> explored</w:t>
      </w:r>
      <w:r>
        <w:rPr>
          <w:w w:val="110"/>
          <w:sz w:val="16"/>
        </w:rPr>
        <w:t> the</w:t>
      </w:r>
      <w:r>
        <w:rPr>
          <w:w w:val="110"/>
          <w:sz w:val="16"/>
        </w:rPr>
        <w:t> effectiveness</w:t>
      </w:r>
      <w:r>
        <w:rPr>
          <w:w w:val="110"/>
          <w:sz w:val="16"/>
        </w:rPr>
        <w:t> of</w:t>
      </w:r>
      <w:r>
        <w:rPr>
          <w:w w:val="110"/>
          <w:sz w:val="16"/>
        </w:rPr>
        <w:t> </w:t>
      </w:r>
      <w:r>
        <w:rPr>
          <w:w w:val="110"/>
          <w:sz w:val="16"/>
        </w:rPr>
        <w:t>meditation-based therapy.</w:t>
      </w:r>
      <w:r>
        <w:rPr>
          <w:w w:val="110"/>
          <w:sz w:val="16"/>
        </w:rPr>
        <w:t> It</w:t>
      </w:r>
      <w:r>
        <w:rPr>
          <w:w w:val="110"/>
          <w:sz w:val="16"/>
        </w:rPr>
        <w:t> found</w:t>
      </w:r>
      <w:r>
        <w:rPr>
          <w:w w:val="110"/>
          <w:sz w:val="16"/>
        </w:rPr>
        <w:t> moderate</w:t>
      </w:r>
      <w:r>
        <w:rPr>
          <w:w w:val="110"/>
          <w:sz w:val="16"/>
        </w:rPr>
        <w:t> reductions</w:t>
      </w:r>
      <w:r>
        <w:rPr>
          <w:w w:val="110"/>
          <w:sz w:val="16"/>
        </w:rPr>
        <w:t> in</w:t>
      </w:r>
      <w:r>
        <w:rPr>
          <w:w w:val="110"/>
          <w:sz w:val="16"/>
        </w:rPr>
        <w:t> ADHD</w:t>
      </w:r>
      <w:r>
        <w:rPr>
          <w:w w:val="110"/>
          <w:sz w:val="16"/>
        </w:rPr>
        <w:t> symptoms</w:t>
      </w:r>
      <w:r>
        <w:rPr>
          <w:w w:val="110"/>
          <w:sz w:val="16"/>
        </w:rPr>
        <w:t> in both</w:t>
      </w:r>
      <w:r>
        <w:rPr>
          <w:w w:val="110"/>
          <w:sz w:val="16"/>
        </w:rPr>
        <w:t> children</w:t>
      </w:r>
      <w:r>
        <w:rPr>
          <w:w w:val="110"/>
          <w:sz w:val="16"/>
        </w:rPr>
        <w:t> and</w:t>
      </w:r>
      <w:r>
        <w:rPr>
          <w:w w:val="110"/>
          <w:sz w:val="16"/>
        </w:rPr>
        <w:t> adolescents</w:t>
      </w:r>
      <w:r>
        <w:rPr>
          <w:w w:val="110"/>
          <w:sz w:val="16"/>
        </w:rPr>
        <w:t> (6</w:t>
      </w:r>
      <w:r>
        <w:rPr>
          <w:w w:val="110"/>
          <w:sz w:val="16"/>
        </w:rPr>
        <w:t> RCTs,</w:t>
      </w:r>
      <w:r>
        <w:rPr>
          <w:w w:val="110"/>
          <w:sz w:val="16"/>
        </w:rPr>
        <w:t> 240</w:t>
      </w:r>
      <w:r>
        <w:rPr>
          <w:w w:val="110"/>
          <w:sz w:val="16"/>
        </w:rPr>
        <w:t> participants)</w:t>
      </w:r>
      <w:r>
        <w:rPr>
          <w:w w:val="110"/>
          <w:sz w:val="16"/>
        </w:rPr>
        <w:t> and adults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(6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RCTs,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339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participants),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but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half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studies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did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not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use active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controls.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Removing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studies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waiting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list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controls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made results</w:t>
      </w:r>
      <w:r>
        <w:rPr>
          <w:w w:val="110"/>
          <w:sz w:val="16"/>
        </w:rPr>
        <w:t> nonsignificant.</w:t>
      </w:r>
      <w:r>
        <w:rPr>
          <w:w w:val="110"/>
          <w:sz w:val="16"/>
        </w:rPr>
        <w:t> The</w:t>
      </w:r>
      <w:r>
        <w:rPr>
          <w:w w:val="110"/>
          <w:sz w:val="16"/>
        </w:rPr>
        <w:t> authors</w:t>
      </w:r>
      <w:r>
        <w:rPr>
          <w:w w:val="110"/>
          <w:sz w:val="16"/>
        </w:rPr>
        <w:t> concluded</w:t>
      </w:r>
      <w:r>
        <w:rPr>
          <w:w w:val="110"/>
          <w:sz w:val="16"/>
        </w:rPr>
        <w:t> “there</w:t>
      </w:r>
      <w:r>
        <w:rPr>
          <w:w w:val="110"/>
          <w:sz w:val="16"/>
        </w:rPr>
        <w:t> is</w:t>
      </w:r>
      <w:r>
        <w:rPr>
          <w:w w:val="110"/>
          <w:sz w:val="16"/>
        </w:rPr>
        <w:t> insuffi- cient</w:t>
      </w:r>
      <w:r>
        <w:rPr>
          <w:w w:val="110"/>
          <w:sz w:val="16"/>
        </w:rPr>
        <w:t> methodologically</w:t>
      </w:r>
      <w:r>
        <w:rPr>
          <w:w w:val="110"/>
          <w:sz w:val="16"/>
        </w:rPr>
        <w:t> sound</w:t>
      </w:r>
      <w:r>
        <w:rPr>
          <w:w w:val="110"/>
          <w:sz w:val="16"/>
        </w:rPr>
        <w:t> evidence</w:t>
      </w:r>
      <w:r>
        <w:rPr>
          <w:w w:val="110"/>
          <w:sz w:val="16"/>
        </w:rPr>
        <w:t> to</w:t>
      </w:r>
      <w:r>
        <w:rPr>
          <w:w w:val="110"/>
          <w:sz w:val="16"/>
        </w:rPr>
        <w:t> support</w:t>
      </w:r>
      <w:r>
        <w:rPr>
          <w:w w:val="110"/>
          <w:sz w:val="16"/>
        </w:rPr>
        <w:t> the</w:t>
      </w:r>
      <w:r>
        <w:rPr>
          <w:w w:val="110"/>
          <w:sz w:val="16"/>
        </w:rPr>
        <w:t> recom- mendation</w:t>
      </w:r>
      <w:r>
        <w:rPr>
          <w:w w:val="110"/>
          <w:sz w:val="16"/>
        </w:rPr>
        <w:t> of</w:t>
      </w:r>
      <w:r>
        <w:rPr>
          <w:w w:val="110"/>
          <w:sz w:val="16"/>
        </w:rPr>
        <w:t> meditation-based</w:t>
      </w:r>
      <w:r>
        <w:rPr>
          <w:w w:val="110"/>
          <w:sz w:val="16"/>
        </w:rPr>
        <w:t> therapies</w:t>
      </w:r>
      <w:r>
        <w:rPr>
          <w:w w:val="110"/>
          <w:sz w:val="16"/>
        </w:rPr>
        <w:t> as</w:t>
      </w:r>
      <w:r>
        <w:rPr>
          <w:w w:val="110"/>
          <w:sz w:val="16"/>
        </w:rPr>
        <w:t> an</w:t>
      </w:r>
      <w:r>
        <w:rPr>
          <w:w w:val="110"/>
          <w:sz w:val="16"/>
        </w:rPr>
        <w:t> intervention aimed</w:t>
      </w:r>
      <w:r>
        <w:rPr>
          <w:w w:val="110"/>
          <w:sz w:val="16"/>
        </w:rPr>
        <w:t> to</w:t>
      </w:r>
      <w:r>
        <w:rPr>
          <w:w w:val="110"/>
          <w:sz w:val="16"/>
        </w:rPr>
        <w:t> target</w:t>
      </w:r>
      <w:r>
        <w:rPr>
          <w:w w:val="110"/>
          <w:sz w:val="16"/>
        </w:rPr>
        <w:t> ADHD</w:t>
      </w:r>
      <w:r>
        <w:rPr>
          <w:w w:val="110"/>
          <w:sz w:val="16"/>
        </w:rPr>
        <w:t> core</w:t>
      </w:r>
      <w:r>
        <w:rPr>
          <w:w w:val="110"/>
          <w:sz w:val="16"/>
        </w:rPr>
        <w:t> symptoms</w:t>
      </w:r>
      <w:r>
        <w:rPr>
          <w:w w:val="110"/>
          <w:sz w:val="16"/>
        </w:rPr>
        <w:t> or</w:t>
      </w:r>
      <w:r>
        <w:rPr>
          <w:w w:val="110"/>
          <w:sz w:val="16"/>
        </w:rPr>
        <w:t> related</w:t>
      </w:r>
      <w:r>
        <w:rPr>
          <w:w w:val="110"/>
          <w:sz w:val="16"/>
        </w:rPr>
        <w:t> neuropsycho- logical</w:t>
      </w:r>
      <w:r>
        <w:rPr>
          <w:w w:val="110"/>
          <w:sz w:val="16"/>
        </w:rPr>
        <w:t> dysfunctions</w:t>
      </w:r>
      <w:r>
        <w:rPr>
          <w:w w:val="110"/>
          <w:sz w:val="16"/>
        </w:rPr>
        <w:t> in</w:t>
      </w:r>
      <w:r>
        <w:rPr>
          <w:w w:val="110"/>
          <w:sz w:val="16"/>
        </w:rPr>
        <w:t> children/adolescents</w:t>
      </w:r>
      <w:r>
        <w:rPr>
          <w:w w:val="110"/>
          <w:sz w:val="16"/>
        </w:rPr>
        <w:t> or</w:t>
      </w:r>
      <w:r>
        <w:rPr>
          <w:w w:val="110"/>
          <w:sz w:val="16"/>
        </w:rPr>
        <w:t> adults</w:t>
      </w:r>
      <w:r>
        <w:rPr>
          <w:w w:val="110"/>
          <w:sz w:val="16"/>
        </w:rPr>
        <w:t> with ADHD” (</w:t>
      </w:r>
      <w:hyperlink w:history="true" w:anchor="_bookmark496">
        <w:r>
          <w:rPr>
            <w:color w:val="2196D1"/>
            <w:w w:val="110"/>
            <w:sz w:val="16"/>
          </w:rPr>
          <w:t>Zhang et al., 2018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4"/>
        </w:numPr>
        <w:tabs>
          <w:tab w:pos="609" w:val="left" w:leader="none"/>
        </w:tabs>
        <w:spacing w:line="273" w:lineRule="auto" w:before="0" w:after="0"/>
        <w:ind w:left="609" w:right="109" w:hanging="34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meta-analysis</w:t>
      </w:r>
      <w:r>
        <w:rPr>
          <w:w w:val="110"/>
          <w:sz w:val="16"/>
        </w:rPr>
        <w:t> found that</w:t>
      </w:r>
      <w:r>
        <w:rPr>
          <w:w w:val="110"/>
          <w:sz w:val="16"/>
        </w:rPr>
        <w:t> social</w:t>
      </w:r>
      <w:r>
        <w:rPr>
          <w:w w:val="110"/>
          <w:sz w:val="16"/>
        </w:rPr>
        <w:t> skills</w:t>
      </w:r>
      <w:r>
        <w:rPr>
          <w:w w:val="110"/>
          <w:sz w:val="16"/>
        </w:rPr>
        <w:t> training</w:t>
      </w:r>
      <w:r>
        <w:rPr>
          <w:w w:val="110"/>
          <w:sz w:val="16"/>
        </w:rPr>
        <w:t> for</w:t>
      </w:r>
      <w:r>
        <w:rPr>
          <w:w w:val="110"/>
          <w:sz w:val="16"/>
        </w:rPr>
        <w:t> youth </w:t>
      </w:r>
      <w:r>
        <w:rPr>
          <w:w w:val="110"/>
          <w:sz w:val="16"/>
        </w:rPr>
        <w:t>with ADHD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did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not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improve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teacher-assessed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social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skills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(11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studies, over</w:t>
      </w:r>
      <w:r>
        <w:rPr>
          <w:w w:val="110"/>
          <w:sz w:val="16"/>
        </w:rPr>
        <w:t> 1200</w:t>
      </w:r>
      <w:r>
        <w:rPr>
          <w:w w:val="110"/>
          <w:sz w:val="16"/>
        </w:rPr>
        <w:t> youths),</w:t>
      </w:r>
      <w:r>
        <w:rPr>
          <w:w w:val="110"/>
          <w:sz w:val="16"/>
        </w:rPr>
        <w:t> general</w:t>
      </w:r>
      <w:r>
        <w:rPr>
          <w:w w:val="110"/>
          <w:sz w:val="16"/>
        </w:rPr>
        <w:t> behavior</w:t>
      </w:r>
      <w:r>
        <w:rPr>
          <w:w w:val="110"/>
          <w:sz w:val="16"/>
        </w:rPr>
        <w:t> (8</w:t>
      </w:r>
      <w:r>
        <w:rPr>
          <w:w w:val="110"/>
          <w:sz w:val="16"/>
        </w:rPr>
        <w:t> studies,</w:t>
      </w:r>
      <w:r>
        <w:rPr>
          <w:w w:val="110"/>
          <w:sz w:val="16"/>
        </w:rPr>
        <w:t> over</w:t>
      </w:r>
      <w:r>
        <w:rPr>
          <w:w w:val="110"/>
          <w:sz w:val="16"/>
        </w:rPr>
        <w:t> 1000 youths), or school performance and grades (5 studies, over 600 youths) (</w:t>
      </w:r>
      <w:hyperlink w:history="true" w:anchor="_bookmark451">
        <w:r>
          <w:rPr>
            <w:color w:val="2196D1"/>
            <w:w w:val="110"/>
            <w:sz w:val="16"/>
          </w:rPr>
          <w:t>Storebo et al., 2019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4"/>
        </w:numPr>
        <w:tabs>
          <w:tab w:pos="609" w:val="left" w:leader="none"/>
        </w:tabs>
        <w:spacing w:line="273" w:lineRule="auto" w:before="0" w:after="0"/>
        <w:ind w:left="609" w:right="110" w:hanging="34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w w:val="110"/>
          <w:sz w:val="16"/>
        </w:rPr>
        <w:t> meta-analysis</w:t>
      </w:r>
      <w:r>
        <w:rPr>
          <w:w w:val="110"/>
          <w:sz w:val="16"/>
        </w:rPr>
        <w:t> of</w:t>
      </w:r>
      <w:r>
        <w:rPr>
          <w:w w:val="110"/>
          <w:sz w:val="16"/>
        </w:rPr>
        <w:t> ten</w:t>
      </w:r>
      <w:r>
        <w:rPr>
          <w:w w:val="110"/>
          <w:sz w:val="16"/>
        </w:rPr>
        <w:t> studies</w:t>
      </w:r>
      <w:r>
        <w:rPr>
          <w:w w:val="110"/>
          <w:sz w:val="16"/>
        </w:rPr>
        <w:t> with</w:t>
      </w:r>
      <w:r>
        <w:rPr>
          <w:w w:val="110"/>
          <w:sz w:val="16"/>
        </w:rPr>
        <w:t> 893</w:t>
      </w:r>
      <w:r>
        <w:rPr>
          <w:w w:val="110"/>
          <w:sz w:val="16"/>
        </w:rPr>
        <w:t> youths</w:t>
      </w:r>
      <w:r>
        <w:rPr>
          <w:w w:val="110"/>
          <w:sz w:val="16"/>
        </w:rPr>
        <w:t> reported</w:t>
      </w:r>
      <w:r>
        <w:rPr>
          <w:w w:val="110"/>
          <w:sz w:val="16"/>
        </w:rPr>
        <w:t> </w:t>
      </w:r>
      <w:r>
        <w:rPr>
          <w:w w:val="110"/>
          <w:sz w:val="16"/>
        </w:rPr>
        <w:t>that organizational skills interventions led to moderate reductions in parent-reported inattention symptoms (</w:t>
      </w:r>
      <w:hyperlink w:history="true" w:anchor="_bookmark180">
        <w:r>
          <w:rPr>
            <w:color w:val="2196D1"/>
            <w:w w:val="110"/>
            <w:sz w:val="16"/>
          </w:rPr>
          <w:t>Bikic et al., 2017</w:t>
        </w:r>
      </w:hyperlink>
      <w:r>
        <w:rPr>
          <w:w w:val="110"/>
          <w:sz w:val="16"/>
        </w:rPr>
        <w:t>).</w:t>
      </w:r>
    </w:p>
    <w:p>
      <w:pPr>
        <w:pStyle w:val="BodyText"/>
        <w:spacing w:before="5"/>
        <w:ind w:left="0"/>
        <w:jc w:val="left"/>
      </w:pPr>
    </w:p>
    <w:p>
      <w:pPr>
        <w:pStyle w:val="ListParagraph"/>
        <w:numPr>
          <w:ilvl w:val="1"/>
          <w:numId w:val="1"/>
        </w:numPr>
        <w:tabs>
          <w:tab w:pos="584" w:val="left" w:leader="none"/>
        </w:tabs>
        <w:spacing w:line="240" w:lineRule="auto" w:before="1" w:after="0"/>
        <w:ind w:left="584" w:right="0" w:hanging="453"/>
        <w:jc w:val="left"/>
        <w:rPr>
          <w:i/>
          <w:sz w:val="16"/>
        </w:rPr>
      </w:pPr>
      <w:bookmarkStart w:name="13.2 Computer-based cognitive training a" w:id="204"/>
      <w:bookmarkEnd w:id="204"/>
      <w:r>
        <w:rPr/>
      </w:r>
      <w:r>
        <w:rPr>
          <w:i/>
          <w:sz w:val="16"/>
        </w:rPr>
        <w:t>Computer-based</w:t>
      </w:r>
      <w:r>
        <w:rPr>
          <w:i/>
          <w:spacing w:val="11"/>
          <w:sz w:val="16"/>
        </w:rPr>
        <w:t> </w:t>
      </w:r>
      <w:r>
        <w:rPr>
          <w:i/>
          <w:sz w:val="16"/>
        </w:rPr>
        <w:t>cognitive</w:t>
      </w:r>
      <w:r>
        <w:rPr>
          <w:i/>
          <w:spacing w:val="11"/>
          <w:sz w:val="16"/>
        </w:rPr>
        <w:t> </w:t>
      </w:r>
      <w:r>
        <w:rPr>
          <w:i/>
          <w:sz w:val="16"/>
        </w:rPr>
        <w:t>training</w:t>
      </w:r>
      <w:r>
        <w:rPr>
          <w:i/>
          <w:spacing w:val="10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1"/>
          <w:sz w:val="16"/>
        </w:rPr>
        <w:t> </w:t>
      </w:r>
      <w:r>
        <w:rPr>
          <w:i/>
          <w:spacing w:val="-2"/>
          <w:sz w:val="16"/>
        </w:rPr>
        <w:t>neurofeedback</w:t>
      </w:r>
    </w:p>
    <w:p>
      <w:pPr>
        <w:pStyle w:val="BodyText"/>
        <w:spacing w:before="4"/>
        <w:ind w:left="0"/>
        <w:jc w:val="left"/>
        <w:rPr>
          <w:i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609" w:val="left" w:leader="none"/>
        </w:tabs>
        <w:spacing w:line="273" w:lineRule="auto" w:before="0" w:after="0"/>
        <w:ind w:left="609" w:right="110" w:hanging="342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meta-analysis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five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randomized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controlled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trials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(RCTs)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with 263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participants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exploring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efficacy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neurofeedback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found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a small</w:t>
      </w:r>
      <w:r>
        <w:rPr>
          <w:w w:val="110"/>
          <w:sz w:val="16"/>
        </w:rPr>
        <w:t> reduction</w:t>
      </w:r>
      <w:r>
        <w:rPr>
          <w:w w:val="110"/>
          <w:sz w:val="16"/>
        </w:rPr>
        <w:t> in</w:t>
      </w:r>
      <w:r>
        <w:rPr>
          <w:w w:val="110"/>
          <w:sz w:val="16"/>
        </w:rPr>
        <w:t> inattention,</w:t>
      </w:r>
      <w:r>
        <w:rPr>
          <w:w w:val="110"/>
          <w:sz w:val="16"/>
        </w:rPr>
        <w:t> but</w:t>
      </w:r>
      <w:r>
        <w:rPr>
          <w:w w:val="110"/>
          <w:sz w:val="16"/>
        </w:rPr>
        <w:t> no</w:t>
      </w:r>
      <w:r>
        <w:rPr>
          <w:w w:val="110"/>
          <w:sz w:val="16"/>
        </w:rPr>
        <w:t> significant</w:t>
      </w:r>
      <w:r>
        <w:rPr>
          <w:w w:val="110"/>
          <w:sz w:val="16"/>
        </w:rPr>
        <w:t> reduction</w:t>
      </w:r>
      <w:r>
        <w:rPr>
          <w:w w:val="110"/>
          <w:sz w:val="16"/>
        </w:rPr>
        <w:t> in hyperactivity-impulsivity</w:t>
      </w:r>
      <w:r>
        <w:rPr>
          <w:w w:val="110"/>
          <w:sz w:val="16"/>
        </w:rPr>
        <w:t> or</w:t>
      </w:r>
      <w:r>
        <w:rPr>
          <w:w w:val="110"/>
          <w:sz w:val="16"/>
        </w:rPr>
        <w:t> overall</w:t>
      </w:r>
      <w:r>
        <w:rPr>
          <w:w w:val="110"/>
          <w:sz w:val="16"/>
        </w:rPr>
        <w:t> ADHD</w:t>
      </w:r>
      <w:r>
        <w:rPr>
          <w:w w:val="110"/>
          <w:sz w:val="16"/>
        </w:rPr>
        <w:t> symptoms</w:t>
      </w:r>
      <w:r>
        <w:rPr>
          <w:w w:val="110"/>
          <w:sz w:val="16"/>
        </w:rPr>
        <w:t> with</w:t>
      </w:r>
      <w:r>
        <w:rPr>
          <w:w w:val="110"/>
          <w:sz w:val="16"/>
        </w:rPr>
        <w:t> rat- ings</w:t>
      </w:r>
      <w:r>
        <w:rPr>
          <w:w w:val="110"/>
          <w:sz w:val="16"/>
        </w:rPr>
        <w:t> by</w:t>
      </w:r>
      <w:r>
        <w:rPr>
          <w:w w:val="110"/>
          <w:sz w:val="16"/>
        </w:rPr>
        <w:t> probably</w:t>
      </w:r>
      <w:r>
        <w:rPr>
          <w:w w:val="110"/>
          <w:sz w:val="16"/>
        </w:rPr>
        <w:t> blinded</w:t>
      </w:r>
      <w:r>
        <w:rPr>
          <w:w w:val="110"/>
          <w:sz w:val="16"/>
        </w:rPr>
        <w:t> evaluators</w:t>
      </w:r>
      <w:r>
        <w:rPr>
          <w:w w:val="110"/>
          <w:sz w:val="16"/>
        </w:rPr>
        <w:t> (researchers</w:t>
      </w:r>
      <w:r>
        <w:rPr>
          <w:w w:val="110"/>
          <w:sz w:val="16"/>
        </w:rPr>
        <w:t> measuring outcomes did not know if patients were receiving the active or control treatment) (</w:t>
      </w:r>
      <w:hyperlink w:history="true" w:anchor="_bookmark379">
        <w:r>
          <w:rPr>
            <w:color w:val="2196D1"/>
            <w:w w:val="110"/>
            <w:sz w:val="16"/>
          </w:rPr>
          <w:t>Micoulaud-Franchi et al., 2014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4"/>
        </w:numPr>
        <w:tabs>
          <w:tab w:pos="609" w:val="left" w:leader="none"/>
        </w:tabs>
        <w:spacing w:line="273" w:lineRule="auto" w:before="0" w:after="0"/>
        <w:ind w:left="609" w:right="109" w:hanging="342"/>
        <w:jc w:val="both"/>
        <w:rPr>
          <w:sz w:val="16"/>
        </w:rPr>
      </w:pPr>
      <w:r>
        <w:rPr>
          <w:spacing w:val="-2"/>
          <w:w w:val="110"/>
          <w:sz w:val="16"/>
        </w:rPr>
        <w:t>The European ADHD Guidelines Group published </w:t>
      </w:r>
      <w:r>
        <w:rPr>
          <w:spacing w:val="-2"/>
          <w:w w:val="110"/>
          <w:sz w:val="16"/>
        </w:rPr>
        <w:t>meta-analyses </w:t>
      </w:r>
      <w:r>
        <w:rPr>
          <w:w w:val="110"/>
          <w:sz w:val="16"/>
        </w:rPr>
        <w:t>of</w:t>
      </w:r>
      <w:r>
        <w:rPr>
          <w:w w:val="110"/>
          <w:sz w:val="16"/>
        </w:rPr>
        <w:t> cognitive</w:t>
      </w:r>
      <w:r>
        <w:rPr>
          <w:w w:val="110"/>
          <w:sz w:val="16"/>
        </w:rPr>
        <w:t> training</w:t>
      </w:r>
      <w:r>
        <w:rPr>
          <w:w w:val="110"/>
          <w:sz w:val="16"/>
        </w:rPr>
        <w:t> and</w:t>
      </w:r>
      <w:r>
        <w:rPr>
          <w:w w:val="110"/>
          <w:sz w:val="16"/>
        </w:rPr>
        <w:t> neurofeedback</w:t>
      </w:r>
      <w:r>
        <w:rPr>
          <w:w w:val="110"/>
          <w:sz w:val="16"/>
        </w:rPr>
        <w:t> for</w:t>
      </w:r>
      <w:r>
        <w:rPr>
          <w:w w:val="110"/>
          <w:sz w:val="16"/>
        </w:rPr>
        <w:t> youth.</w:t>
      </w:r>
      <w:r>
        <w:rPr>
          <w:w w:val="110"/>
          <w:sz w:val="16"/>
        </w:rPr>
        <w:t> Probably blinded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cognitive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training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studies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active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controls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(6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studies, 287</w:t>
      </w:r>
      <w:r>
        <w:rPr>
          <w:w w:val="110"/>
          <w:sz w:val="16"/>
        </w:rPr>
        <w:t> youths)</w:t>
      </w:r>
      <w:r>
        <w:rPr>
          <w:w w:val="110"/>
          <w:sz w:val="16"/>
        </w:rPr>
        <w:t> reported</w:t>
      </w:r>
      <w:r>
        <w:rPr>
          <w:w w:val="110"/>
          <w:sz w:val="16"/>
        </w:rPr>
        <w:t> no</w:t>
      </w:r>
      <w:r>
        <w:rPr>
          <w:w w:val="110"/>
          <w:sz w:val="16"/>
        </w:rPr>
        <w:t> significant</w:t>
      </w:r>
      <w:r>
        <w:rPr>
          <w:w w:val="110"/>
          <w:sz w:val="16"/>
        </w:rPr>
        <w:t> reduction</w:t>
      </w:r>
      <w:r>
        <w:rPr>
          <w:w w:val="110"/>
          <w:sz w:val="16"/>
        </w:rPr>
        <w:t> in</w:t>
      </w:r>
      <w:r>
        <w:rPr>
          <w:w w:val="110"/>
          <w:sz w:val="16"/>
        </w:rPr>
        <w:t> ADHD</w:t>
      </w:r>
      <w:r>
        <w:rPr>
          <w:w w:val="110"/>
          <w:sz w:val="16"/>
        </w:rPr>
        <w:t> symp- toms. But they did find moderate improvements in verbal work- ing</w:t>
      </w:r>
      <w:r>
        <w:rPr>
          <w:w w:val="110"/>
          <w:sz w:val="16"/>
        </w:rPr>
        <w:t> memory</w:t>
      </w:r>
      <w:r>
        <w:rPr>
          <w:w w:val="110"/>
          <w:sz w:val="16"/>
        </w:rPr>
        <w:t> (5</w:t>
      </w:r>
      <w:r>
        <w:rPr>
          <w:w w:val="110"/>
          <w:sz w:val="16"/>
        </w:rPr>
        <w:t> studies,</w:t>
      </w:r>
      <w:r>
        <w:rPr>
          <w:w w:val="110"/>
          <w:sz w:val="16"/>
        </w:rPr>
        <w:t> 263</w:t>
      </w:r>
      <w:r>
        <w:rPr>
          <w:w w:val="110"/>
          <w:sz w:val="16"/>
        </w:rPr>
        <w:t> youths).</w:t>
      </w:r>
      <w:r>
        <w:rPr>
          <w:w w:val="110"/>
          <w:sz w:val="16"/>
        </w:rPr>
        <w:t> There</w:t>
      </w:r>
      <w:r>
        <w:rPr>
          <w:w w:val="110"/>
          <w:sz w:val="16"/>
        </w:rPr>
        <w:t> were</w:t>
      </w:r>
      <w:r>
        <w:rPr>
          <w:w w:val="110"/>
          <w:sz w:val="16"/>
        </w:rPr>
        <w:t> no</w:t>
      </w:r>
      <w:r>
        <w:rPr>
          <w:w w:val="110"/>
          <w:sz w:val="16"/>
        </w:rPr>
        <w:t> significant effects on academic outcomes in math and reading (95 studies, 290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youths)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(</w:t>
      </w:r>
      <w:hyperlink w:history="true" w:anchor="_bookmark234">
        <w:r>
          <w:rPr>
            <w:color w:val="2196D1"/>
            <w:w w:val="110"/>
            <w:sz w:val="16"/>
          </w:rPr>
          <w:t>Cortese</w:t>
        </w:r>
        <w:r>
          <w:rPr>
            <w:color w:val="2196D1"/>
            <w:spacing w:val="-1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et</w:t>
        </w:r>
        <w:r>
          <w:rPr>
            <w:color w:val="2196D1"/>
            <w:spacing w:val="-1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al.,</w:t>
        </w:r>
        <w:r>
          <w:rPr>
            <w:color w:val="2196D1"/>
            <w:spacing w:val="-11"/>
            <w:w w:val="110"/>
            <w:sz w:val="16"/>
          </w:rPr>
          <w:t> </w:t>
        </w:r>
        <w:r>
          <w:rPr>
            <w:color w:val="2196D1"/>
            <w:w w:val="110"/>
            <w:sz w:val="16"/>
          </w:rPr>
          <w:t>2015</w:t>
        </w:r>
      </w:hyperlink>
      <w:r>
        <w:rPr>
          <w:w w:val="110"/>
          <w:sz w:val="16"/>
        </w:rPr>
        <w:t>).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Blinded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neurofeedback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studies with active/sham controls (6 studies, 251 participants) found no </w:t>
      </w:r>
      <w:r>
        <w:rPr>
          <w:sz w:val="16"/>
        </w:rPr>
        <w:t>significant</w:t>
      </w:r>
      <w:r>
        <w:rPr>
          <w:spacing w:val="33"/>
          <w:sz w:val="16"/>
        </w:rPr>
        <w:t> </w:t>
      </w:r>
      <w:r>
        <w:rPr>
          <w:sz w:val="16"/>
        </w:rPr>
        <w:t>reduction</w:t>
      </w:r>
      <w:r>
        <w:rPr>
          <w:spacing w:val="36"/>
          <w:sz w:val="16"/>
        </w:rPr>
        <w:t> </w:t>
      </w:r>
      <w:r>
        <w:rPr>
          <w:sz w:val="16"/>
        </w:rPr>
        <w:t>in</w:t>
      </w:r>
      <w:r>
        <w:rPr>
          <w:spacing w:val="35"/>
          <w:sz w:val="16"/>
        </w:rPr>
        <w:t> </w:t>
      </w:r>
      <w:r>
        <w:rPr>
          <w:sz w:val="16"/>
        </w:rPr>
        <w:t>ADHD</w:t>
      </w:r>
      <w:r>
        <w:rPr>
          <w:spacing w:val="34"/>
          <w:sz w:val="16"/>
        </w:rPr>
        <w:t> </w:t>
      </w:r>
      <w:r>
        <w:rPr>
          <w:sz w:val="16"/>
        </w:rPr>
        <w:t>symptoms</w:t>
      </w:r>
      <w:r>
        <w:rPr>
          <w:spacing w:val="36"/>
          <w:sz w:val="16"/>
        </w:rPr>
        <w:t> </w:t>
      </w:r>
      <w:r>
        <w:rPr>
          <w:sz w:val="16"/>
        </w:rPr>
        <w:t>(</w:t>
      </w:r>
      <w:hyperlink w:history="true" w:anchor="_bookmark235">
        <w:r>
          <w:rPr>
            <w:color w:val="2196D1"/>
            <w:sz w:val="16"/>
          </w:rPr>
          <w:t>Cortese</w:t>
        </w:r>
        <w:r>
          <w:rPr>
            <w:color w:val="2196D1"/>
            <w:spacing w:val="35"/>
            <w:sz w:val="16"/>
          </w:rPr>
          <w:t> </w:t>
        </w:r>
        <w:r>
          <w:rPr>
            <w:color w:val="2196D1"/>
            <w:sz w:val="16"/>
          </w:rPr>
          <w:t>et</w:t>
        </w:r>
        <w:r>
          <w:rPr>
            <w:color w:val="2196D1"/>
            <w:spacing w:val="34"/>
            <w:sz w:val="16"/>
          </w:rPr>
          <w:t> </w:t>
        </w:r>
        <w:r>
          <w:rPr>
            <w:color w:val="2196D1"/>
            <w:sz w:val="16"/>
          </w:rPr>
          <w:t>al.,</w:t>
        </w:r>
        <w:r>
          <w:rPr>
            <w:color w:val="2196D1"/>
            <w:spacing w:val="34"/>
            <w:sz w:val="16"/>
          </w:rPr>
          <w:t> </w:t>
        </w:r>
        <w:r>
          <w:rPr>
            <w:color w:val="2196D1"/>
            <w:spacing w:val="-2"/>
            <w:sz w:val="16"/>
          </w:rPr>
          <w:t>2016a</w:t>
        </w:r>
      </w:hyperlink>
      <w:r>
        <w:rPr>
          <w:spacing w:val="-2"/>
          <w:sz w:val="16"/>
        </w:rPr>
        <w:t>).</w:t>
      </w:r>
    </w:p>
    <w:p>
      <w:pPr>
        <w:pStyle w:val="ListParagraph"/>
        <w:numPr>
          <w:ilvl w:val="0"/>
          <w:numId w:val="4"/>
        </w:numPr>
        <w:tabs>
          <w:tab w:pos="609" w:val="left" w:leader="none"/>
        </w:tabs>
        <w:spacing w:line="273" w:lineRule="auto" w:before="0" w:after="0"/>
        <w:ind w:left="609" w:right="109" w:hanging="342"/>
        <w:jc w:val="both"/>
        <w:rPr>
          <w:sz w:val="16"/>
        </w:rPr>
      </w:pPr>
      <w:r>
        <w:rPr>
          <w:spacing w:val="-2"/>
          <w:w w:val="110"/>
          <w:sz w:val="16"/>
        </w:rPr>
        <w:t>A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meta-analysis</w:t>
      </w:r>
      <w:r>
        <w:rPr>
          <w:spacing w:val="-5"/>
          <w:w w:val="110"/>
          <w:sz w:val="16"/>
        </w:rPr>
        <w:t> </w:t>
      </w:r>
      <w:r>
        <w:rPr>
          <w:spacing w:val="-2"/>
          <w:w w:val="110"/>
          <w:sz w:val="16"/>
        </w:rPr>
        <w:t>found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that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working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memory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training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led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to</w:t>
      </w:r>
      <w:r>
        <w:rPr>
          <w:spacing w:val="-3"/>
          <w:w w:val="110"/>
          <w:sz w:val="16"/>
        </w:rPr>
        <w:t> </w:t>
      </w:r>
      <w:r>
        <w:rPr>
          <w:spacing w:val="-2"/>
          <w:w w:val="110"/>
          <w:sz w:val="16"/>
        </w:rPr>
        <w:t>short- </w:t>
      </w:r>
      <w:r>
        <w:rPr>
          <w:w w:val="110"/>
          <w:sz w:val="16"/>
        </w:rPr>
        <w:t>term improvements in both verbal working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memory (21 studies, over</w:t>
      </w:r>
      <w:r>
        <w:rPr>
          <w:w w:val="110"/>
          <w:sz w:val="16"/>
        </w:rPr>
        <w:t> 1300</w:t>
      </w:r>
      <w:r>
        <w:rPr>
          <w:w w:val="110"/>
          <w:sz w:val="16"/>
        </w:rPr>
        <w:t> participants)</w:t>
      </w:r>
      <w:r>
        <w:rPr>
          <w:w w:val="110"/>
          <w:sz w:val="16"/>
        </w:rPr>
        <w:t> and</w:t>
      </w:r>
      <w:r>
        <w:rPr>
          <w:w w:val="110"/>
          <w:sz w:val="16"/>
        </w:rPr>
        <w:t> visuospatial</w:t>
      </w:r>
      <w:r>
        <w:rPr>
          <w:w w:val="110"/>
          <w:sz w:val="16"/>
        </w:rPr>
        <w:t> working</w:t>
      </w:r>
      <w:r>
        <w:rPr>
          <w:w w:val="110"/>
          <w:sz w:val="16"/>
        </w:rPr>
        <w:t> memory</w:t>
      </w:r>
      <w:r>
        <w:rPr>
          <w:w w:val="110"/>
          <w:sz w:val="16"/>
        </w:rPr>
        <w:t> (18 studies,</w:t>
      </w:r>
      <w:r>
        <w:rPr>
          <w:w w:val="110"/>
          <w:sz w:val="16"/>
        </w:rPr>
        <w:t> over</w:t>
      </w:r>
      <w:r>
        <w:rPr>
          <w:w w:val="110"/>
          <w:sz w:val="16"/>
        </w:rPr>
        <w:t> 1000</w:t>
      </w:r>
      <w:r>
        <w:rPr>
          <w:w w:val="110"/>
          <w:sz w:val="16"/>
        </w:rPr>
        <w:t> participants),</w:t>
      </w:r>
      <w:r>
        <w:rPr>
          <w:w w:val="110"/>
          <w:sz w:val="16"/>
        </w:rPr>
        <w:t> with</w:t>
      </w:r>
      <w:r>
        <w:rPr>
          <w:w w:val="110"/>
          <w:sz w:val="16"/>
        </w:rPr>
        <w:t> “no</w:t>
      </w:r>
      <w:r>
        <w:rPr>
          <w:w w:val="110"/>
          <w:sz w:val="16"/>
        </w:rPr>
        <w:t> convincing</w:t>
      </w:r>
      <w:r>
        <w:rPr>
          <w:w w:val="110"/>
          <w:sz w:val="16"/>
        </w:rPr>
        <w:t> evidence that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even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such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near-transfer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effects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are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durable.”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Moreover,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most of the studies lacked active controls (</w:t>
      </w:r>
      <w:hyperlink w:history="true" w:anchor="_bookmark378">
        <w:r>
          <w:rPr>
            <w:color w:val="2196D1"/>
            <w:w w:val="110"/>
            <w:sz w:val="16"/>
          </w:rPr>
          <w:t>Melby-Lervag and Hulme,</w:t>
        </w:r>
      </w:hyperlink>
      <w:r>
        <w:rPr>
          <w:color w:val="2196D1"/>
          <w:w w:val="110"/>
          <w:sz w:val="16"/>
        </w:rPr>
        <w:t> </w:t>
      </w:r>
      <w:hyperlink w:history="true" w:anchor="_bookmark378">
        <w:r>
          <w:rPr>
            <w:color w:val="2196D1"/>
            <w:spacing w:val="-2"/>
            <w:w w:val="110"/>
            <w:sz w:val="16"/>
          </w:rPr>
          <w:t>2013</w:t>
        </w:r>
      </w:hyperlink>
      <w:r>
        <w:rPr>
          <w:spacing w:val="-2"/>
          <w:w w:val="110"/>
          <w:sz w:val="16"/>
        </w:rPr>
        <w:t>).</w:t>
      </w:r>
    </w:p>
    <w:p>
      <w:pPr>
        <w:spacing w:after="0" w:line="273" w:lineRule="auto"/>
        <w:jc w:val="both"/>
        <w:rPr>
          <w:sz w:val="16"/>
        </w:rPr>
        <w:sectPr>
          <w:type w:val="continuous"/>
          <w:pgSz w:w="11910" w:h="15880"/>
          <w:pgMar w:header="655" w:footer="544" w:top="620" w:bottom="280" w:left="620" w:right="640"/>
          <w:cols w:num="2" w:equalWidth="0">
            <w:col w:w="5194" w:space="186"/>
            <w:col w:w="5270"/>
          </w:cols>
        </w:sectPr>
      </w:pPr>
    </w:p>
    <w:p>
      <w:pPr>
        <w:pStyle w:val="BodyText"/>
        <w:spacing w:before="4"/>
        <w:ind w:left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pgSz w:w="11910" w:h="15880"/>
          <w:pgMar w:header="655" w:footer="544" w:top="840" w:bottom="740" w:left="620" w:right="640"/>
        </w:sectPr>
      </w:pPr>
    </w:p>
    <w:p>
      <w:pPr>
        <w:pStyle w:val="ListParagraph"/>
        <w:numPr>
          <w:ilvl w:val="1"/>
          <w:numId w:val="1"/>
        </w:numPr>
        <w:tabs>
          <w:tab w:pos="585" w:val="left" w:leader="none"/>
        </w:tabs>
        <w:spacing w:line="240" w:lineRule="auto" w:before="93" w:after="0"/>
        <w:ind w:left="585" w:right="0" w:hanging="454"/>
        <w:jc w:val="left"/>
        <w:rPr>
          <w:i/>
          <w:sz w:val="16"/>
        </w:rPr>
      </w:pPr>
      <w:bookmarkStart w:name="13.3 Supplements, diet, and exercise" w:id="205"/>
      <w:bookmarkEnd w:id="205"/>
      <w:r>
        <w:rPr/>
      </w:r>
      <w:r>
        <w:rPr>
          <w:i/>
          <w:sz w:val="16"/>
        </w:rPr>
        <w:t>Supplements,</w:t>
      </w:r>
      <w:r>
        <w:rPr>
          <w:i/>
          <w:spacing w:val="19"/>
          <w:sz w:val="16"/>
        </w:rPr>
        <w:t> </w:t>
      </w:r>
      <w:r>
        <w:rPr>
          <w:i/>
          <w:sz w:val="16"/>
        </w:rPr>
        <w:t>diet,</w:t>
      </w:r>
      <w:r>
        <w:rPr>
          <w:i/>
          <w:spacing w:val="21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20"/>
          <w:sz w:val="16"/>
        </w:rPr>
        <w:t> </w:t>
      </w:r>
      <w:r>
        <w:rPr>
          <w:i/>
          <w:spacing w:val="-2"/>
          <w:sz w:val="16"/>
        </w:rPr>
        <w:t>exercise</w:t>
      </w:r>
    </w:p>
    <w:p>
      <w:pPr>
        <w:pStyle w:val="BodyText"/>
        <w:spacing w:before="5"/>
        <w:ind w:left="0"/>
        <w:jc w:val="left"/>
        <w:rPr>
          <w:i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Omega-3 fatty acid supplementation was associated with </w:t>
      </w:r>
      <w:r>
        <w:rPr>
          <w:w w:val="110"/>
          <w:sz w:val="16"/>
        </w:rPr>
        <w:t>small- to-medium</w:t>
      </w:r>
      <w:r>
        <w:rPr>
          <w:w w:val="110"/>
          <w:sz w:val="16"/>
        </w:rPr>
        <w:t> improvements in</w:t>
      </w:r>
      <w:r>
        <w:rPr>
          <w:w w:val="110"/>
          <w:sz w:val="16"/>
        </w:rPr>
        <w:t> ADHD symptoms</w:t>
      </w:r>
      <w:r>
        <w:rPr>
          <w:w w:val="110"/>
          <w:sz w:val="16"/>
        </w:rPr>
        <w:t> in three</w:t>
      </w:r>
      <w:r>
        <w:rPr>
          <w:w w:val="110"/>
          <w:sz w:val="16"/>
        </w:rPr>
        <w:t> meta- analyses</w:t>
      </w:r>
      <w:r>
        <w:rPr>
          <w:w w:val="110"/>
          <w:sz w:val="16"/>
        </w:rPr>
        <w:t> (ten</w:t>
      </w:r>
      <w:r>
        <w:rPr>
          <w:w w:val="110"/>
          <w:sz w:val="16"/>
        </w:rPr>
        <w:t> studies</w:t>
      </w:r>
      <w:r>
        <w:rPr>
          <w:w w:val="110"/>
          <w:sz w:val="16"/>
        </w:rPr>
        <w:t> with</w:t>
      </w:r>
      <w:r>
        <w:rPr>
          <w:w w:val="110"/>
          <w:sz w:val="16"/>
        </w:rPr>
        <w:t> 699</w:t>
      </w:r>
      <w:r>
        <w:rPr>
          <w:w w:val="110"/>
          <w:sz w:val="16"/>
        </w:rPr>
        <w:t> participants,</w:t>
      </w:r>
      <w:r>
        <w:rPr>
          <w:w w:val="110"/>
          <w:sz w:val="16"/>
        </w:rPr>
        <w:t> 16</w:t>
      </w:r>
      <w:r>
        <w:rPr>
          <w:w w:val="110"/>
          <w:sz w:val="16"/>
        </w:rPr>
        <w:t> studies</w:t>
      </w:r>
      <w:r>
        <w:rPr>
          <w:w w:val="110"/>
          <w:sz w:val="16"/>
        </w:rPr>
        <w:t> with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1408</w:t>
      </w:r>
      <w:r>
        <w:rPr>
          <w:w w:val="110"/>
          <w:sz w:val="16"/>
        </w:rPr>
        <w:t> participants,</w:t>
      </w:r>
      <w:r>
        <w:rPr>
          <w:w w:val="110"/>
          <w:sz w:val="16"/>
        </w:rPr>
        <w:t> 7</w:t>
      </w:r>
      <w:r>
        <w:rPr>
          <w:w w:val="110"/>
          <w:sz w:val="16"/>
        </w:rPr>
        <w:t> studies</w:t>
      </w:r>
      <w:r>
        <w:rPr>
          <w:w w:val="110"/>
          <w:sz w:val="16"/>
        </w:rPr>
        <w:t> with</w:t>
      </w:r>
      <w:r>
        <w:rPr>
          <w:w w:val="110"/>
          <w:sz w:val="16"/>
        </w:rPr>
        <w:t> 534</w:t>
      </w:r>
      <w:r>
        <w:rPr>
          <w:w w:val="110"/>
          <w:sz w:val="16"/>
        </w:rPr>
        <w:t> participants)</w:t>
      </w:r>
      <w:r>
        <w:rPr>
          <w:w w:val="110"/>
          <w:sz w:val="16"/>
        </w:rPr>
        <w:t> (</w:t>
      </w:r>
      <w:hyperlink w:history="true" w:anchor="_bookmark183">
        <w:r>
          <w:rPr>
            <w:color w:val="2196D1"/>
            <w:w w:val="110"/>
            <w:sz w:val="16"/>
          </w:rPr>
          <w:t>Bloch</w:t>
        </w:r>
        <w:r>
          <w:rPr>
            <w:color w:val="2196D1"/>
            <w:w w:val="110"/>
            <w:sz w:val="16"/>
          </w:rPr>
          <w:t> and</w:t>
        </w:r>
      </w:hyperlink>
      <w:r>
        <w:rPr>
          <w:color w:val="2196D1"/>
          <w:w w:val="110"/>
          <w:sz w:val="16"/>
        </w:rPr>
        <w:t> </w:t>
      </w:r>
      <w:hyperlink w:history="true" w:anchor="_bookmark183">
        <w:r>
          <w:rPr>
            <w:color w:val="2196D1"/>
            <w:w w:val="110"/>
            <w:sz w:val="16"/>
          </w:rPr>
          <w:t>Qawasmi,</w:t>
        </w:r>
        <w:r>
          <w:rPr>
            <w:color w:val="2196D1"/>
            <w:w w:val="110"/>
            <w:sz w:val="16"/>
          </w:rPr>
          <w:t> 2011</w:t>
        </w:r>
      </w:hyperlink>
      <w:r>
        <w:rPr>
          <w:w w:val="110"/>
          <w:sz w:val="16"/>
        </w:rPr>
        <w:t>;</w:t>
      </w:r>
      <w:r>
        <w:rPr>
          <w:w w:val="110"/>
          <w:sz w:val="16"/>
        </w:rPr>
        <w:t> </w:t>
      </w:r>
      <w:hyperlink w:history="true" w:anchor="_bookmark208">
        <w:r>
          <w:rPr>
            <w:color w:val="2196D1"/>
            <w:w w:val="110"/>
            <w:sz w:val="16"/>
          </w:rPr>
          <w:t>Chang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w w:val="110"/>
            <w:sz w:val="16"/>
          </w:rPr>
          <w:t> al.,</w:t>
        </w:r>
        <w:r>
          <w:rPr>
            <w:color w:val="2196D1"/>
            <w:w w:val="110"/>
            <w:sz w:val="16"/>
          </w:rPr>
          <w:t> 2018</w:t>
        </w:r>
      </w:hyperlink>
      <w:r>
        <w:rPr>
          <w:w w:val="110"/>
          <w:sz w:val="16"/>
        </w:rPr>
        <w:t>;</w:t>
      </w:r>
      <w:r>
        <w:rPr>
          <w:w w:val="110"/>
          <w:sz w:val="16"/>
        </w:rPr>
        <w:t> </w:t>
      </w:r>
      <w:hyperlink w:history="true" w:anchor="_bookmark294">
        <w:r>
          <w:rPr>
            <w:color w:val="2196D1"/>
            <w:w w:val="110"/>
            <w:sz w:val="16"/>
          </w:rPr>
          <w:t>Hawkey</w:t>
        </w:r>
        <w:r>
          <w:rPr>
            <w:color w:val="2196D1"/>
            <w:w w:val="110"/>
            <w:sz w:val="16"/>
          </w:rPr>
          <w:t> and</w:t>
        </w:r>
        <w:r>
          <w:rPr>
            <w:color w:val="2196D1"/>
            <w:w w:val="110"/>
            <w:sz w:val="16"/>
          </w:rPr>
          <w:t> Nigg,</w:t>
        </w:r>
        <w:r>
          <w:rPr>
            <w:color w:val="2196D1"/>
            <w:w w:val="110"/>
            <w:sz w:val="16"/>
          </w:rPr>
          <w:t> 2014</w:t>
        </w:r>
      </w:hyperlink>
      <w:r>
        <w:rPr>
          <w:w w:val="110"/>
          <w:sz w:val="16"/>
        </w:rPr>
        <w:t>). Another</w:t>
      </w:r>
      <w:r>
        <w:rPr>
          <w:w w:val="110"/>
          <w:sz w:val="16"/>
        </w:rPr>
        <w:t> meta-analysis,</w:t>
      </w:r>
      <w:r>
        <w:rPr>
          <w:w w:val="110"/>
          <w:sz w:val="16"/>
        </w:rPr>
        <w:t> with</w:t>
      </w:r>
      <w:r>
        <w:rPr>
          <w:w w:val="110"/>
          <w:sz w:val="16"/>
        </w:rPr>
        <w:t> 18</w:t>
      </w:r>
      <w:r>
        <w:rPr>
          <w:w w:val="110"/>
          <w:sz w:val="16"/>
        </w:rPr>
        <w:t> studies</w:t>
      </w:r>
      <w:r>
        <w:rPr>
          <w:w w:val="110"/>
          <w:sz w:val="16"/>
        </w:rPr>
        <w:t> and</w:t>
      </w:r>
      <w:r>
        <w:rPr>
          <w:w w:val="110"/>
          <w:sz w:val="16"/>
        </w:rPr>
        <w:t> 1640</w:t>
      </w:r>
      <w:r>
        <w:rPr>
          <w:w w:val="110"/>
          <w:sz w:val="16"/>
        </w:rPr>
        <w:t> participants, found tiny improvements (</w:t>
      </w:r>
      <w:hyperlink w:history="true" w:anchor="_bookmark415">
        <w:r>
          <w:rPr>
            <w:color w:val="2196D1"/>
            <w:w w:val="110"/>
            <w:sz w:val="16"/>
          </w:rPr>
          <w:t>Puri and Martins, 2014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4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meta-analysis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found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no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evidence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any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effect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omega-3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fatty acid</w:t>
      </w:r>
      <w:r>
        <w:rPr>
          <w:w w:val="110"/>
          <w:sz w:val="16"/>
        </w:rPr>
        <w:t> supplements</w:t>
      </w:r>
      <w:r>
        <w:rPr>
          <w:w w:val="110"/>
          <w:sz w:val="16"/>
        </w:rPr>
        <w:t> on</w:t>
      </w:r>
      <w:r>
        <w:rPr>
          <w:w w:val="110"/>
          <w:sz w:val="16"/>
        </w:rPr>
        <w:t> parent-rated</w:t>
      </w:r>
      <w:r>
        <w:rPr>
          <w:w w:val="110"/>
          <w:sz w:val="16"/>
        </w:rPr>
        <w:t> (5</w:t>
      </w:r>
      <w:r>
        <w:rPr>
          <w:w w:val="110"/>
          <w:sz w:val="16"/>
        </w:rPr>
        <w:t> studies,</w:t>
      </w:r>
      <w:r>
        <w:rPr>
          <w:w w:val="110"/>
          <w:sz w:val="16"/>
        </w:rPr>
        <w:t> 650</w:t>
      </w:r>
      <w:r>
        <w:rPr>
          <w:w w:val="110"/>
          <w:sz w:val="16"/>
        </w:rPr>
        <w:t> children)</w:t>
      </w:r>
      <w:r>
        <w:rPr>
          <w:w w:val="110"/>
          <w:sz w:val="16"/>
        </w:rPr>
        <w:t> </w:t>
      </w:r>
      <w:r>
        <w:rPr>
          <w:w w:val="110"/>
          <w:sz w:val="16"/>
        </w:rPr>
        <w:t>or teacher-rated (3 studies, 598 children) emotional lability symp- toms,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or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parent-rated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(8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studies,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875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children)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or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teacher-rated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(6 studies,</w:t>
      </w:r>
      <w:r>
        <w:rPr>
          <w:w w:val="110"/>
          <w:sz w:val="16"/>
        </w:rPr>
        <w:t> 805</w:t>
      </w:r>
      <w:r>
        <w:rPr>
          <w:w w:val="110"/>
          <w:sz w:val="16"/>
        </w:rPr>
        <w:t> children)</w:t>
      </w:r>
      <w:r>
        <w:rPr>
          <w:w w:val="110"/>
          <w:sz w:val="16"/>
        </w:rPr>
        <w:t> oppositional</w:t>
      </w:r>
      <w:r>
        <w:rPr>
          <w:w w:val="110"/>
          <w:sz w:val="16"/>
        </w:rPr>
        <w:t> symptoms</w:t>
      </w:r>
      <w:r>
        <w:rPr>
          <w:w w:val="110"/>
          <w:sz w:val="16"/>
        </w:rPr>
        <w:t> in</w:t>
      </w:r>
      <w:r>
        <w:rPr>
          <w:w w:val="110"/>
          <w:sz w:val="16"/>
        </w:rPr>
        <w:t> children</w:t>
      </w:r>
      <w:r>
        <w:rPr>
          <w:w w:val="110"/>
          <w:sz w:val="16"/>
        </w:rPr>
        <w:t> with ADHD (</w:t>
      </w:r>
      <w:hyperlink w:history="true" w:anchor="_bookmark233">
        <w:r>
          <w:rPr>
            <w:color w:val="2196D1"/>
            <w:w w:val="110"/>
            <w:sz w:val="16"/>
          </w:rPr>
          <w:t>Cooper et al., 2016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4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A meta-analysis of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five double-blind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crossover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studies with 164 participants</w:t>
      </w:r>
      <w:r>
        <w:rPr>
          <w:w w:val="110"/>
          <w:sz w:val="16"/>
        </w:rPr>
        <w:t> found</w:t>
      </w:r>
      <w:r>
        <w:rPr>
          <w:w w:val="110"/>
          <w:sz w:val="16"/>
        </w:rPr>
        <w:t> that</w:t>
      </w:r>
      <w:r>
        <w:rPr>
          <w:w w:val="110"/>
          <w:sz w:val="16"/>
        </w:rPr>
        <w:t> restricting</w:t>
      </w:r>
      <w:r>
        <w:rPr>
          <w:w w:val="110"/>
          <w:sz w:val="16"/>
        </w:rPr>
        <w:t> synthetic</w:t>
      </w:r>
      <w:r>
        <w:rPr>
          <w:w w:val="110"/>
          <w:sz w:val="16"/>
        </w:rPr>
        <w:t> food</w:t>
      </w:r>
      <w:r>
        <w:rPr>
          <w:w w:val="110"/>
          <w:sz w:val="16"/>
        </w:rPr>
        <w:t> colors</w:t>
      </w:r>
      <w:r>
        <w:rPr>
          <w:w w:val="110"/>
          <w:sz w:val="16"/>
        </w:rPr>
        <w:t> </w:t>
      </w:r>
      <w:r>
        <w:rPr>
          <w:w w:val="110"/>
          <w:sz w:val="16"/>
        </w:rPr>
        <w:t>from children’s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diets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was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associated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small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reduction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ADHD symptoms (</w:t>
      </w:r>
      <w:hyperlink w:history="true" w:anchor="_bookmark392">
        <w:r>
          <w:rPr>
            <w:color w:val="2196D1"/>
            <w:w w:val="110"/>
            <w:sz w:val="16"/>
          </w:rPr>
          <w:t>Nigg et al., 2012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4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meta-analysis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ten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studies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(300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children)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found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exercise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was associated</w:t>
      </w:r>
      <w:r>
        <w:rPr>
          <w:w w:val="110"/>
          <w:sz w:val="16"/>
        </w:rPr>
        <w:t> with</w:t>
      </w:r>
      <w:r>
        <w:rPr>
          <w:w w:val="110"/>
          <w:sz w:val="16"/>
        </w:rPr>
        <w:t> a</w:t>
      </w:r>
      <w:r>
        <w:rPr>
          <w:w w:val="110"/>
          <w:sz w:val="16"/>
        </w:rPr>
        <w:t> moderate</w:t>
      </w:r>
      <w:r>
        <w:rPr>
          <w:w w:val="110"/>
          <w:sz w:val="16"/>
        </w:rPr>
        <w:t> reduction</w:t>
      </w:r>
      <w:r>
        <w:rPr>
          <w:w w:val="110"/>
          <w:sz w:val="16"/>
        </w:rPr>
        <w:t> in</w:t>
      </w:r>
      <w:r>
        <w:rPr>
          <w:w w:val="110"/>
          <w:sz w:val="16"/>
        </w:rPr>
        <w:t> ADHD</w:t>
      </w:r>
      <w:r>
        <w:rPr>
          <w:w w:val="110"/>
          <w:sz w:val="16"/>
        </w:rPr>
        <w:t> symptoms,</w:t>
      </w:r>
      <w:r>
        <w:rPr>
          <w:w w:val="110"/>
          <w:sz w:val="16"/>
        </w:rPr>
        <w:t> but had</w:t>
      </w:r>
      <w:r>
        <w:rPr>
          <w:w w:val="110"/>
          <w:sz w:val="16"/>
        </w:rPr>
        <w:t> no</w:t>
      </w:r>
      <w:r>
        <w:rPr>
          <w:w w:val="110"/>
          <w:sz w:val="16"/>
        </w:rPr>
        <w:t> significant</w:t>
      </w:r>
      <w:r>
        <w:rPr>
          <w:w w:val="110"/>
          <w:sz w:val="16"/>
        </w:rPr>
        <w:t> effect</w:t>
      </w:r>
      <w:r>
        <w:rPr>
          <w:w w:val="110"/>
          <w:sz w:val="16"/>
        </w:rPr>
        <w:t> after</w:t>
      </w:r>
      <w:r>
        <w:rPr>
          <w:w w:val="110"/>
          <w:sz w:val="16"/>
        </w:rPr>
        <w:t> adjusting</w:t>
      </w:r>
      <w:r>
        <w:rPr>
          <w:w w:val="110"/>
          <w:sz w:val="16"/>
        </w:rPr>
        <w:t> for</w:t>
      </w:r>
      <w:r>
        <w:rPr>
          <w:w w:val="110"/>
          <w:sz w:val="16"/>
        </w:rPr>
        <w:t> publication</w:t>
      </w:r>
      <w:r>
        <w:rPr>
          <w:w w:val="110"/>
          <w:sz w:val="16"/>
        </w:rPr>
        <w:t> bias (</w:t>
      </w:r>
      <w:hyperlink w:history="true" w:anchor="_bookmark478">
        <w:r>
          <w:rPr>
            <w:color w:val="2196D1"/>
            <w:w w:val="110"/>
            <w:sz w:val="16"/>
          </w:rPr>
          <w:t>Vysniauske</w:t>
        </w:r>
        <w:r>
          <w:rPr>
            <w:color w:val="2196D1"/>
            <w:w w:val="110"/>
            <w:sz w:val="16"/>
          </w:rPr>
          <w:t> et</w:t>
        </w:r>
        <w:r>
          <w:rPr>
            <w:color w:val="2196D1"/>
            <w:w w:val="110"/>
            <w:sz w:val="16"/>
          </w:rPr>
          <w:t> al.,</w:t>
        </w:r>
        <w:r>
          <w:rPr>
            <w:color w:val="2196D1"/>
            <w:w w:val="110"/>
            <w:sz w:val="16"/>
          </w:rPr>
          <w:t> 2020</w:t>
        </w:r>
      </w:hyperlink>
      <w:r>
        <w:rPr>
          <w:w w:val="110"/>
          <w:sz w:val="16"/>
        </w:rPr>
        <w:t>).</w:t>
      </w:r>
      <w:r>
        <w:rPr>
          <w:w w:val="110"/>
          <w:sz w:val="16"/>
        </w:rPr>
        <w:t> Another</w:t>
      </w:r>
      <w:r>
        <w:rPr>
          <w:w w:val="110"/>
          <w:sz w:val="16"/>
        </w:rPr>
        <w:t> meta-analysis</w:t>
      </w:r>
      <w:r>
        <w:rPr>
          <w:w w:val="110"/>
          <w:sz w:val="16"/>
        </w:rPr>
        <w:t> found</w:t>
      </w:r>
      <w:r>
        <w:rPr>
          <w:w w:val="110"/>
          <w:sz w:val="16"/>
        </w:rPr>
        <w:t> no</w:t>
      </w:r>
      <w:r>
        <w:rPr>
          <w:w w:val="110"/>
          <w:sz w:val="16"/>
        </w:rPr>
        <w:t> sig- nificant effect of exercise on either hyperactivity/impulsivity (4 studies,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227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participants)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or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inattention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symptoms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(6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studies,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277 participants),</w:t>
      </w:r>
      <w:r>
        <w:rPr>
          <w:spacing w:val="-13"/>
          <w:w w:val="110"/>
          <w:sz w:val="16"/>
        </w:rPr>
        <w:t> </w:t>
      </w:r>
      <w:r>
        <w:rPr>
          <w:w w:val="110"/>
          <w:sz w:val="16"/>
        </w:rPr>
        <w:t>but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significant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reductions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anxiety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depression (5 studies, 164 participants) (</w:t>
      </w:r>
      <w:hyperlink w:history="true" w:anchor="_bookmark494">
        <w:r>
          <w:rPr>
            <w:color w:val="2196D1"/>
            <w:w w:val="110"/>
            <w:sz w:val="16"/>
          </w:rPr>
          <w:t>Zang, 2019</w:t>
        </w:r>
      </w:hyperlink>
      <w:r>
        <w:rPr>
          <w:w w:val="110"/>
          <w:sz w:val="16"/>
        </w:rPr>
        <w:t>).</w:t>
      </w:r>
    </w:p>
    <w:p>
      <w:pPr>
        <w:pStyle w:val="ListParagraph"/>
        <w:numPr>
          <w:ilvl w:val="0"/>
          <w:numId w:val="4"/>
        </w:numPr>
        <w:tabs>
          <w:tab w:pos="607" w:val="left" w:leader="none"/>
          <w:tab w:pos="609" w:val="left" w:leader="none"/>
        </w:tabs>
        <w:spacing w:line="273" w:lineRule="auto" w:before="0" w:after="0"/>
        <w:ind w:left="609" w:right="38" w:hanging="341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nationwide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population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study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using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Swedish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Twin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Register identified almost 18,000 twins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who completed a web-based sur- vey examining the relationship between inattention and hyper- activity/impulsivity</w:t>
      </w:r>
      <w:r>
        <w:rPr>
          <w:w w:val="110"/>
          <w:sz w:val="16"/>
        </w:rPr>
        <w:t> subtypes</w:t>
      </w:r>
      <w:r>
        <w:rPr>
          <w:w w:val="110"/>
          <w:sz w:val="16"/>
        </w:rPr>
        <w:t> and</w:t>
      </w:r>
      <w:r>
        <w:rPr>
          <w:w w:val="110"/>
          <w:sz w:val="16"/>
        </w:rPr>
        <w:t> dietary</w:t>
      </w:r>
      <w:r>
        <w:rPr>
          <w:w w:val="110"/>
          <w:sz w:val="16"/>
        </w:rPr>
        <w:t> habits.</w:t>
      </w:r>
      <w:r>
        <w:rPr>
          <w:w w:val="110"/>
          <w:sz w:val="16"/>
        </w:rPr>
        <w:t> The</w:t>
      </w:r>
      <w:r>
        <w:rPr>
          <w:w w:val="110"/>
          <w:sz w:val="16"/>
        </w:rPr>
        <w:t> two subtypes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ADHD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exhibited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very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similar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associations.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Both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had significant</w:t>
      </w:r>
      <w:r>
        <w:rPr>
          <w:w w:val="110"/>
          <w:sz w:val="16"/>
        </w:rPr>
        <w:t> associations</w:t>
      </w:r>
      <w:r>
        <w:rPr>
          <w:w w:val="110"/>
          <w:sz w:val="16"/>
        </w:rPr>
        <w:t> with</w:t>
      </w:r>
      <w:r>
        <w:rPr>
          <w:w w:val="110"/>
          <w:sz w:val="16"/>
        </w:rPr>
        <w:t> unhealthy</w:t>
      </w:r>
      <w:r>
        <w:rPr>
          <w:w w:val="110"/>
          <w:sz w:val="16"/>
        </w:rPr>
        <w:t> diets.</w:t>
      </w:r>
      <w:r>
        <w:rPr>
          <w:w w:val="110"/>
          <w:sz w:val="16"/>
        </w:rPr>
        <w:t> Both</w:t>
      </w:r>
      <w:r>
        <w:rPr>
          <w:w w:val="110"/>
          <w:sz w:val="16"/>
        </w:rPr>
        <w:t> were</w:t>
      </w:r>
      <w:r>
        <w:rPr>
          <w:w w:val="110"/>
          <w:sz w:val="16"/>
        </w:rPr>
        <w:t> more likely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be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eating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foods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high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added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sugar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neglecting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fruits and vegetables while eating more meat and fats. After adjusting for</w:t>
      </w:r>
      <w:r>
        <w:rPr>
          <w:w w:val="110"/>
          <w:sz w:val="16"/>
        </w:rPr>
        <w:t> degree</w:t>
      </w:r>
      <w:r>
        <w:rPr>
          <w:w w:val="110"/>
          <w:sz w:val="16"/>
        </w:rPr>
        <w:t> of</w:t>
      </w:r>
      <w:r>
        <w:rPr>
          <w:w w:val="110"/>
          <w:sz w:val="16"/>
        </w:rPr>
        <w:t> relatedness</w:t>
      </w:r>
      <w:r>
        <w:rPr>
          <w:w w:val="110"/>
          <w:sz w:val="16"/>
        </w:rPr>
        <w:t> of</w:t>
      </w:r>
      <w:r>
        <w:rPr>
          <w:w w:val="110"/>
          <w:sz w:val="16"/>
        </w:rPr>
        <w:t> twins</w:t>
      </w:r>
      <w:r>
        <w:rPr>
          <w:w w:val="110"/>
          <w:sz w:val="16"/>
        </w:rPr>
        <w:t> (whether</w:t>
      </w:r>
      <w:r>
        <w:rPr>
          <w:w w:val="110"/>
          <w:sz w:val="16"/>
        </w:rPr>
        <w:t> monozygotic</w:t>
      </w:r>
      <w:r>
        <w:rPr>
          <w:w w:val="110"/>
          <w:sz w:val="16"/>
        </w:rPr>
        <w:t> or dizygotic)</w:t>
      </w:r>
      <w:r>
        <w:rPr>
          <w:w w:val="110"/>
          <w:sz w:val="16"/>
        </w:rPr>
        <w:t> and</w:t>
      </w:r>
      <w:r>
        <w:rPr>
          <w:w w:val="110"/>
          <w:sz w:val="16"/>
        </w:rPr>
        <w:t> controlling</w:t>
      </w:r>
      <w:r>
        <w:rPr>
          <w:w w:val="110"/>
          <w:sz w:val="16"/>
        </w:rPr>
        <w:t> for</w:t>
      </w:r>
      <w:r>
        <w:rPr>
          <w:w w:val="110"/>
          <w:sz w:val="16"/>
        </w:rPr>
        <w:t> the</w:t>
      </w:r>
      <w:r>
        <w:rPr>
          <w:w w:val="110"/>
          <w:sz w:val="16"/>
        </w:rPr>
        <w:t> other</w:t>
      </w:r>
      <w:r>
        <w:rPr>
          <w:w w:val="110"/>
          <w:sz w:val="16"/>
        </w:rPr>
        <w:t> ADHD</w:t>
      </w:r>
      <w:r>
        <w:rPr>
          <w:w w:val="110"/>
          <w:sz w:val="16"/>
        </w:rPr>
        <w:t> subtype,</w:t>
      </w:r>
      <w:r>
        <w:rPr>
          <w:w w:val="110"/>
          <w:sz w:val="16"/>
        </w:rPr>
        <w:t> the</w:t>
      </w:r>
      <w:r>
        <w:rPr>
          <w:w w:val="110"/>
          <w:sz w:val="16"/>
        </w:rPr>
        <w:t> as- sociations</w:t>
      </w:r>
      <w:r>
        <w:rPr>
          <w:w w:val="110"/>
          <w:sz w:val="16"/>
        </w:rPr>
        <w:t> remained</w:t>
      </w:r>
      <w:r>
        <w:rPr>
          <w:w w:val="110"/>
          <w:sz w:val="16"/>
        </w:rPr>
        <w:t> statistically</w:t>
      </w:r>
      <w:r>
        <w:rPr>
          <w:w w:val="110"/>
          <w:sz w:val="16"/>
        </w:rPr>
        <w:t> significant</w:t>
      </w:r>
      <w:r>
        <w:rPr>
          <w:w w:val="110"/>
          <w:sz w:val="16"/>
        </w:rPr>
        <w:t> for</w:t>
      </w:r>
      <w:r>
        <w:rPr>
          <w:w w:val="110"/>
          <w:sz w:val="16"/>
        </w:rPr>
        <w:t> inattention,</w:t>
      </w:r>
      <w:r>
        <w:rPr>
          <w:w w:val="110"/>
          <w:sz w:val="16"/>
        </w:rPr>
        <w:t> but diminished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negligible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levels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or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became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statistically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nonsignif- icant for hyperactivity/impulsivity.</w:t>
      </w:r>
      <w:r>
        <w:rPr>
          <w:w w:val="110"/>
          <w:sz w:val="16"/>
        </w:rPr>
        <w:t> Even</w:t>
      </w:r>
      <w:r>
        <w:rPr>
          <w:w w:val="110"/>
          <w:sz w:val="16"/>
        </w:rPr>
        <w:t> for persons with inat- tention</w:t>
      </w:r>
      <w:r>
        <w:rPr>
          <w:w w:val="110"/>
          <w:sz w:val="16"/>
        </w:rPr>
        <w:t> symptoms,</w:t>
      </w:r>
      <w:r>
        <w:rPr>
          <w:w w:val="110"/>
          <w:sz w:val="16"/>
        </w:rPr>
        <w:t> adjusted</w:t>
      </w:r>
      <w:r>
        <w:rPr>
          <w:w w:val="110"/>
          <w:sz w:val="16"/>
        </w:rPr>
        <w:t> correlations</w:t>
      </w:r>
      <w:r>
        <w:rPr>
          <w:w w:val="110"/>
          <w:sz w:val="16"/>
        </w:rPr>
        <w:t> were</w:t>
      </w:r>
      <w:r>
        <w:rPr>
          <w:w w:val="110"/>
          <w:sz w:val="16"/>
        </w:rPr>
        <w:t> small</w:t>
      </w:r>
      <w:r>
        <w:rPr>
          <w:w w:val="110"/>
          <w:sz w:val="16"/>
        </w:rPr>
        <w:t> (never exceeding</w:t>
      </w:r>
      <w:r>
        <w:rPr>
          <w:w w:val="110"/>
          <w:sz w:val="16"/>
        </w:rPr>
        <w:t> r</w:t>
      </w:r>
      <w:r>
        <w:rPr>
          <w:spacing w:val="-11"/>
          <w:w w:val="110"/>
          <w:sz w:val="16"/>
        </w:rPr>
        <w:t> </w:t>
      </w:r>
      <w:r>
        <w:rPr>
          <w:rFonts w:ascii="Arial" w:hAnsi="Arial"/>
          <w:w w:val="110"/>
          <w:sz w:val="16"/>
        </w:rPr>
        <w:t>=</w:t>
      </w:r>
      <w:r>
        <w:rPr>
          <w:rFonts w:ascii="Arial" w:hAnsi="Arial"/>
          <w:spacing w:val="-13"/>
          <w:w w:val="110"/>
          <w:sz w:val="16"/>
        </w:rPr>
        <w:t> </w:t>
      </w:r>
      <w:r>
        <w:rPr>
          <w:w w:val="110"/>
          <w:sz w:val="16"/>
        </w:rPr>
        <w:t>0.10),</w:t>
      </w:r>
      <w:r>
        <w:rPr>
          <w:w w:val="110"/>
          <w:sz w:val="16"/>
        </w:rPr>
        <w:t> with the</w:t>
      </w:r>
      <w:r>
        <w:rPr>
          <w:w w:val="110"/>
          <w:sz w:val="16"/>
        </w:rPr>
        <w:t> strongest associations being</w:t>
      </w:r>
      <w:r>
        <w:rPr>
          <w:w w:val="110"/>
          <w:sz w:val="16"/>
        </w:rPr>
        <w:t> for overall unhealthy eating habits and eating foods high in added sugar.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Among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over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700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pairs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monozygotic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(“identical”)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twins, it</w:t>
      </w:r>
      <w:r>
        <w:rPr>
          <w:w w:val="110"/>
          <w:sz w:val="16"/>
        </w:rPr>
        <w:t> found</w:t>
      </w:r>
      <w:r>
        <w:rPr>
          <w:w w:val="110"/>
          <w:sz w:val="16"/>
        </w:rPr>
        <w:t> small</w:t>
      </w:r>
      <w:r>
        <w:rPr>
          <w:w w:val="110"/>
          <w:sz w:val="16"/>
        </w:rPr>
        <w:t> but</w:t>
      </w:r>
      <w:r>
        <w:rPr>
          <w:w w:val="110"/>
          <w:sz w:val="16"/>
        </w:rPr>
        <w:t> robust</w:t>
      </w:r>
      <w:r>
        <w:rPr>
          <w:w w:val="110"/>
          <w:sz w:val="16"/>
        </w:rPr>
        <w:t> associations</w:t>
      </w:r>
      <w:r>
        <w:rPr>
          <w:w w:val="110"/>
          <w:sz w:val="16"/>
        </w:rPr>
        <w:t> between</w:t>
      </w:r>
      <w:r>
        <w:rPr>
          <w:w w:val="110"/>
          <w:sz w:val="16"/>
        </w:rPr>
        <w:t> inattention symptoms</w:t>
      </w:r>
      <w:r>
        <w:rPr>
          <w:w w:val="110"/>
          <w:sz w:val="16"/>
        </w:rPr>
        <w:t> and</w:t>
      </w:r>
      <w:r>
        <w:rPr>
          <w:w w:val="110"/>
          <w:sz w:val="16"/>
        </w:rPr>
        <w:t> unhealthy</w:t>
      </w:r>
      <w:r>
        <w:rPr>
          <w:w w:val="110"/>
          <w:sz w:val="16"/>
        </w:rPr>
        <w:t> eating</w:t>
      </w:r>
      <w:r>
        <w:rPr>
          <w:w w:val="110"/>
          <w:sz w:val="16"/>
        </w:rPr>
        <w:t> habits,</w:t>
      </w:r>
      <w:r>
        <w:rPr>
          <w:w w:val="110"/>
          <w:sz w:val="16"/>
        </w:rPr>
        <w:t> and</w:t>
      </w:r>
      <w:r>
        <w:rPr>
          <w:w w:val="110"/>
          <w:sz w:val="16"/>
        </w:rPr>
        <w:t> especially</w:t>
      </w:r>
      <w:r>
        <w:rPr>
          <w:w w:val="110"/>
          <w:sz w:val="16"/>
        </w:rPr>
        <w:t> with consumption</w:t>
      </w:r>
      <w:r>
        <w:rPr>
          <w:w w:val="110"/>
          <w:sz w:val="16"/>
        </w:rPr>
        <w:t> of</w:t>
      </w:r>
      <w:r>
        <w:rPr>
          <w:w w:val="110"/>
          <w:sz w:val="16"/>
        </w:rPr>
        <w:t> foods</w:t>
      </w:r>
      <w:r>
        <w:rPr>
          <w:w w:val="110"/>
          <w:sz w:val="16"/>
        </w:rPr>
        <w:t> high</w:t>
      </w:r>
      <w:r>
        <w:rPr>
          <w:w w:val="110"/>
          <w:sz w:val="16"/>
        </w:rPr>
        <w:t> in</w:t>
      </w:r>
      <w:r>
        <w:rPr>
          <w:w w:val="110"/>
          <w:sz w:val="16"/>
        </w:rPr>
        <w:t> added</w:t>
      </w:r>
      <w:r>
        <w:rPr>
          <w:w w:val="110"/>
          <w:sz w:val="16"/>
        </w:rPr>
        <w:t> sugar.</w:t>
      </w:r>
      <w:r>
        <w:rPr>
          <w:w w:val="110"/>
          <w:sz w:val="16"/>
        </w:rPr>
        <w:t> For</w:t>
      </w:r>
      <w:r>
        <w:rPr>
          <w:w w:val="110"/>
          <w:sz w:val="16"/>
        </w:rPr>
        <w:t> hyperactivity/ impulsivity</w:t>
      </w:r>
      <w:r>
        <w:rPr>
          <w:w w:val="110"/>
          <w:sz w:val="16"/>
        </w:rPr>
        <w:t> symptoms,</w:t>
      </w:r>
      <w:r>
        <w:rPr>
          <w:w w:val="110"/>
          <w:sz w:val="16"/>
        </w:rPr>
        <w:t> the</w:t>
      </w:r>
      <w:r>
        <w:rPr>
          <w:w w:val="110"/>
          <w:sz w:val="16"/>
        </w:rPr>
        <w:t> association</w:t>
      </w:r>
      <w:r>
        <w:rPr>
          <w:w w:val="110"/>
          <w:sz w:val="16"/>
        </w:rPr>
        <w:t> with</w:t>
      </w:r>
      <w:r>
        <w:rPr>
          <w:w w:val="110"/>
          <w:sz w:val="16"/>
        </w:rPr>
        <w:t> unhealthy</w:t>
      </w:r>
      <w:r>
        <w:rPr>
          <w:w w:val="110"/>
          <w:sz w:val="16"/>
        </w:rPr>
        <w:t> eating habits</w:t>
      </w:r>
      <w:r>
        <w:rPr>
          <w:w w:val="110"/>
          <w:sz w:val="16"/>
        </w:rPr>
        <w:t> was</w:t>
      </w:r>
      <w:r>
        <w:rPr>
          <w:w w:val="110"/>
          <w:sz w:val="16"/>
        </w:rPr>
        <w:t> weaker,</w:t>
      </w:r>
      <w:r>
        <w:rPr>
          <w:w w:val="110"/>
          <w:sz w:val="16"/>
        </w:rPr>
        <w:t> and</w:t>
      </w:r>
      <w:r>
        <w:rPr>
          <w:w w:val="110"/>
          <w:sz w:val="16"/>
        </w:rPr>
        <w:t> the</w:t>
      </w:r>
      <w:r>
        <w:rPr>
          <w:w w:val="110"/>
          <w:sz w:val="16"/>
        </w:rPr>
        <w:t> association</w:t>
      </w:r>
      <w:r>
        <w:rPr>
          <w:w w:val="110"/>
          <w:sz w:val="16"/>
        </w:rPr>
        <w:t> with</w:t>
      </w:r>
      <w:r>
        <w:rPr>
          <w:w w:val="110"/>
          <w:sz w:val="16"/>
        </w:rPr>
        <w:t> consumption</w:t>
      </w:r>
      <w:r>
        <w:rPr>
          <w:w w:val="110"/>
          <w:sz w:val="16"/>
        </w:rPr>
        <w:t> of foods</w:t>
      </w:r>
      <w:r>
        <w:rPr>
          <w:w w:val="110"/>
          <w:sz w:val="16"/>
        </w:rPr>
        <w:t> high</w:t>
      </w:r>
      <w:r>
        <w:rPr>
          <w:w w:val="110"/>
          <w:sz w:val="16"/>
        </w:rPr>
        <w:t> in</w:t>
      </w:r>
      <w:r>
        <w:rPr>
          <w:w w:val="110"/>
          <w:sz w:val="16"/>
        </w:rPr>
        <w:t> added</w:t>
      </w:r>
      <w:r>
        <w:rPr>
          <w:w w:val="110"/>
          <w:sz w:val="16"/>
        </w:rPr>
        <w:t> sugar</w:t>
      </w:r>
      <w:r>
        <w:rPr>
          <w:w w:val="110"/>
          <w:sz w:val="16"/>
        </w:rPr>
        <w:t> became</w:t>
      </w:r>
      <w:r>
        <w:rPr>
          <w:w w:val="110"/>
          <w:sz w:val="16"/>
        </w:rPr>
        <w:t> statistically</w:t>
      </w:r>
      <w:r>
        <w:rPr>
          <w:w w:val="110"/>
          <w:sz w:val="16"/>
        </w:rPr>
        <w:t> insignificant</w:t>
      </w:r>
      <w:r>
        <w:rPr>
          <w:w w:val="110"/>
          <w:sz w:val="16"/>
        </w:rPr>
        <w:t> (</w:t>
      </w:r>
      <w:hyperlink w:history="true" w:anchor="_bookmark348">
        <w:r>
          <w:rPr>
            <w:color w:val="2196D1"/>
            <w:w w:val="110"/>
            <w:sz w:val="16"/>
          </w:rPr>
          <w:t>Li</w:t>
        </w:r>
      </w:hyperlink>
      <w:r>
        <w:rPr>
          <w:color w:val="2196D1"/>
          <w:w w:val="110"/>
          <w:sz w:val="16"/>
        </w:rPr>
        <w:t> </w:t>
      </w:r>
      <w:hyperlink w:history="true" w:anchor="_bookmark348">
        <w:r>
          <w:rPr>
            <w:color w:val="2196D1"/>
            <w:w w:val="110"/>
            <w:sz w:val="16"/>
          </w:rPr>
          <w:t>et al., 2020</w:t>
        </w:r>
      </w:hyperlink>
      <w:r>
        <w:rPr>
          <w:w w:val="110"/>
          <w:sz w:val="16"/>
        </w:rPr>
        <w:t>).</w:t>
      </w:r>
    </w:p>
    <w:p>
      <w:pPr>
        <w:pStyle w:val="BodyText"/>
        <w:spacing w:before="10"/>
        <w:ind w:left="0"/>
        <w:jc w:val="left"/>
        <w:rPr>
          <w:sz w:val="15"/>
        </w:rPr>
      </w:pPr>
    </w:p>
    <w:p>
      <w:pPr>
        <w:pStyle w:val="Heading1"/>
        <w:numPr>
          <w:ilvl w:val="0"/>
          <w:numId w:val="1"/>
        </w:numPr>
        <w:tabs>
          <w:tab w:pos="468" w:val="left" w:leader="none"/>
        </w:tabs>
        <w:spacing w:line="240" w:lineRule="auto" w:before="0" w:after="0"/>
        <w:ind w:left="468" w:right="0" w:hanging="337"/>
        <w:jc w:val="left"/>
      </w:pPr>
      <w:bookmarkStart w:name="14 Discussion" w:id="206"/>
      <w:bookmarkEnd w:id="206"/>
      <w:r>
        <w:rPr>
          <w:b w:val="0"/>
        </w:rPr>
      </w:r>
      <w:r>
        <w:rPr>
          <w:spacing w:val="-2"/>
          <w:w w:val="110"/>
        </w:rPr>
        <w:t>Discussion</w:t>
      </w:r>
    </w:p>
    <w:p>
      <w:pPr>
        <w:pStyle w:val="BodyText"/>
        <w:spacing w:before="4"/>
        <w:ind w:left="0"/>
        <w:jc w:val="left"/>
        <w:rPr>
          <w:b/>
          <w:sz w:val="20"/>
        </w:rPr>
      </w:pPr>
    </w:p>
    <w:p>
      <w:pPr>
        <w:pStyle w:val="BodyText"/>
        <w:spacing w:line="271" w:lineRule="auto"/>
        <w:ind w:left="131" w:firstLine="239"/>
        <w:jc w:val="left"/>
      </w:pPr>
      <w:r>
        <w:rPr>
          <w:w w:val="110"/>
        </w:rPr>
        <w:t>This</w:t>
      </w:r>
      <w:r>
        <w:rPr>
          <w:spacing w:val="40"/>
          <w:w w:val="110"/>
        </w:rPr>
        <w:t> </w:t>
      </w:r>
      <w:r>
        <w:rPr>
          <w:w w:val="110"/>
        </w:rPr>
        <w:t>work</w:t>
      </w:r>
      <w:r>
        <w:rPr>
          <w:spacing w:val="39"/>
          <w:w w:val="110"/>
        </w:rPr>
        <w:t> </w:t>
      </w:r>
      <w:r>
        <w:rPr>
          <w:w w:val="110"/>
        </w:rPr>
        <w:t>has</w:t>
      </w:r>
      <w:r>
        <w:rPr>
          <w:spacing w:val="40"/>
          <w:w w:val="110"/>
        </w:rPr>
        <w:t> </w:t>
      </w:r>
      <w:r>
        <w:rPr>
          <w:w w:val="110"/>
        </w:rPr>
        <w:t>curated</w:t>
      </w:r>
      <w:r>
        <w:rPr>
          <w:spacing w:val="40"/>
          <w:w w:val="110"/>
        </w:rPr>
        <w:t> </w:t>
      </w:r>
      <w:r>
        <w:rPr>
          <w:w w:val="110"/>
        </w:rPr>
        <w:t>evidence-based</w:t>
      </w:r>
      <w:r>
        <w:rPr>
          <w:spacing w:val="39"/>
          <w:w w:val="110"/>
        </w:rPr>
        <w:t> </w:t>
      </w:r>
      <w:r>
        <w:rPr>
          <w:w w:val="110"/>
        </w:rPr>
        <w:t>statements</w:t>
      </w:r>
      <w:r>
        <w:rPr>
          <w:spacing w:val="40"/>
          <w:w w:val="110"/>
        </w:rPr>
        <w:t> </w:t>
      </w:r>
      <w:r>
        <w:rPr>
          <w:w w:val="110"/>
        </w:rPr>
        <w:t>about</w:t>
      </w:r>
      <w:r>
        <w:rPr>
          <w:spacing w:val="40"/>
          <w:w w:val="110"/>
        </w:rPr>
        <w:t> </w:t>
      </w:r>
      <w:r>
        <w:rPr>
          <w:w w:val="110"/>
        </w:rPr>
        <w:t>ADHD which paint a picture of the disorder that we summarize as follows:</w:t>
      </w:r>
    </w:p>
    <w:p>
      <w:pPr>
        <w:pStyle w:val="BodyText"/>
        <w:spacing w:line="273" w:lineRule="auto" w:before="128"/>
        <w:ind w:left="370" w:right="38"/>
      </w:pPr>
      <w:r>
        <w:rPr>
          <w:w w:val="110"/>
        </w:rPr>
        <w:t>ADHD</w:t>
      </w:r>
      <w:r>
        <w:rPr>
          <w:spacing w:val="-11"/>
          <w:w w:val="110"/>
        </w:rPr>
        <w:t> </w:t>
      </w:r>
      <w:r>
        <w:rPr>
          <w:w w:val="110"/>
        </w:rPr>
        <w:t>is</w:t>
      </w:r>
      <w:r>
        <w:rPr>
          <w:spacing w:val="-11"/>
          <w:w w:val="110"/>
        </w:rPr>
        <w:t> </w:t>
      </w:r>
      <w:r>
        <w:rPr>
          <w:w w:val="110"/>
        </w:rPr>
        <w:t>a</w:t>
      </w:r>
      <w:r>
        <w:rPr>
          <w:spacing w:val="-11"/>
          <w:w w:val="110"/>
        </w:rPr>
        <w:t> </w:t>
      </w:r>
      <w:r>
        <w:rPr>
          <w:w w:val="110"/>
        </w:rPr>
        <w:t>chronic</w:t>
      </w:r>
      <w:r>
        <w:rPr>
          <w:spacing w:val="-11"/>
          <w:w w:val="110"/>
        </w:rPr>
        <w:t> </w:t>
      </w:r>
      <w:r>
        <w:rPr>
          <w:w w:val="110"/>
        </w:rPr>
        <w:t>disorder</w:t>
      </w:r>
      <w:r>
        <w:rPr>
          <w:spacing w:val="-11"/>
          <w:w w:val="110"/>
        </w:rPr>
        <w:t> </w:t>
      </w:r>
      <w:r>
        <w:rPr>
          <w:w w:val="110"/>
        </w:rPr>
        <w:t>in</w:t>
      </w:r>
      <w:r>
        <w:rPr>
          <w:spacing w:val="-11"/>
          <w:w w:val="110"/>
        </w:rPr>
        <w:t> </w:t>
      </w:r>
      <w:r>
        <w:rPr>
          <w:w w:val="110"/>
        </w:rPr>
        <w:t>which</w:t>
      </w:r>
      <w:r>
        <w:rPr>
          <w:spacing w:val="-11"/>
          <w:w w:val="110"/>
        </w:rPr>
        <w:t> </w:t>
      </w:r>
      <w:r>
        <w:rPr>
          <w:w w:val="110"/>
        </w:rPr>
        <w:t>developmentally</w:t>
      </w:r>
      <w:r>
        <w:rPr>
          <w:spacing w:val="-11"/>
          <w:w w:val="110"/>
        </w:rPr>
        <w:t> </w:t>
      </w:r>
      <w:r>
        <w:rPr>
          <w:w w:val="110"/>
        </w:rPr>
        <w:t>inappropriate symptoms</w:t>
      </w:r>
      <w:r>
        <w:rPr>
          <w:w w:val="110"/>
        </w:rPr>
        <w:t> of</w:t>
      </w:r>
      <w:r>
        <w:rPr>
          <w:w w:val="110"/>
        </w:rPr>
        <w:t> inattention</w:t>
      </w:r>
      <w:r>
        <w:rPr>
          <w:w w:val="110"/>
        </w:rPr>
        <w:t> and/or</w:t>
      </w:r>
      <w:r>
        <w:rPr>
          <w:w w:val="110"/>
        </w:rPr>
        <w:t> hyperactivity/impulsivity</w:t>
      </w:r>
      <w:r>
        <w:rPr>
          <w:w w:val="110"/>
        </w:rPr>
        <w:t> lead</w:t>
      </w:r>
      <w:r>
        <w:rPr>
          <w:w w:val="110"/>
        </w:rPr>
        <w:t> to impairments</w:t>
      </w:r>
      <w:r>
        <w:rPr>
          <w:spacing w:val="-4"/>
          <w:w w:val="110"/>
        </w:rPr>
        <w:t> </w:t>
      </w:r>
      <w:r>
        <w:rPr>
          <w:w w:val="110"/>
        </w:rPr>
        <w:t>in</w:t>
      </w:r>
      <w:r>
        <w:rPr>
          <w:spacing w:val="-5"/>
          <w:w w:val="110"/>
        </w:rPr>
        <w:t> </w:t>
      </w:r>
      <w:r>
        <w:rPr>
          <w:w w:val="110"/>
        </w:rPr>
        <w:t>many</w:t>
      </w:r>
      <w:r>
        <w:rPr>
          <w:spacing w:val="-6"/>
          <w:w w:val="110"/>
        </w:rPr>
        <w:t> </w:t>
      </w:r>
      <w:r>
        <w:rPr>
          <w:w w:val="110"/>
        </w:rPr>
        <w:t>aspects</w:t>
      </w:r>
      <w:r>
        <w:rPr>
          <w:spacing w:val="-4"/>
          <w:w w:val="110"/>
        </w:rPr>
        <w:t> </w:t>
      </w:r>
      <w:r>
        <w:rPr>
          <w:w w:val="110"/>
        </w:rPr>
        <w:t>of</w:t>
      </w:r>
      <w:r>
        <w:rPr>
          <w:spacing w:val="-5"/>
          <w:w w:val="110"/>
        </w:rPr>
        <w:t> </w:t>
      </w:r>
      <w:r>
        <w:rPr>
          <w:w w:val="110"/>
        </w:rPr>
        <w:t>living.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disorder,</w:t>
      </w:r>
      <w:r>
        <w:rPr>
          <w:spacing w:val="-4"/>
          <w:w w:val="110"/>
        </w:rPr>
        <w:t> </w:t>
      </w:r>
      <w:r>
        <w:rPr>
          <w:w w:val="110"/>
        </w:rPr>
        <w:t>which</w:t>
      </w:r>
      <w:r>
        <w:rPr>
          <w:spacing w:val="-5"/>
          <w:w w:val="110"/>
        </w:rPr>
        <w:t> </w:t>
      </w:r>
      <w:r>
        <w:rPr>
          <w:w w:val="110"/>
        </w:rPr>
        <w:t>starts</w:t>
      </w:r>
      <w:r>
        <w:rPr>
          <w:spacing w:val="-4"/>
          <w:w w:val="110"/>
        </w:rPr>
        <w:t> </w:t>
      </w:r>
      <w:r>
        <w:rPr>
          <w:w w:val="110"/>
        </w:rPr>
        <w:t>in childhood</w:t>
      </w:r>
      <w:r>
        <w:rPr>
          <w:w w:val="110"/>
        </w:rPr>
        <w:t> or</w:t>
      </w:r>
      <w:r>
        <w:rPr>
          <w:w w:val="110"/>
        </w:rPr>
        <w:t> early</w:t>
      </w:r>
      <w:r>
        <w:rPr>
          <w:w w:val="110"/>
        </w:rPr>
        <w:t> adolescence</w:t>
      </w:r>
      <w:r>
        <w:rPr>
          <w:w w:val="110"/>
        </w:rPr>
        <w:t> and</w:t>
      </w:r>
      <w:r>
        <w:rPr>
          <w:w w:val="110"/>
        </w:rPr>
        <w:t> is</w:t>
      </w:r>
      <w:r>
        <w:rPr>
          <w:w w:val="110"/>
        </w:rPr>
        <w:t> more</w:t>
      </w:r>
      <w:r>
        <w:rPr>
          <w:w w:val="110"/>
        </w:rPr>
        <w:t> common</w:t>
      </w:r>
      <w:r>
        <w:rPr>
          <w:w w:val="110"/>
        </w:rPr>
        <w:t> in</w:t>
      </w:r>
      <w:r>
        <w:rPr>
          <w:w w:val="110"/>
        </w:rPr>
        <w:t> boys</w:t>
      </w:r>
      <w:r>
        <w:rPr>
          <w:w w:val="110"/>
        </w:rPr>
        <w:t> than </w:t>
      </w:r>
      <w:r>
        <w:rPr>
          <w:spacing w:val="-2"/>
          <w:w w:val="110"/>
        </w:rPr>
        <w:t>girls,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affects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5.9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%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of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youth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and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2.8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%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of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adults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worldwide.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There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are </w:t>
      </w:r>
      <w:r>
        <w:rPr>
          <w:w w:val="110"/>
        </w:rPr>
        <w:t>multiple genetic and environmental risk factors that accumulate in various combinations</w:t>
      </w:r>
      <w:r>
        <w:rPr>
          <w:w w:val="110"/>
        </w:rPr>
        <w:t> to cause</w:t>
      </w:r>
      <w:r>
        <w:rPr>
          <w:w w:val="110"/>
        </w:rPr>
        <w:t> ADHD. These</w:t>
      </w:r>
      <w:r>
        <w:rPr>
          <w:w w:val="110"/>
        </w:rPr>
        <w:t> risk</w:t>
      </w:r>
      <w:r>
        <w:rPr>
          <w:w w:val="110"/>
        </w:rPr>
        <w:t> factors lead to subtle</w:t>
      </w:r>
      <w:r>
        <w:rPr>
          <w:w w:val="110"/>
        </w:rPr>
        <w:t> changes</w:t>
      </w:r>
      <w:r>
        <w:rPr>
          <w:w w:val="110"/>
        </w:rPr>
        <w:t> in</w:t>
      </w:r>
      <w:r>
        <w:rPr>
          <w:w w:val="110"/>
        </w:rPr>
        <w:t> multiple</w:t>
      </w:r>
      <w:r>
        <w:rPr>
          <w:w w:val="110"/>
        </w:rPr>
        <w:t> brain</w:t>
      </w:r>
      <w:r>
        <w:rPr>
          <w:w w:val="110"/>
        </w:rPr>
        <w:t> networks</w:t>
      </w:r>
      <w:r>
        <w:rPr>
          <w:w w:val="110"/>
        </w:rPr>
        <w:t> and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cognitive, motivational,</w:t>
      </w:r>
      <w:r>
        <w:rPr>
          <w:spacing w:val="29"/>
          <w:w w:val="110"/>
        </w:rPr>
        <w:t>  </w:t>
      </w:r>
      <w:r>
        <w:rPr>
          <w:w w:val="110"/>
        </w:rPr>
        <w:t>and</w:t>
      </w:r>
      <w:r>
        <w:rPr>
          <w:spacing w:val="29"/>
          <w:w w:val="110"/>
        </w:rPr>
        <w:t>  </w:t>
      </w:r>
      <w:r>
        <w:rPr>
          <w:w w:val="110"/>
        </w:rPr>
        <w:t>emotional</w:t>
      </w:r>
      <w:r>
        <w:rPr>
          <w:spacing w:val="29"/>
          <w:w w:val="110"/>
        </w:rPr>
        <w:t>  </w:t>
      </w:r>
      <w:r>
        <w:rPr>
          <w:w w:val="110"/>
        </w:rPr>
        <w:t>processes</w:t>
      </w:r>
      <w:r>
        <w:rPr>
          <w:spacing w:val="30"/>
          <w:w w:val="110"/>
        </w:rPr>
        <w:t>  </w:t>
      </w:r>
      <w:r>
        <w:rPr>
          <w:w w:val="110"/>
        </w:rPr>
        <w:t>they</w:t>
      </w:r>
      <w:r>
        <w:rPr>
          <w:spacing w:val="29"/>
          <w:w w:val="110"/>
        </w:rPr>
        <w:t>  </w:t>
      </w:r>
      <w:r>
        <w:rPr>
          <w:w w:val="110"/>
        </w:rPr>
        <w:t>control.</w:t>
      </w:r>
      <w:r>
        <w:rPr>
          <w:spacing w:val="30"/>
          <w:w w:val="110"/>
        </w:rPr>
        <w:t>  </w:t>
      </w:r>
      <w:r>
        <w:rPr>
          <w:spacing w:val="-2"/>
          <w:w w:val="110"/>
        </w:rPr>
        <w:t>People</w:t>
      </w:r>
    </w:p>
    <w:p>
      <w:pPr>
        <w:pStyle w:val="BodyText"/>
        <w:spacing w:line="273" w:lineRule="auto" w:before="93"/>
        <w:ind w:left="370" w:right="109"/>
      </w:pPr>
      <w:r>
        <w:rPr/>
        <w:br w:type="column"/>
      </w:r>
      <w:r>
        <w:rPr>
          <w:w w:val="110"/>
        </w:rPr>
        <w:t>diagnosed</w:t>
      </w:r>
      <w:r>
        <w:rPr>
          <w:w w:val="110"/>
        </w:rPr>
        <w:t> with</w:t>
      </w:r>
      <w:r>
        <w:rPr>
          <w:w w:val="110"/>
        </w:rPr>
        <w:t> ADHD</w:t>
      </w:r>
      <w:r>
        <w:rPr>
          <w:w w:val="110"/>
        </w:rPr>
        <w:t> have</w:t>
      </w:r>
      <w:r>
        <w:rPr>
          <w:w w:val="110"/>
        </w:rPr>
        <w:t> an</w:t>
      </w:r>
      <w:r>
        <w:rPr>
          <w:w w:val="110"/>
        </w:rPr>
        <w:t> elevated</w:t>
      </w:r>
      <w:r>
        <w:rPr>
          <w:w w:val="110"/>
        </w:rPr>
        <w:t> risk</w:t>
      </w:r>
      <w:r>
        <w:rPr>
          <w:w w:val="110"/>
        </w:rPr>
        <w:t> for</w:t>
      </w:r>
      <w:r>
        <w:rPr>
          <w:w w:val="110"/>
        </w:rPr>
        <w:t> school</w:t>
      </w:r>
      <w:r>
        <w:rPr>
          <w:w w:val="110"/>
        </w:rPr>
        <w:t> </w:t>
      </w:r>
      <w:r>
        <w:rPr>
          <w:w w:val="110"/>
        </w:rPr>
        <w:t>failure, antisocial</w:t>
      </w:r>
      <w:r>
        <w:rPr>
          <w:w w:val="110"/>
        </w:rPr>
        <w:t> behavior,</w:t>
      </w:r>
      <w:r>
        <w:rPr>
          <w:w w:val="110"/>
        </w:rPr>
        <w:t> other</w:t>
      </w:r>
      <w:r>
        <w:rPr>
          <w:w w:val="110"/>
        </w:rPr>
        <w:t> psychiatric</w:t>
      </w:r>
      <w:r>
        <w:rPr>
          <w:w w:val="110"/>
        </w:rPr>
        <w:t> problems,</w:t>
      </w:r>
      <w:r>
        <w:rPr>
          <w:w w:val="110"/>
        </w:rPr>
        <w:t> somatic</w:t>
      </w:r>
      <w:r>
        <w:rPr>
          <w:w w:val="110"/>
        </w:rPr>
        <w:t> disorders, drug</w:t>
      </w:r>
      <w:r>
        <w:rPr>
          <w:w w:val="110"/>
        </w:rPr>
        <w:t> and</w:t>
      </w:r>
      <w:r>
        <w:rPr>
          <w:w w:val="110"/>
        </w:rPr>
        <w:t> alcohol</w:t>
      </w:r>
      <w:r>
        <w:rPr>
          <w:w w:val="110"/>
        </w:rPr>
        <w:t> abuse,</w:t>
      </w:r>
      <w:r>
        <w:rPr>
          <w:w w:val="110"/>
        </w:rPr>
        <w:t> accidental</w:t>
      </w:r>
      <w:r>
        <w:rPr>
          <w:w w:val="110"/>
        </w:rPr>
        <w:t> injuries,</w:t>
      </w:r>
      <w:r>
        <w:rPr>
          <w:w w:val="110"/>
        </w:rPr>
        <w:t> and</w:t>
      </w:r>
      <w:r>
        <w:rPr>
          <w:w w:val="110"/>
        </w:rPr>
        <w:t> premature</w:t>
      </w:r>
      <w:r>
        <w:rPr>
          <w:w w:val="110"/>
        </w:rPr>
        <w:t> death, including</w:t>
      </w:r>
      <w:r>
        <w:rPr>
          <w:spacing w:val="-11"/>
          <w:w w:val="110"/>
        </w:rPr>
        <w:t> </w:t>
      </w:r>
      <w:r>
        <w:rPr>
          <w:w w:val="110"/>
        </w:rPr>
        <w:t>attempted</w:t>
      </w:r>
      <w:r>
        <w:rPr>
          <w:spacing w:val="-11"/>
          <w:w w:val="110"/>
        </w:rPr>
        <w:t> </w:t>
      </w:r>
      <w:r>
        <w:rPr>
          <w:w w:val="110"/>
        </w:rPr>
        <w:t>and</w:t>
      </w:r>
      <w:r>
        <w:rPr>
          <w:spacing w:val="-11"/>
          <w:w w:val="110"/>
        </w:rPr>
        <w:t> </w:t>
      </w:r>
      <w:r>
        <w:rPr>
          <w:w w:val="110"/>
        </w:rPr>
        <w:t>completed</w:t>
      </w:r>
      <w:r>
        <w:rPr>
          <w:spacing w:val="-11"/>
          <w:w w:val="110"/>
        </w:rPr>
        <w:t> </w:t>
      </w:r>
      <w:r>
        <w:rPr>
          <w:w w:val="110"/>
        </w:rPr>
        <w:t>suicide.</w:t>
      </w:r>
      <w:r>
        <w:rPr>
          <w:spacing w:val="-11"/>
          <w:w w:val="110"/>
        </w:rPr>
        <w:t> </w:t>
      </w:r>
      <w:r>
        <w:rPr>
          <w:w w:val="110"/>
        </w:rPr>
        <w:t>As</w:t>
      </w:r>
      <w:r>
        <w:rPr>
          <w:spacing w:val="-11"/>
          <w:w w:val="110"/>
        </w:rPr>
        <w:t> </w:t>
      </w:r>
      <w:r>
        <w:rPr>
          <w:w w:val="110"/>
        </w:rPr>
        <w:t>a</w:t>
      </w:r>
      <w:r>
        <w:rPr>
          <w:spacing w:val="-11"/>
          <w:w w:val="110"/>
        </w:rPr>
        <w:t> </w:t>
      </w:r>
      <w:r>
        <w:rPr>
          <w:w w:val="110"/>
        </w:rPr>
        <w:t>result,</w:t>
      </w:r>
      <w:r>
        <w:rPr>
          <w:spacing w:val="-11"/>
          <w:w w:val="110"/>
        </w:rPr>
        <w:t> </w:t>
      </w:r>
      <w:r>
        <w:rPr>
          <w:w w:val="110"/>
        </w:rPr>
        <w:t>ADHD</w:t>
      </w:r>
      <w:r>
        <w:rPr>
          <w:spacing w:val="-11"/>
          <w:w w:val="110"/>
        </w:rPr>
        <w:t> </w:t>
      </w:r>
      <w:r>
        <w:rPr>
          <w:w w:val="110"/>
        </w:rPr>
        <w:t>costs </w:t>
      </w:r>
      <w:r>
        <w:rPr>
          <w:spacing w:val="-2"/>
          <w:w w:val="110"/>
        </w:rPr>
        <w:t>society hundreds of billions of dollars each year. Several medications </w:t>
      </w:r>
      <w:r>
        <w:rPr>
          <w:w w:val="110"/>
        </w:rPr>
        <w:t>are</w:t>
      </w:r>
      <w:r>
        <w:rPr>
          <w:w w:val="110"/>
        </w:rPr>
        <w:t> safe</w:t>
      </w:r>
      <w:r>
        <w:rPr>
          <w:w w:val="110"/>
        </w:rPr>
        <w:t> and</w:t>
      </w:r>
      <w:r>
        <w:rPr>
          <w:w w:val="110"/>
        </w:rPr>
        <w:t> effective</w:t>
      </w:r>
      <w:r>
        <w:rPr>
          <w:w w:val="110"/>
        </w:rPr>
        <w:t> for</w:t>
      </w:r>
      <w:r>
        <w:rPr>
          <w:w w:val="110"/>
        </w:rPr>
        <w:t> treating</w:t>
      </w:r>
      <w:r>
        <w:rPr>
          <w:w w:val="110"/>
        </w:rPr>
        <w:t> ADHD</w:t>
      </w:r>
      <w:r>
        <w:rPr>
          <w:w w:val="110"/>
        </w:rPr>
        <w:t> and</w:t>
      </w:r>
      <w:r>
        <w:rPr>
          <w:w w:val="110"/>
        </w:rPr>
        <w:t> for</w:t>
      </w:r>
      <w:r>
        <w:rPr>
          <w:w w:val="110"/>
        </w:rPr>
        <w:t> preventing</w:t>
      </w:r>
      <w:r>
        <w:rPr>
          <w:w w:val="110"/>
        </w:rPr>
        <w:t> many adverse</w:t>
      </w:r>
      <w:r>
        <w:rPr>
          <w:w w:val="110"/>
        </w:rPr>
        <w:t> outcomes.</w:t>
      </w:r>
      <w:r>
        <w:rPr>
          <w:w w:val="110"/>
        </w:rPr>
        <w:t> Non-medication</w:t>
      </w:r>
      <w:r>
        <w:rPr>
          <w:w w:val="110"/>
        </w:rPr>
        <w:t> treatments</w:t>
      </w:r>
      <w:r>
        <w:rPr>
          <w:w w:val="110"/>
        </w:rPr>
        <w:t> are</w:t>
      </w:r>
      <w:r>
        <w:rPr>
          <w:w w:val="110"/>
        </w:rPr>
        <w:t> available</w:t>
      </w:r>
      <w:r>
        <w:rPr>
          <w:w w:val="110"/>
        </w:rPr>
        <w:t> but, compared with medications, are less effective for reducing inatten- tion, hyperactivity, and impulsivity.</w:t>
      </w:r>
    </w:p>
    <w:p>
      <w:pPr>
        <w:pStyle w:val="BodyText"/>
        <w:spacing w:line="273" w:lineRule="auto" w:before="121"/>
        <w:ind w:left="131" w:right="109" w:firstLine="239"/>
      </w:pPr>
      <w:r>
        <w:rPr>
          <w:w w:val="110"/>
        </w:rPr>
        <w:t>Despite</w:t>
      </w:r>
      <w:r>
        <w:rPr>
          <w:w w:val="110"/>
        </w:rPr>
        <w:t> this</w:t>
      </w:r>
      <w:r>
        <w:rPr>
          <w:w w:val="110"/>
        </w:rPr>
        <w:t> large</w:t>
      </w:r>
      <w:r>
        <w:rPr>
          <w:w w:val="110"/>
        </w:rPr>
        <w:t> body</w:t>
      </w:r>
      <w:r>
        <w:rPr>
          <w:w w:val="110"/>
        </w:rPr>
        <w:t> of</w:t>
      </w:r>
      <w:r>
        <w:rPr>
          <w:w w:val="110"/>
        </w:rPr>
        <w:t> evidence,</w:t>
      </w:r>
      <w:r>
        <w:rPr>
          <w:w w:val="110"/>
        </w:rPr>
        <w:t> we</w:t>
      </w:r>
      <w:r>
        <w:rPr>
          <w:w w:val="110"/>
        </w:rPr>
        <w:t> have</w:t>
      </w:r>
      <w:r>
        <w:rPr>
          <w:w w:val="110"/>
        </w:rPr>
        <w:t> much</w:t>
      </w:r>
      <w:r>
        <w:rPr>
          <w:w w:val="110"/>
        </w:rPr>
        <w:t> more</w:t>
      </w:r>
      <w:r>
        <w:rPr>
          <w:w w:val="110"/>
        </w:rPr>
        <w:t> to</w:t>
      </w:r>
      <w:r>
        <w:rPr>
          <w:w w:val="110"/>
        </w:rPr>
        <w:t> </w:t>
      </w:r>
      <w:r>
        <w:rPr>
          <w:w w:val="110"/>
        </w:rPr>
        <w:t>learn about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10"/>
          <w:w w:val="110"/>
        </w:rPr>
        <w:t> </w:t>
      </w:r>
      <w:r>
        <w:rPr>
          <w:w w:val="110"/>
        </w:rPr>
        <w:t>disorder</w:t>
      </w:r>
      <w:r>
        <w:rPr>
          <w:spacing w:val="-11"/>
          <w:w w:val="110"/>
        </w:rPr>
        <w:t> </w:t>
      </w:r>
      <w:r>
        <w:rPr>
          <w:w w:val="110"/>
        </w:rPr>
        <w:t>and</w:t>
      </w:r>
      <w:r>
        <w:rPr>
          <w:spacing w:val="-11"/>
          <w:w w:val="110"/>
        </w:rPr>
        <w:t> </w:t>
      </w:r>
      <w:r>
        <w:rPr>
          <w:w w:val="110"/>
        </w:rPr>
        <w:t>its</w:t>
      </w:r>
      <w:r>
        <w:rPr>
          <w:spacing w:val="-10"/>
          <w:w w:val="110"/>
        </w:rPr>
        <w:t> </w:t>
      </w:r>
      <w:r>
        <w:rPr>
          <w:w w:val="110"/>
        </w:rPr>
        <w:t>various</w:t>
      </w:r>
      <w:r>
        <w:rPr>
          <w:spacing w:val="-11"/>
          <w:w w:val="110"/>
        </w:rPr>
        <w:t> </w:t>
      </w:r>
      <w:r>
        <w:rPr>
          <w:w w:val="110"/>
        </w:rPr>
        <w:t>manifestations.</w:t>
      </w:r>
      <w:r>
        <w:rPr>
          <w:spacing w:val="-10"/>
          <w:w w:val="110"/>
        </w:rPr>
        <w:t> </w:t>
      </w:r>
      <w:r>
        <w:rPr>
          <w:w w:val="110"/>
        </w:rPr>
        <w:t>Epidemiologic</w:t>
      </w:r>
      <w:r>
        <w:rPr>
          <w:spacing w:val="-11"/>
          <w:w w:val="110"/>
        </w:rPr>
        <w:t> </w:t>
      </w:r>
      <w:r>
        <w:rPr>
          <w:w w:val="110"/>
        </w:rPr>
        <w:t>studies have taught</w:t>
      </w:r>
      <w:r>
        <w:rPr>
          <w:spacing w:val="-1"/>
          <w:w w:val="110"/>
        </w:rPr>
        <w:t> </w:t>
      </w:r>
      <w:r>
        <w:rPr>
          <w:w w:val="110"/>
        </w:rPr>
        <w:t>us</w:t>
      </w:r>
      <w:r>
        <w:rPr>
          <w:spacing w:val="-1"/>
          <w:w w:val="110"/>
        </w:rPr>
        <w:t> </w:t>
      </w:r>
      <w:r>
        <w:rPr>
          <w:w w:val="110"/>
        </w:rPr>
        <w:t>that</w:t>
      </w:r>
      <w:r>
        <w:rPr>
          <w:spacing w:val="-1"/>
          <w:w w:val="110"/>
        </w:rPr>
        <w:t> </w:t>
      </w:r>
      <w:r>
        <w:rPr>
          <w:w w:val="110"/>
        </w:rPr>
        <w:t>ADHD occurs</w:t>
      </w:r>
      <w:r>
        <w:rPr>
          <w:spacing w:val="-1"/>
          <w:w w:val="110"/>
        </w:rPr>
        <w:t> </w:t>
      </w:r>
      <w:r>
        <w:rPr>
          <w:w w:val="110"/>
        </w:rPr>
        <w:t>around the</w:t>
      </w:r>
      <w:r>
        <w:rPr>
          <w:spacing w:val="-1"/>
          <w:w w:val="110"/>
        </w:rPr>
        <w:t> </w:t>
      </w:r>
      <w:r>
        <w:rPr>
          <w:w w:val="110"/>
        </w:rPr>
        <w:t>world, but</w:t>
      </w:r>
      <w:r>
        <w:rPr>
          <w:spacing w:val="-1"/>
          <w:w w:val="110"/>
        </w:rPr>
        <w:t> </w:t>
      </w:r>
      <w:r>
        <w:rPr>
          <w:w w:val="110"/>
        </w:rPr>
        <w:t>we</w:t>
      </w:r>
      <w:r>
        <w:rPr>
          <w:spacing w:val="-1"/>
          <w:w w:val="110"/>
        </w:rPr>
        <w:t> </w:t>
      </w:r>
      <w:r>
        <w:rPr>
          <w:w w:val="110"/>
        </w:rPr>
        <w:t>know little about</w:t>
      </w:r>
      <w:r>
        <w:rPr>
          <w:w w:val="110"/>
        </w:rPr>
        <w:t> how</w:t>
      </w:r>
      <w:r>
        <w:rPr>
          <w:w w:val="110"/>
        </w:rPr>
        <w:t> culture</w:t>
      </w:r>
      <w:r>
        <w:rPr>
          <w:w w:val="110"/>
        </w:rPr>
        <w:t> affects</w:t>
      </w:r>
      <w:r>
        <w:rPr>
          <w:w w:val="110"/>
        </w:rPr>
        <w:t> the</w:t>
      </w:r>
      <w:r>
        <w:rPr>
          <w:w w:val="110"/>
        </w:rPr>
        <w:t> expression</w:t>
      </w:r>
      <w:r>
        <w:rPr>
          <w:w w:val="110"/>
        </w:rPr>
        <w:t> of</w:t>
      </w:r>
      <w:r>
        <w:rPr>
          <w:w w:val="110"/>
        </w:rPr>
        <w:t> ADHD</w:t>
      </w:r>
      <w:r>
        <w:rPr>
          <w:w w:val="110"/>
        </w:rPr>
        <w:t> symptoms</w:t>
      </w:r>
      <w:r>
        <w:rPr>
          <w:w w:val="110"/>
        </w:rPr>
        <w:t> or</w:t>
      </w:r>
      <w:r>
        <w:rPr>
          <w:w w:val="110"/>
        </w:rPr>
        <w:t> the response</w:t>
      </w:r>
      <w:r>
        <w:rPr>
          <w:spacing w:val="-2"/>
          <w:w w:val="110"/>
        </w:rPr>
        <w:t> </w:t>
      </w:r>
      <w:r>
        <w:rPr>
          <w:w w:val="110"/>
        </w:rPr>
        <w:t>to</w:t>
      </w:r>
      <w:r>
        <w:rPr>
          <w:spacing w:val="-2"/>
          <w:w w:val="110"/>
        </w:rPr>
        <w:t> </w:t>
      </w:r>
      <w:r>
        <w:rPr>
          <w:w w:val="110"/>
        </w:rPr>
        <w:t>treatment.</w:t>
      </w:r>
      <w:r>
        <w:rPr>
          <w:spacing w:val="-3"/>
          <w:w w:val="110"/>
        </w:rPr>
        <w:t> </w:t>
      </w:r>
      <w:r>
        <w:rPr>
          <w:w w:val="110"/>
        </w:rPr>
        <w:t>Because</w:t>
      </w:r>
      <w:r>
        <w:rPr>
          <w:spacing w:val="-2"/>
          <w:w w:val="110"/>
        </w:rPr>
        <w:t> </w:t>
      </w:r>
      <w:r>
        <w:rPr>
          <w:w w:val="110"/>
        </w:rPr>
        <w:t>most</w:t>
      </w:r>
      <w:r>
        <w:rPr>
          <w:spacing w:val="-2"/>
          <w:w w:val="110"/>
        </w:rPr>
        <w:t> </w:t>
      </w:r>
      <w:r>
        <w:rPr>
          <w:w w:val="110"/>
        </w:rPr>
        <w:t>research</w:t>
      </w:r>
      <w:r>
        <w:rPr>
          <w:spacing w:val="-2"/>
          <w:w w:val="110"/>
        </w:rPr>
        <w:t> </w:t>
      </w:r>
      <w:r>
        <w:rPr>
          <w:w w:val="110"/>
        </w:rPr>
        <w:t>about</w:t>
      </w:r>
      <w:r>
        <w:rPr>
          <w:spacing w:val="-2"/>
          <w:w w:val="110"/>
        </w:rPr>
        <w:t> </w:t>
      </w:r>
      <w:r>
        <w:rPr>
          <w:w w:val="110"/>
        </w:rPr>
        <w:t>ADHD</w:t>
      </w:r>
      <w:r>
        <w:rPr>
          <w:spacing w:val="-2"/>
          <w:w w:val="110"/>
        </w:rPr>
        <w:t> </w:t>
      </w:r>
      <w:r>
        <w:rPr>
          <w:w w:val="110"/>
        </w:rPr>
        <w:t>is</w:t>
      </w:r>
      <w:r>
        <w:rPr>
          <w:spacing w:val="-2"/>
          <w:w w:val="110"/>
        </w:rPr>
        <w:t> </w:t>
      </w:r>
      <w:r>
        <w:rPr>
          <w:w w:val="110"/>
        </w:rPr>
        <w:t>based</w:t>
      </w:r>
      <w:r>
        <w:rPr>
          <w:spacing w:val="-2"/>
          <w:w w:val="110"/>
        </w:rPr>
        <w:t> </w:t>
      </w:r>
      <w:r>
        <w:rPr>
          <w:w w:val="110"/>
        </w:rPr>
        <w:t>on Caucasian</w:t>
      </w:r>
      <w:r>
        <w:rPr>
          <w:spacing w:val="-7"/>
          <w:w w:val="110"/>
        </w:rPr>
        <w:t> </w:t>
      </w:r>
      <w:r>
        <w:rPr>
          <w:w w:val="110"/>
        </w:rPr>
        <w:t>and</w:t>
      </w:r>
      <w:r>
        <w:rPr>
          <w:spacing w:val="-7"/>
          <w:w w:val="110"/>
        </w:rPr>
        <w:t> </w:t>
      </w:r>
      <w:r>
        <w:rPr>
          <w:w w:val="110"/>
        </w:rPr>
        <w:t>East</w:t>
      </w:r>
      <w:r>
        <w:rPr>
          <w:spacing w:val="-7"/>
          <w:w w:val="110"/>
        </w:rPr>
        <w:t> </w:t>
      </w:r>
      <w:r>
        <w:rPr>
          <w:w w:val="110"/>
        </w:rPr>
        <w:t>Asian</w:t>
      </w:r>
      <w:r>
        <w:rPr>
          <w:spacing w:val="-7"/>
          <w:w w:val="110"/>
        </w:rPr>
        <w:t> </w:t>
      </w:r>
      <w:r>
        <w:rPr>
          <w:w w:val="110"/>
        </w:rPr>
        <w:t>samples,</w:t>
      </w:r>
      <w:r>
        <w:rPr>
          <w:spacing w:val="-7"/>
          <w:w w:val="110"/>
        </w:rPr>
        <w:t> </w:t>
      </w:r>
      <w:r>
        <w:rPr>
          <w:w w:val="110"/>
        </w:rPr>
        <w:t>we</w:t>
      </w:r>
      <w:r>
        <w:rPr>
          <w:spacing w:val="-6"/>
          <w:w w:val="110"/>
        </w:rPr>
        <w:t> </w:t>
      </w:r>
      <w:r>
        <w:rPr>
          <w:w w:val="110"/>
        </w:rPr>
        <w:t>must</w:t>
      </w:r>
      <w:r>
        <w:rPr>
          <w:spacing w:val="-7"/>
          <w:w w:val="110"/>
        </w:rPr>
        <w:t> </w:t>
      </w:r>
      <w:r>
        <w:rPr>
          <w:w w:val="110"/>
        </w:rPr>
        <w:t>be</w:t>
      </w:r>
      <w:r>
        <w:rPr>
          <w:spacing w:val="-7"/>
          <w:w w:val="110"/>
        </w:rPr>
        <w:t> </w:t>
      </w:r>
      <w:r>
        <w:rPr>
          <w:w w:val="110"/>
        </w:rPr>
        <w:t>cautious</w:t>
      </w:r>
      <w:r>
        <w:rPr>
          <w:spacing w:val="-6"/>
          <w:w w:val="110"/>
        </w:rPr>
        <w:t> </w:t>
      </w:r>
      <w:r>
        <w:rPr>
          <w:w w:val="110"/>
        </w:rPr>
        <w:t>in</w:t>
      </w:r>
      <w:r>
        <w:rPr>
          <w:spacing w:val="-7"/>
          <w:w w:val="110"/>
        </w:rPr>
        <w:t> </w:t>
      </w:r>
      <w:r>
        <w:rPr>
          <w:w w:val="110"/>
        </w:rPr>
        <w:t>generalizing our</w:t>
      </w:r>
      <w:r>
        <w:rPr>
          <w:spacing w:val="-5"/>
          <w:w w:val="110"/>
        </w:rPr>
        <w:t> </w:t>
      </w:r>
      <w:r>
        <w:rPr>
          <w:w w:val="110"/>
        </w:rPr>
        <w:t>assertions</w:t>
      </w:r>
      <w:r>
        <w:rPr>
          <w:spacing w:val="-5"/>
          <w:w w:val="110"/>
        </w:rPr>
        <w:t> </w:t>
      </w:r>
      <w:r>
        <w:rPr>
          <w:w w:val="110"/>
        </w:rPr>
        <w:t>to</w:t>
      </w:r>
      <w:r>
        <w:rPr>
          <w:spacing w:val="-5"/>
          <w:w w:val="110"/>
        </w:rPr>
        <w:t> </w:t>
      </w:r>
      <w:r>
        <w:rPr>
          <w:w w:val="110"/>
        </w:rPr>
        <w:t>other</w:t>
      </w:r>
      <w:r>
        <w:rPr>
          <w:spacing w:val="-5"/>
          <w:w w:val="110"/>
        </w:rPr>
        <w:t> </w:t>
      </w:r>
      <w:r>
        <w:rPr>
          <w:w w:val="110"/>
        </w:rPr>
        <w:t>groups.</w:t>
      </w:r>
      <w:r>
        <w:rPr>
          <w:spacing w:val="-5"/>
          <w:w w:val="110"/>
        </w:rPr>
        <w:t> </w:t>
      </w:r>
      <w:r>
        <w:rPr>
          <w:w w:val="110"/>
        </w:rPr>
        <w:t>In</w:t>
      </w:r>
      <w:r>
        <w:rPr>
          <w:spacing w:val="-5"/>
          <w:w w:val="110"/>
        </w:rPr>
        <w:t> </w:t>
      </w:r>
      <w:r>
        <w:rPr>
          <w:w w:val="110"/>
        </w:rPr>
        <w:t>addition,</w:t>
      </w:r>
      <w:r>
        <w:rPr>
          <w:spacing w:val="-6"/>
          <w:w w:val="110"/>
        </w:rPr>
        <w:t> </w:t>
      </w:r>
      <w:r>
        <w:rPr>
          <w:w w:val="110"/>
        </w:rPr>
        <w:t>far</w:t>
      </w:r>
      <w:r>
        <w:rPr>
          <w:spacing w:val="-5"/>
          <w:w w:val="110"/>
        </w:rPr>
        <w:t> </w:t>
      </w:r>
      <w:r>
        <w:rPr>
          <w:w w:val="110"/>
        </w:rPr>
        <w:t>more</w:t>
      </w:r>
      <w:r>
        <w:rPr>
          <w:spacing w:val="-5"/>
          <w:w w:val="110"/>
        </w:rPr>
        <w:t> </w:t>
      </w:r>
      <w:r>
        <w:rPr>
          <w:w w:val="110"/>
        </w:rPr>
        <w:t>research</w:t>
      </w:r>
      <w:r>
        <w:rPr>
          <w:spacing w:val="-5"/>
          <w:w w:val="110"/>
        </w:rPr>
        <w:t> </w:t>
      </w:r>
      <w:r>
        <w:rPr>
          <w:w w:val="110"/>
        </w:rPr>
        <w:t>pertains</w:t>
      </w:r>
      <w:r>
        <w:rPr>
          <w:spacing w:val="-5"/>
          <w:w w:val="110"/>
        </w:rPr>
        <w:t> </w:t>
      </w:r>
      <w:r>
        <w:rPr>
          <w:w w:val="110"/>
        </w:rPr>
        <w:t>to males than females. We also need to learn more about ADHD in older adults. Future research into ADHD should examine more diverse sam- ples from a wider range of cultural contexts.</w:t>
      </w:r>
    </w:p>
    <w:p>
      <w:pPr>
        <w:pStyle w:val="BodyText"/>
        <w:spacing w:line="273" w:lineRule="auto"/>
        <w:ind w:left="131" w:right="109" w:firstLine="239"/>
      </w:pPr>
      <w:r>
        <w:rPr>
          <w:w w:val="110"/>
        </w:rPr>
        <w:t>We</w:t>
      </w:r>
      <w:r>
        <w:rPr>
          <w:w w:val="110"/>
        </w:rPr>
        <w:t> have</w:t>
      </w:r>
      <w:r>
        <w:rPr>
          <w:w w:val="110"/>
        </w:rPr>
        <w:t> learned</w:t>
      </w:r>
      <w:r>
        <w:rPr>
          <w:w w:val="110"/>
        </w:rPr>
        <w:t> much</w:t>
      </w:r>
      <w:r>
        <w:rPr>
          <w:w w:val="110"/>
        </w:rPr>
        <w:t> about</w:t>
      </w:r>
      <w:r>
        <w:rPr>
          <w:w w:val="110"/>
        </w:rPr>
        <w:t> the</w:t>
      </w:r>
      <w:r>
        <w:rPr>
          <w:w w:val="110"/>
        </w:rPr>
        <w:t> causes</w:t>
      </w:r>
      <w:r>
        <w:rPr>
          <w:w w:val="110"/>
        </w:rPr>
        <w:t> of ADHD</w:t>
      </w:r>
      <w:r>
        <w:rPr>
          <w:w w:val="110"/>
        </w:rPr>
        <w:t> but</w:t>
      </w:r>
      <w:r>
        <w:rPr>
          <w:w w:val="110"/>
        </w:rPr>
        <w:t> are</w:t>
      </w:r>
      <w:r>
        <w:rPr>
          <w:w w:val="110"/>
        </w:rPr>
        <w:t> only beginning</w:t>
      </w:r>
      <w:r>
        <w:rPr>
          <w:spacing w:val="-1"/>
          <w:w w:val="110"/>
        </w:rPr>
        <w:t> </w:t>
      </w:r>
      <w:r>
        <w:rPr>
          <w:w w:val="110"/>
        </w:rPr>
        <w:t>to understand</w:t>
      </w:r>
      <w:r>
        <w:rPr>
          <w:spacing w:val="-1"/>
          <w:w w:val="110"/>
        </w:rPr>
        <w:t> </w:t>
      </w:r>
      <w:r>
        <w:rPr>
          <w:w w:val="110"/>
        </w:rPr>
        <w:t>how genes</w:t>
      </w:r>
      <w:r>
        <w:rPr>
          <w:spacing w:val="-1"/>
          <w:w w:val="110"/>
        </w:rPr>
        <w:t> </w:t>
      </w:r>
      <w:r>
        <w:rPr>
          <w:w w:val="110"/>
        </w:rPr>
        <w:t>and</w:t>
      </w:r>
      <w:r>
        <w:rPr>
          <w:spacing w:val="-1"/>
          <w:w w:val="110"/>
        </w:rPr>
        <w:t> </w:t>
      </w:r>
      <w:r>
        <w:rPr>
          <w:w w:val="110"/>
        </w:rPr>
        <w:t>environment</w:t>
      </w:r>
      <w:r>
        <w:rPr>
          <w:spacing w:val="-1"/>
          <w:w w:val="110"/>
        </w:rPr>
        <w:t> </w:t>
      </w:r>
      <w:r>
        <w:rPr>
          <w:w w:val="110"/>
        </w:rPr>
        <w:t>combine</w:t>
      </w:r>
      <w:r>
        <w:rPr>
          <w:spacing w:val="-1"/>
          <w:w w:val="110"/>
        </w:rPr>
        <w:t> </w:t>
      </w:r>
      <w:r>
        <w:rPr>
          <w:w w:val="110"/>
        </w:rPr>
        <w:t>to </w:t>
      </w:r>
      <w:r>
        <w:rPr>
          <w:w w:val="110"/>
        </w:rPr>
        <w:t>cause the</w:t>
      </w:r>
      <w:r>
        <w:rPr>
          <w:spacing w:val="-8"/>
          <w:w w:val="110"/>
        </w:rPr>
        <w:t> </w:t>
      </w:r>
      <w:r>
        <w:rPr>
          <w:w w:val="110"/>
        </w:rPr>
        <w:t>disorder</w:t>
      </w:r>
      <w:r>
        <w:rPr>
          <w:spacing w:val="-9"/>
          <w:w w:val="110"/>
        </w:rPr>
        <w:t> </w:t>
      </w:r>
      <w:r>
        <w:rPr>
          <w:w w:val="110"/>
        </w:rPr>
        <w:t>and</w:t>
      </w:r>
      <w:r>
        <w:rPr>
          <w:spacing w:val="-8"/>
          <w:w w:val="110"/>
        </w:rPr>
        <w:t> </w:t>
      </w:r>
      <w:r>
        <w:rPr>
          <w:w w:val="110"/>
        </w:rPr>
        <w:t>affect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8"/>
          <w:w w:val="110"/>
        </w:rPr>
        <w:t> </w:t>
      </w:r>
      <w:r>
        <w:rPr>
          <w:w w:val="110"/>
        </w:rPr>
        <w:t>brain</w:t>
      </w:r>
      <w:r>
        <w:rPr>
          <w:spacing w:val="-8"/>
          <w:w w:val="110"/>
        </w:rPr>
        <w:t> </w:t>
      </w:r>
      <w:r>
        <w:rPr>
          <w:w w:val="110"/>
        </w:rPr>
        <w:t>to</w:t>
      </w:r>
      <w:r>
        <w:rPr>
          <w:spacing w:val="-9"/>
          <w:w w:val="110"/>
        </w:rPr>
        <w:t> </w:t>
      </w:r>
      <w:r>
        <w:rPr>
          <w:w w:val="110"/>
        </w:rPr>
        <w:t>produce</w:t>
      </w:r>
      <w:r>
        <w:rPr>
          <w:spacing w:val="-8"/>
          <w:w w:val="110"/>
        </w:rPr>
        <w:t> </w:t>
      </w:r>
      <w:r>
        <w:rPr>
          <w:w w:val="110"/>
        </w:rPr>
        <w:t>symptoms</w:t>
      </w:r>
      <w:r>
        <w:rPr>
          <w:spacing w:val="-8"/>
          <w:w w:val="110"/>
        </w:rPr>
        <w:t> </w:t>
      </w:r>
      <w:r>
        <w:rPr>
          <w:w w:val="110"/>
        </w:rPr>
        <w:t>and</w:t>
      </w:r>
      <w:r>
        <w:rPr>
          <w:spacing w:val="-8"/>
          <w:w w:val="110"/>
        </w:rPr>
        <w:t> </w:t>
      </w:r>
      <w:r>
        <w:rPr>
          <w:w w:val="110"/>
        </w:rPr>
        <w:t>impairments. Some of these causes</w:t>
      </w:r>
      <w:r>
        <w:rPr>
          <w:w w:val="110"/>
        </w:rPr>
        <w:t> may be</w:t>
      </w:r>
      <w:r>
        <w:rPr>
          <w:w w:val="110"/>
        </w:rPr>
        <w:t> shared with ADHD’s</w:t>
      </w:r>
      <w:r>
        <w:rPr>
          <w:w w:val="110"/>
        </w:rPr>
        <w:t> somatic comorbid- ities.</w:t>
      </w:r>
      <w:r>
        <w:rPr>
          <w:w w:val="110"/>
        </w:rPr>
        <w:t> Examples</w:t>
      </w:r>
      <w:r>
        <w:rPr>
          <w:w w:val="110"/>
        </w:rPr>
        <w:t> include</w:t>
      </w:r>
      <w:r>
        <w:rPr>
          <w:w w:val="110"/>
        </w:rPr>
        <w:t> oxidative</w:t>
      </w:r>
      <w:r>
        <w:rPr>
          <w:w w:val="110"/>
        </w:rPr>
        <w:t> stress,</w:t>
      </w:r>
      <w:r>
        <w:rPr>
          <w:w w:val="110"/>
        </w:rPr>
        <w:t> inflammation,</w:t>
      </w:r>
      <w:r>
        <w:rPr>
          <w:w w:val="110"/>
        </w:rPr>
        <w:t> and</w:t>
      </w:r>
      <w:r>
        <w:rPr>
          <w:w w:val="110"/>
        </w:rPr>
        <w:t> insulin resistance.</w:t>
      </w:r>
      <w:r>
        <w:rPr>
          <w:w w:val="110"/>
        </w:rPr>
        <w:t> Future</w:t>
      </w:r>
      <w:r>
        <w:rPr>
          <w:w w:val="110"/>
        </w:rPr>
        <w:t> work</w:t>
      </w:r>
      <w:r>
        <w:rPr>
          <w:w w:val="110"/>
        </w:rPr>
        <w:t> should</w:t>
      </w:r>
      <w:r>
        <w:rPr>
          <w:w w:val="110"/>
        </w:rPr>
        <w:t> focus</w:t>
      </w:r>
      <w:r>
        <w:rPr>
          <w:w w:val="110"/>
        </w:rPr>
        <w:t> on</w:t>
      </w:r>
      <w:r>
        <w:rPr>
          <w:w w:val="110"/>
        </w:rPr>
        <w:t> biological</w:t>
      </w:r>
      <w:r>
        <w:rPr>
          <w:w w:val="110"/>
        </w:rPr>
        <w:t> and</w:t>
      </w:r>
      <w:r>
        <w:rPr>
          <w:w w:val="110"/>
        </w:rPr>
        <w:t> psychological causal mechanisms to find points of intervention that will improve the effectiveness</w:t>
      </w:r>
      <w:r>
        <w:rPr>
          <w:w w:val="110"/>
        </w:rPr>
        <w:t> of</w:t>
      </w:r>
      <w:r>
        <w:rPr>
          <w:w w:val="110"/>
        </w:rPr>
        <w:t> medical</w:t>
      </w:r>
      <w:r>
        <w:rPr>
          <w:w w:val="110"/>
        </w:rPr>
        <w:t> and</w:t>
      </w:r>
      <w:r>
        <w:rPr>
          <w:w w:val="110"/>
        </w:rPr>
        <w:t> non-medical</w:t>
      </w:r>
      <w:r>
        <w:rPr>
          <w:w w:val="110"/>
        </w:rPr>
        <w:t> treatments</w:t>
      </w:r>
      <w:r>
        <w:rPr>
          <w:w w:val="110"/>
        </w:rPr>
        <w:t> and,</w:t>
      </w:r>
      <w:r>
        <w:rPr>
          <w:w w:val="110"/>
        </w:rPr>
        <w:t> eventually, </w:t>
      </w:r>
      <w:r>
        <w:rPr>
          <w:spacing w:val="-2"/>
          <w:w w:val="110"/>
        </w:rPr>
        <w:t>prevent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onset of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disorder. Although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the medications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that treat ADHD </w:t>
      </w:r>
      <w:r>
        <w:rPr>
          <w:w w:val="110"/>
        </w:rPr>
        <w:t>are highly effective, we need better methods to prevent the misuse and diversion</w:t>
      </w:r>
      <w:r>
        <w:rPr>
          <w:spacing w:val="-11"/>
          <w:w w:val="110"/>
        </w:rPr>
        <w:t> </w:t>
      </w:r>
      <w:r>
        <w:rPr>
          <w:w w:val="110"/>
        </w:rPr>
        <w:t>of</w:t>
      </w:r>
      <w:r>
        <w:rPr>
          <w:spacing w:val="-11"/>
          <w:w w:val="110"/>
        </w:rPr>
        <w:t> </w:t>
      </w:r>
      <w:r>
        <w:rPr>
          <w:w w:val="110"/>
        </w:rPr>
        <w:t>these</w:t>
      </w:r>
      <w:r>
        <w:rPr>
          <w:spacing w:val="-11"/>
          <w:w w:val="110"/>
        </w:rPr>
        <w:t> </w:t>
      </w:r>
      <w:r>
        <w:rPr>
          <w:w w:val="110"/>
        </w:rPr>
        <w:t>medications,</w:t>
      </w:r>
      <w:r>
        <w:rPr>
          <w:spacing w:val="-11"/>
          <w:w w:val="110"/>
        </w:rPr>
        <w:t> </w:t>
      </w:r>
      <w:r>
        <w:rPr>
          <w:w w:val="110"/>
        </w:rPr>
        <w:t>especially</w:t>
      </w:r>
      <w:r>
        <w:rPr>
          <w:spacing w:val="-11"/>
          <w:w w:val="110"/>
        </w:rPr>
        <w:t> </w:t>
      </w:r>
      <w:r>
        <w:rPr>
          <w:w w:val="110"/>
        </w:rPr>
        <w:t>among</w:t>
      </w:r>
      <w:r>
        <w:rPr>
          <w:spacing w:val="-11"/>
          <w:w w:val="110"/>
        </w:rPr>
        <w:t> </w:t>
      </w:r>
      <w:r>
        <w:rPr>
          <w:w w:val="110"/>
        </w:rPr>
        <w:t>adolescents</w:t>
      </w:r>
      <w:r>
        <w:rPr>
          <w:spacing w:val="-11"/>
          <w:w w:val="110"/>
        </w:rPr>
        <w:t> </w:t>
      </w:r>
      <w:r>
        <w:rPr>
          <w:w w:val="110"/>
        </w:rPr>
        <w:t>and</w:t>
      </w:r>
      <w:r>
        <w:rPr>
          <w:spacing w:val="-11"/>
          <w:w w:val="110"/>
        </w:rPr>
        <w:t> </w:t>
      </w:r>
      <w:r>
        <w:rPr>
          <w:w w:val="110"/>
        </w:rPr>
        <w:t>young adults (</w:t>
      </w:r>
      <w:hyperlink w:history="true" w:anchor="_bookmark270">
        <w:r>
          <w:rPr>
            <w:color w:val="2196D1"/>
            <w:w w:val="110"/>
          </w:rPr>
          <w:t>Faraone et al., 2020</w:t>
        </w:r>
      </w:hyperlink>
      <w:r>
        <w:rPr>
          <w:w w:val="110"/>
        </w:rPr>
        <w:t>).</w:t>
      </w:r>
    </w:p>
    <w:p>
      <w:pPr>
        <w:pStyle w:val="BodyText"/>
        <w:spacing w:line="273" w:lineRule="auto"/>
        <w:ind w:left="131" w:right="109" w:firstLine="239"/>
      </w:pPr>
      <w:r>
        <w:rPr>
          <w:w w:val="110"/>
        </w:rPr>
        <w:t>Many</w:t>
      </w:r>
      <w:r>
        <w:rPr>
          <w:spacing w:val="-11"/>
          <w:w w:val="110"/>
        </w:rPr>
        <w:t> </w:t>
      </w:r>
      <w:r>
        <w:rPr>
          <w:w w:val="110"/>
        </w:rPr>
        <w:t>decades</w:t>
      </w:r>
      <w:r>
        <w:rPr>
          <w:spacing w:val="-11"/>
          <w:w w:val="110"/>
        </w:rPr>
        <w:t> </w:t>
      </w:r>
      <w:r>
        <w:rPr>
          <w:w w:val="110"/>
        </w:rPr>
        <w:t>of</w:t>
      </w:r>
      <w:r>
        <w:rPr>
          <w:spacing w:val="-11"/>
          <w:w w:val="110"/>
        </w:rPr>
        <w:t> </w:t>
      </w:r>
      <w:r>
        <w:rPr>
          <w:w w:val="110"/>
        </w:rPr>
        <w:t>research</w:t>
      </w:r>
      <w:r>
        <w:rPr>
          <w:spacing w:val="-11"/>
          <w:w w:val="110"/>
        </w:rPr>
        <w:t> </w:t>
      </w:r>
      <w:r>
        <w:rPr>
          <w:w w:val="110"/>
        </w:rPr>
        <w:t>have</w:t>
      </w:r>
      <w:r>
        <w:rPr>
          <w:spacing w:val="-11"/>
          <w:w w:val="110"/>
        </w:rPr>
        <w:t> </w:t>
      </w:r>
      <w:r>
        <w:rPr>
          <w:w w:val="110"/>
        </w:rPr>
        <w:t>led</w:t>
      </w:r>
      <w:r>
        <w:rPr>
          <w:spacing w:val="-11"/>
          <w:w w:val="110"/>
        </w:rPr>
        <w:t> </w:t>
      </w:r>
      <w:r>
        <w:rPr>
          <w:w w:val="110"/>
        </w:rPr>
        <w:t>to</w:t>
      </w:r>
      <w:r>
        <w:rPr>
          <w:spacing w:val="-11"/>
          <w:w w:val="110"/>
        </w:rPr>
        <w:t> </w:t>
      </w:r>
      <w:r>
        <w:rPr>
          <w:w w:val="110"/>
        </w:rPr>
        <w:t>a</w:t>
      </w:r>
      <w:r>
        <w:rPr>
          <w:spacing w:val="-11"/>
          <w:w w:val="110"/>
        </w:rPr>
        <w:t> </w:t>
      </w:r>
      <w:r>
        <w:rPr>
          <w:w w:val="110"/>
        </w:rPr>
        <w:t>method</w:t>
      </w:r>
      <w:r>
        <w:rPr>
          <w:spacing w:val="-11"/>
          <w:w w:val="110"/>
        </w:rPr>
        <w:t> </w:t>
      </w:r>
      <w:r>
        <w:rPr>
          <w:w w:val="110"/>
        </w:rPr>
        <w:t>of</w:t>
      </w:r>
      <w:r>
        <w:rPr>
          <w:spacing w:val="-11"/>
          <w:w w:val="110"/>
        </w:rPr>
        <w:t> </w:t>
      </w:r>
      <w:r>
        <w:rPr>
          <w:w w:val="110"/>
        </w:rPr>
        <w:t>diagnosing</w:t>
      </w:r>
      <w:r>
        <w:rPr>
          <w:spacing w:val="-11"/>
          <w:w w:val="110"/>
        </w:rPr>
        <w:t> </w:t>
      </w:r>
      <w:r>
        <w:rPr>
          <w:w w:val="110"/>
        </w:rPr>
        <w:t>ADHD that</w:t>
      </w:r>
      <w:r>
        <w:rPr>
          <w:spacing w:val="-11"/>
          <w:w w:val="110"/>
        </w:rPr>
        <w:t> </w:t>
      </w:r>
      <w:r>
        <w:rPr>
          <w:w w:val="110"/>
        </w:rPr>
        <w:t>is</w:t>
      </w:r>
      <w:r>
        <w:rPr>
          <w:spacing w:val="-11"/>
          <w:w w:val="110"/>
        </w:rPr>
        <w:t> </w:t>
      </w:r>
      <w:r>
        <w:rPr>
          <w:w w:val="110"/>
        </w:rPr>
        <w:t>highly</w:t>
      </w:r>
      <w:r>
        <w:rPr>
          <w:spacing w:val="-11"/>
          <w:w w:val="110"/>
        </w:rPr>
        <w:t> </w:t>
      </w:r>
      <w:r>
        <w:rPr>
          <w:w w:val="110"/>
        </w:rPr>
        <w:t>valid</w:t>
      </w:r>
      <w:r>
        <w:rPr>
          <w:spacing w:val="-11"/>
          <w:w w:val="110"/>
        </w:rPr>
        <w:t> </w:t>
      </w:r>
      <w:r>
        <w:rPr>
          <w:w w:val="110"/>
        </w:rPr>
        <w:t>as</w:t>
      </w:r>
      <w:r>
        <w:rPr>
          <w:spacing w:val="-11"/>
          <w:w w:val="110"/>
        </w:rPr>
        <w:t> </w:t>
      </w:r>
      <w:r>
        <w:rPr>
          <w:w w:val="110"/>
        </w:rPr>
        <w:t>a</w:t>
      </w:r>
      <w:r>
        <w:rPr>
          <w:spacing w:val="-11"/>
          <w:w w:val="110"/>
        </w:rPr>
        <w:t> </w:t>
      </w:r>
      <w:r>
        <w:rPr>
          <w:w w:val="110"/>
        </w:rPr>
        <w:t>predictor</w:t>
      </w:r>
      <w:r>
        <w:rPr>
          <w:spacing w:val="-11"/>
          <w:w w:val="110"/>
        </w:rPr>
        <w:t> </w:t>
      </w:r>
      <w:r>
        <w:rPr>
          <w:w w:val="110"/>
        </w:rPr>
        <w:t>of</w:t>
      </w:r>
      <w:r>
        <w:rPr>
          <w:spacing w:val="-11"/>
          <w:w w:val="110"/>
        </w:rPr>
        <w:t> </w:t>
      </w:r>
      <w:r>
        <w:rPr>
          <w:w w:val="110"/>
        </w:rPr>
        <w:t>treatment</w:t>
      </w:r>
      <w:r>
        <w:rPr>
          <w:spacing w:val="-11"/>
          <w:w w:val="110"/>
        </w:rPr>
        <w:t> </w:t>
      </w:r>
      <w:r>
        <w:rPr>
          <w:w w:val="110"/>
        </w:rPr>
        <w:t>response,</w:t>
      </w:r>
      <w:r>
        <w:rPr>
          <w:spacing w:val="-11"/>
          <w:w w:val="110"/>
        </w:rPr>
        <w:t> </w:t>
      </w:r>
      <w:r>
        <w:rPr>
          <w:w w:val="110"/>
        </w:rPr>
        <w:t>family</w:t>
      </w:r>
      <w:r>
        <w:rPr>
          <w:spacing w:val="-11"/>
          <w:w w:val="110"/>
        </w:rPr>
        <w:t> </w:t>
      </w:r>
      <w:r>
        <w:rPr>
          <w:w w:val="110"/>
        </w:rPr>
        <w:t>history</w:t>
      </w:r>
      <w:r>
        <w:rPr>
          <w:spacing w:val="-11"/>
          <w:w w:val="110"/>
        </w:rPr>
        <w:t> </w:t>
      </w:r>
      <w:r>
        <w:rPr>
          <w:w w:val="110"/>
        </w:rPr>
        <w:t>of </w:t>
      </w:r>
      <w:r>
        <w:rPr>
          <w:spacing w:val="-2"/>
          <w:w w:val="110"/>
        </w:rPr>
        <w:t>ADHD, many clinical features, measures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of brain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structure and function, </w:t>
      </w:r>
      <w:r>
        <w:rPr>
          <w:w w:val="110"/>
        </w:rPr>
        <w:t>and</w:t>
      </w:r>
      <w:r>
        <w:rPr>
          <w:spacing w:val="-11"/>
          <w:w w:val="110"/>
        </w:rPr>
        <w:t> </w:t>
      </w:r>
      <w:r>
        <w:rPr>
          <w:w w:val="110"/>
        </w:rPr>
        <w:t>adverse</w:t>
      </w:r>
      <w:r>
        <w:rPr>
          <w:spacing w:val="-11"/>
          <w:w w:val="110"/>
        </w:rPr>
        <w:t> </w:t>
      </w:r>
      <w:r>
        <w:rPr>
          <w:w w:val="110"/>
        </w:rPr>
        <w:t>outcomes.</w:t>
      </w:r>
      <w:r>
        <w:rPr>
          <w:spacing w:val="-11"/>
          <w:w w:val="110"/>
        </w:rPr>
        <w:t> </w:t>
      </w:r>
      <w:r>
        <w:rPr>
          <w:w w:val="110"/>
        </w:rPr>
        <w:t>Nevertheless,</w:t>
      </w:r>
      <w:r>
        <w:rPr>
          <w:spacing w:val="-11"/>
          <w:w w:val="110"/>
        </w:rPr>
        <w:t> </w:t>
      </w:r>
      <w:r>
        <w:rPr>
          <w:w w:val="110"/>
        </w:rPr>
        <w:t>there</w:t>
      </w:r>
      <w:r>
        <w:rPr>
          <w:spacing w:val="-11"/>
          <w:w w:val="110"/>
        </w:rPr>
        <w:t> </w:t>
      </w:r>
      <w:r>
        <w:rPr>
          <w:w w:val="110"/>
        </w:rPr>
        <w:t>are</w:t>
      </w:r>
      <w:r>
        <w:rPr>
          <w:spacing w:val="-11"/>
          <w:w w:val="110"/>
        </w:rPr>
        <w:t> </w:t>
      </w:r>
      <w:r>
        <w:rPr>
          <w:w w:val="110"/>
        </w:rPr>
        <w:t>several</w:t>
      </w:r>
      <w:r>
        <w:rPr>
          <w:spacing w:val="-11"/>
          <w:w w:val="110"/>
        </w:rPr>
        <w:t> </w:t>
      </w:r>
      <w:r>
        <w:rPr>
          <w:w w:val="110"/>
        </w:rPr>
        <w:t>new</w:t>
      </w:r>
      <w:r>
        <w:rPr>
          <w:spacing w:val="-11"/>
          <w:w w:val="110"/>
        </w:rPr>
        <w:t> </w:t>
      </w:r>
      <w:r>
        <w:rPr>
          <w:w w:val="110"/>
        </w:rPr>
        <w:t>directions</w:t>
      </w:r>
      <w:r>
        <w:rPr>
          <w:spacing w:val="-11"/>
          <w:w w:val="110"/>
        </w:rPr>
        <w:t> </w:t>
      </w:r>
      <w:r>
        <w:rPr>
          <w:w w:val="110"/>
        </w:rPr>
        <w:t>for diagnosis.</w:t>
      </w:r>
      <w:r>
        <w:rPr>
          <w:w w:val="110"/>
        </w:rPr>
        <w:t> One</w:t>
      </w:r>
      <w:r>
        <w:rPr>
          <w:w w:val="110"/>
        </w:rPr>
        <w:t> is</w:t>
      </w:r>
      <w:r>
        <w:rPr>
          <w:w w:val="110"/>
        </w:rPr>
        <w:t> to</w:t>
      </w:r>
      <w:r>
        <w:rPr>
          <w:w w:val="110"/>
        </w:rPr>
        <w:t> better</w:t>
      </w:r>
      <w:r>
        <w:rPr>
          <w:w w:val="110"/>
        </w:rPr>
        <w:t> understand</w:t>
      </w:r>
      <w:r>
        <w:rPr>
          <w:w w:val="110"/>
        </w:rPr>
        <w:t> the</w:t>
      </w:r>
      <w:r>
        <w:rPr>
          <w:w w:val="110"/>
        </w:rPr>
        <w:t> nature</w:t>
      </w:r>
      <w:r>
        <w:rPr>
          <w:w w:val="110"/>
        </w:rPr>
        <w:t> and</w:t>
      </w:r>
      <w:r>
        <w:rPr>
          <w:w w:val="110"/>
        </w:rPr>
        <w:t> causes</w:t>
      </w:r>
      <w:r>
        <w:rPr>
          <w:w w:val="110"/>
        </w:rPr>
        <w:t> of emotional</w:t>
      </w:r>
      <w:r>
        <w:rPr>
          <w:w w:val="110"/>
        </w:rPr>
        <w:t> symptoms</w:t>
      </w:r>
      <w:r>
        <w:rPr>
          <w:w w:val="110"/>
        </w:rPr>
        <w:t> in</w:t>
      </w:r>
      <w:r>
        <w:rPr>
          <w:w w:val="110"/>
        </w:rPr>
        <w:t> ADHD</w:t>
      </w:r>
      <w:r>
        <w:rPr>
          <w:w w:val="110"/>
        </w:rPr>
        <w:t> and</w:t>
      </w:r>
      <w:r>
        <w:rPr>
          <w:w w:val="110"/>
        </w:rPr>
        <w:t> whether</w:t>
      </w:r>
      <w:r>
        <w:rPr>
          <w:w w:val="110"/>
        </w:rPr>
        <w:t> these</w:t>
      </w:r>
      <w:r>
        <w:rPr>
          <w:w w:val="110"/>
        </w:rPr>
        <w:t> should</w:t>
      </w:r>
      <w:r>
        <w:rPr>
          <w:w w:val="110"/>
        </w:rPr>
        <w:t> be</w:t>
      </w:r>
      <w:r>
        <w:rPr>
          <w:w w:val="110"/>
        </w:rPr>
        <w:t> incorpo- rated into</w:t>
      </w:r>
      <w:r>
        <w:rPr>
          <w:w w:val="110"/>
        </w:rPr>
        <w:t> diagnostic</w:t>
      </w:r>
      <w:r>
        <w:rPr>
          <w:w w:val="110"/>
        </w:rPr>
        <w:t> criteria</w:t>
      </w:r>
      <w:r>
        <w:rPr>
          <w:w w:val="110"/>
        </w:rPr>
        <w:t> (</w:t>
      </w:r>
      <w:hyperlink w:history="true" w:anchor="_bookmark269">
        <w:r>
          <w:rPr>
            <w:color w:val="2196D1"/>
            <w:w w:val="110"/>
          </w:rPr>
          <w:t>Faraone</w:t>
        </w:r>
        <w:r>
          <w:rPr>
            <w:color w:val="2196D1"/>
            <w:w w:val="110"/>
          </w:rPr>
          <w:t> et</w:t>
        </w:r>
        <w:r>
          <w:rPr>
            <w:color w:val="2196D1"/>
            <w:w w:val="110"/>
          </w:rPr>
          <w:t> al.,</w:t>
        </w:r>
        <w:r>
          <w:rPr>
            <w:color w:val="2196D1"/>
            <w:w w:val="110"/>
          </w:rPr>
          <w:t> 2019b</w:t>
        </w:r>
      </w:hyperlink>
      <w:r>
        <w:rPr>
          <w:w w:val="110"/>
        </w:rPr>
        <w:t>).</w:t>
      </w:r>
      <w:r>
        <w:rPr>
          <w:w w:val="110"/>
        </w:rPr>
        <w:t> Another is</w:t>
      </w:r>
      <w:r>
        <w:rPr>
          <w:w w:val="110"/>
        </w:rPr>
        <w:t> to determine if and how mild or sub-threshold cases of ADHD should be diagnosed</w:t>
      </w:r>
      <w:r>
        <w:rPr>
          <w:w w:val="110"/>
        </w:rPr>
        <w:t> and</w:t>
      </w:r>
      <w:r>
        <w:rPr>
          <w:w w:val="110"/>
        </w:rPr>
        <w:t> treated</w:t>
      </w:r>
      <w:r>
        <w:rPr>
          <w:w w:val="110"/>
        </w:rPr>
        <w:t> (</w:t>
      </w:r>
      <w:hyperlink w:history="true" w:anchor="_bookmark324">
        <w:r>
          <w:rPr>
            <w:color w:val="2196D1"/>
            <w:w w:val="110"/>
          </w:rPr>
          <w:t>Kirova</w:t>
        </w:r>
        <w:r>
          <w:rPr>
            <w:color w:val="2196D1"/>
            <w:w w:val="110"/>
          </w:rPr>
          <w:t> et</w:t>
        </w:r>
        <w:r>
          <w:rPr>
            <w:color w:val="2196D1"/>
            <w:w w:val="110"/>
          </w:rPr>
          <w:t> al.,</w:t>
        </w:r>
        <w:r>
          <w:rPr>
            <w:color w:val="2196D1"/>
            <w:w w:val="110"/>
          </w:rPr>
          <w:t> 2019</w:t>
        </w:r>
      </w:hyperlink>
      <w:r>
        <w:rPr>
          <w:w w:val="110"/>
        </w:rPr>
        <w:t>).</w:t>
      </w:r>
      <w:r>
        <w:rPr>
          <w:w w:val="110"/>
        </w:rPr>
        <w:t> Different</w:t>
      </w:r>
      <w:r>
        <w:rPr>
          <w:w w:val="110"/>
        </w:rPr>
        <w:t> trajectories</w:t>
      </w:r>
      <w:r>
        <w:rPr>
          <w:w w:val="110"/>
        </w:rPr>
        <w:t> of ADHD across the life-cycle need to be further investigated.</w:t>
      </w:r>
    </w:p>
    <w:p>
      <w:pPr>
        <w:pStyle w:val="BodyText"/>
        <w:spacing w:line="273" w:lineRule="auto"/>
        <w:ind w:left="131" w:right="110" w:firstLine="239"/>
      </w:pPr>
      <w:r>
        <w:rPr>
          <w:w w:val="110"/>
        </w:rPr>
        <w:t>Many researchers are trying to develop computerized or </w:t>
      </w:r>
      <w:r>
        <w:rPr>
          <w:w w:val="110"/>
        </w:rPr>
        <w:t>biological tests using information about the patient’s behavior, brain and/or ge- netic</w:t>
      </w:r>
      <w:r>
        <w:rPr>
          <w:w w:val="110"/>
        </w:rPr>
        <w:t> makeup.</w:t>
      </w:r>
      <w:r>
        <w:rPr>
          <w:w w:val="110"/>
        </w:rPr>
        <w:t> The</w:t>
      </w:r>
      <w:r>
        <w:rPr>
          <w:w w:val="110"/>
        </w:rPr>
        <w:t> hope</w:t>
      </w:r>
      <w:r>
        <w:rPr>
          <w:w w:val="110"/>
        </w:rPr>
        <w:t> is</w:t>
      </w:r>
      <w:r>
        <w:rPr>
          <w:w w:val="110"/>
        </w:rPr>
        <w:t> that</w:t>
      </w:r>
      <w:r>
        <w:rPr>
          <w:w w:val="110"/>
        </w:rPr>
        <w:t> such</w:t>
      </w:r>
      <w:r>
        <w:rPr>
          <w:w w:val="110"/>
        </w:rPr>
        <w:t> tests</w:t>
      </w:r>
      <w:r>
        <w:rPr>
          <w:w w:val="110"/>
        </w:rPr>
        <w:t> will</w:t>
      </w:r>
      <w:r>
        <w:rPr>
          <w:w w:val="110"/>
        </w:rPr>
        <w:t> one</w:t>
      </w:r>
      <w:r>
        <w:rPr>
          <w:w w:val="110"/>
        </w:rPr>
        <w:t> day</w:t>
      </w:r>
      <w:r>
        <w:rPr>
          <w:w w:val="110"/>
        </w:rPr>
        <w:t> diagnose</w:t>
      </w:r>
      <w:r>
        <w:rPr>
          <w:w w:val="110"/>
        </w:rPr>
        <w:t> the disorder, predict a personalized approach to treatment, or assist clini- cians in these areas. Others are working on methods that use the vast data available from medical records to predict</w:t>
      </w:r>
      <w:r>
        <w:rPr>
          <w:w w:val="110"/>
        </w:rPr>
        <w:t> which</w:t>
      </w:r>
      <w:r>
        <w:rPr>
          <w:w w:val="110"/>
        </w:rPr>
        <w:t> patients with ADHD</w:t>
      </w:r>
      <w:r>
        <w:rPr>
          <w:spacing w:val="-6"/>
          <w:w w:val="110"/>
        </w:rPr>
        <w:t> </w:t>
      </w:r>
      <w:r>
        <w:rPr>
          <w:w w:val="110"/>
        </w:rPr>
        <w:t>are</w:t>
      </w:r>
      <w:r>
        <w:rPr>
          <w:spacing w:val="-5"/>
          <w:w w:val="110"/>
        </w:rPr>
        <w:t> </w:t>
      </w:r>
      <w:r>
        <w:rPr>
          <w:w w:val="110"/>
        </w:rPr>
        <w:t>at</w:t>
      </w:r>
      <w:r>
        <w:rPr>
          <w:spacing w:val="-5"/>
          <w:w w:val="110"/>
        </w:rPr>
        <w:t> </w:t>
      </w:r>
      <w:r>
        <w:rPr>
          <w:w w:val="110"/>
        </w:rPr>
        <w:t>greatest</w:t>
      </w:r>
      <w:r>
        <w:rPr>
          <w:spacing w:val="-6"/>
          <w:w w:val="110"/>
        </w:rPr>
        <w:t> </w:t>
      </w:r>
      <w:r>
        <w:rPr>
          <w:w w:val="110"/>
        </w:rPr>
        <w:t>risk</w:t>
      </w:r>
      <w:r>
        <w:rPr>
          <w:spacing w:val="-6"/>
          <w:w w:val="110"/>
        </w:rPr>
        <w:t> </w:t>
      </w:r>
      <w:r>
        <w:rPr>
          <w:w w:val="110"/>
        </w:rPr>
        <w:t>for</w:t>
      </w:r>
      <w:r>
        <w:rPr>
          <w:spacing w:val="-5"/>
          <w:w w:val="110"/>
        </w:rPr>
        <w:t> </w:t>
      </w:r>
      <w:r>
        <w:rPr>
          <w:w w:val="110"/>
        </w:rPr>
        <w:t>adverse</w:t>
      </w:r>
      <w:r>
        <w:rPr>
          <w:spacing w:val="-6"/>
          <w:w w:val="110"/>
        </w:rPr>
        <w:t> </w:t>
      </w:r>
      <w:r>
        <w:rPr>
          <w:w w:val="110"/>
        </w:rPr>
        <w:t>outcomes</w:t>
      </w:r>
      <w:r>
        <w:rPr>
          <w:spacing w:val="-5"/>
          <w:w w:val="110"/>
        </w:rPr>
        <w:t> </w:t>
      </w:r>
      <w:r>
        <w:rPr>
          <w:w w:val="110"/>
        </w:rPr>
        <w:t>later</w:t>
      </w:r>
      <w:r>
        <w:rPr>
          <w:spacing w:val="-6"/>
          <w:w w:val="110"/>
        </w:rPr>
        <w:t> </w:t>
      </w:r>
      <w:r>
        <w:rPr>
          <w:w w:val="110"/>
        </w:rPr>
        <w:t>in</w:t>
      </w:r>
      <w:r>
        <w:rPr>
          <w:spacing w:val="-5"/>
          <w:w w:val="110"/>
        </w:rPr>
        <w:t> </w:t>
      </w:r>
      <w:r>
        <w:rPr>
          <w:w w:val="110"/>
        </w:rPr>
        <w:t>life.</w:t>
      </w:r>
      <w:r>
        <w:rPr>
          <w:spacing w:val="-5"/>
          <w:w w:val="110"/>
        </w:rPr>
        <w:t> </w:t>
      </w:r>
      <w:r>
        <w:rPr>
          <w:w w:val="110"/>
        </w:rPr>
        <w:t>Such</w:t>
      </w:r>
      <w:r>
        <w:rPr>
          <w:spacing w:val="-5"/>
          <w:w w:val="110"/>
        </w:rPr>
        <w:t> </w:t>
      </w:r>
      <w:r>
        <w:rPr>
          <w:w w:val="110"/>
        </w:rPr>
        <w:t>work may</w:t>
      </w:r>
      <w:r>
        <w:rPr>
          <w:w w:val="110"/>
        </w:rPr>
        <w:t> someday</w:t>
      </w:r>
      <w:r>
        <w:rPr>
          <w:w w:val="110"/>
        </w:rPr>
        <w:t> allow</w:t>
      </w:r>
      <w:r>
        <w:rPr>
          <w:w w:val="110"/>
        </w:rPr>
        <w:t> healthcare</w:t>
      </w:r>
      <w:r>
        <w:rPr>
          <w:w w:val="110"/>
        </w:rPr>
        <w:t> systems to allocate</w:t>
      </w:r>
      <w:r>
        <w:rPr>
          <w:w w:val="110"/>
        </w:rPr>
        <w:t> resources to</w:t>
      </w:r>
      <w:r>
        <w:rPr>
          <w:w w:val="110"/>
        </w:rPr>
        <w:t> the highest risk patients.</w:t>
      </w:r>
    </w:p>
    <w:p>
      <w:pPr>
        <w:pStyle w:val="BodyText"/>
        <w:spacing w:line="273" w:lineRule="auto"/>
        <w:ind w:left="131" w:right="109" w:firstLine="239"/>
      </w:pPr>
      <w:r>
        <w:rPr>
          <w:w w:val="110"/>
        </w:rPr>
        <w:t>Although we have good treatments for ADHD, even the best treat- </w:t>
      </w:r>
      <w:r>
        <w:rPr/>
        <w:t>ments are only partially effective. The future of treatment for ADHD will</w:t>
      </w:r>
      <w:r>
        <w:rPr>
          <w:w w:val="110"/>
        </w:rPr>
        <w:t> include new medications currently in development and a stronger evi- dence</w:t>
      </w:r>
      <w:r>
        <w:rPr>
          <w:w w:val="110"/>
        </w:rPr>
        <w:t> base</w:t>
      </w:r>
      <w:r>
        <w:rPr>
          <w:w w:val="110"/>
        </w:rPr>
        <w:t> for</w:t>
      </w:r>
      <w:r>
        <w:rPr>
          <w:w w:val="110"/>
        </w:rPr>
        <w:t> novel</w:t>
      </w:r>
      <w:r>
        <w:rPr>
          <w:w w:val="110"/>
        </w:rPr>
        <w:t> non-medication treatments</w:t>
      </w:r>
      <w:r>
        <w:rPr>
          <w:w w:val="110"/>
        </w:rPr>
        <w:t> for</w:t>
      </w:r>
      <w:r>
        <w:rPr>
          <w:w w:val="110"/>
        </w:rPr>
        <w:t> treating</w:t>
      </w:r>
      <w:r>
        <w:rPr>
          <w:w w:val="110"/>
        </w:rPr>
        <w:t> </w:t>
      </w:r>
      <w:r>
        <w:rPr>
          <w:w w:val="110"/>
        </w:rPr>
        <w:t>ADHD symptoms or associated impairments,</w:t>
      </w:r>
      <w:r>
        <w:rPr>
          <w:w w:val="110"/>
        </w:rPr>
        <w:t> such as trigeminal</w:t>
      </w:r>
      <w:r>
        <w:rPr>
          <w:w w:val="110"/>
        </w:rPr>
        <w:t> nerve</w:t>
      </w:r>
      <w:r>
        <w:rPr>
          <w:w w:val="110"/>
        </w:rPr>
        <w:t> stimu- lation (</w:t>
      </w:r>
      <w:hyperlink w:history="true" w:anchor="_bookmark376">
        <w:r>
          <w:rPr>
            <w:color w:val="2196D1"/>
            <w:w w:val="110"/>
          </w:rPr>
          <w:t>McGough et al., 2019</w:t>
        </w:r>
      </w:hyperlink>
      <w:r>
        <w:rPr>
          <w:w w:val="110"/>
        </w:rPr>
        <w:t>) and game-based treatments (</w:t>
      </w:r>
      <w:hyperlink w:history="true" w:anchor="_bookmark240">
        <w:r>
          <w:rPr>
            <w:color w:val="2196D1"/>
            <w:w w:val="110"/>
          </w:rPr>
          <w:t>Craven and</w:t>
        </w:r>
      </w:hyperlink>
      <w:r>
        <w:rPr>
          <w:color w:val="2196D1"/>
          <w:w w:val="110"/>
        </w:rPr>
        <w:t> </w:t>
      </w:r>
      <w:hyperlink w:history="true" w:anchor="_bookmark240">
        <w:r>
          <w:rPr>
            <w:color w:val="2196D1"/>
            <w:w w:val="110"/>
          </w:rPr>
          <w:t>Groom,</w:t>
        </w:r>
        <w:r>
          <w:rPr>
            <w:color w:val="2196D1"/>
            <w:spacing w:val="-7"/>
            <w:w w:val="110"/>
          </w:rPr>
          <w:t> </w:t>
        </w:r>
        <w:r>
          <w:rPr>
            <w:color w:val="2196D1"/>
            <w:w w:val="110"/>
          </w:rPr>
          <w:t>2015</w:t>
        </w:r>
      </w:hyperlink>
      <w:r>
        <w:rPr>
          <w:w w:val="110"/>
        </w:rPr>
        <w:t>;</w:t>
      </w:r>
      <w:r>
        <w:rPr>
          <w:spacing w:val="-9"/>
          <w:w w:val="110"/>
        </w:rPr>
        <w:t> </w:t>
      </w:r>
      <w:hyperlink w:history="true" w:anchor="_bookmark256">
        <w:r>
          <w:rPr>
            <w:color w:val="2196D1"/>
            <w:w w:val="110"/>
          </w:rPr>
          <w:t>Dovis</w:t>
        </w:r>
        <w:r>
          <w:rPr>
            <w:color w:val="2196D1"/>
            <w:spacing w:val="-7"/>
            <w:w w:val="110"/>
          </w:rPr>
          <w:t> </w:t>
        </w:r>
        <w:r>
          <w:rPr>
            <w:color w:val="2196D1"/>
            <w:w w:val="110"/>
          </w:rPr>
          <w:t>et</w:t>
        </w:r>
        <w:r>
          <w:rPr>
            <w:color w:val="2196D1"/>
            <w:spacing w:val="-9"/>
            <w:w w:val="110"/>
          </w:rPr>
          <w:t> </w:t>
        </w:r>
        <w:r>
          <w:rPr>
            <w:color w:val="2196D1"/>
            <w:w w:val="110"/>
          </w:rPr>
          <w:t>al.,</w:t>
        </w:r>
        <w:r>
          <w:rPr>
            <w:color w:val="2196D1"/>
            <w:spacing w:val="-8"/>
            <w:w w:val="110"/>
          </w:rPr>
          <w:t> </w:t>
        </w:r>
        <w:r>
          <w:rPr>
            <w:color w:val="2196D1"/>
            <w:w w:val="110"/>
          </w:rPr>
          <w:t>2015</w:t>
        </w:r>
      </w:hyperlink>
      <w:r>
        <w:rPr>
          <w:w w:val="110"/>
        </w:rPr>
        <w:t>).</w:t>
      </w:r>
      <w:r>
        <w:rPr>
          <w:spacing w:val="-8"/>
          <w:w w:val="110"/>
        </w:rPr>
        <w:t> </w:t>
      </w:r>
      <w:r>
        <w:rPr>
          <w:w w:val="110"/>
        </w:rPr>
        <w:t>And</w:t>
      </w:r>
      <w:r>
        <w:rPr>
          <w:spacing w:val="-7"/>
          <w:w w:val="110"/>
        </w:rPr>
        <w:t> </w:t>
      </w:r>
      <w:r>
        <w:rPr>
          <w:w w:val="110"/>
        </w:rPr>
        <w:t>more</w:t>
      </w:r>
      <w:r>
        <w:rPr>
          <w:spacing w:val="-9"/>
          <w:w w:val="110"/>
        </w:rPr>
        <w:t> </w:t>
      </w:r>
      <w:r>
        <w:rPr>
          <w:w w:val="110"/>
        </w:rPr>
        <w:t>data</w:t>
      </w:r>
      <w:r>
        <w:rPr>
          <w:spacing w:val="-7"/>
          <w:w w:val="110"/>
        </w:rPr>
        <w:t> </w:t>
      </w:r>
      <w:r>
        <w:rPr>
          <w:w w:val="110"/>
        </w:rPr>
        <w:t>are</w:t>
      </w:r>
      <w:r>
        <w:rPr>
          <w:spacing w:val="-8"/>
          <w:w w:val="110"/>
        </w:rPr>
        <w:t> </w:t>
      </w:r>
      <w:r>
        <w:rPr>
          <w:w w:val="110"/>
        </w:rPr>
        <w:t>needed</w:t>
      </w:r>
      <w:r>
        <w:rPr>
          <w:spacing w:val="-8"/>
          <w:w w:val="110"/>
        </w:rPr>
        <w:t> </w:t>
      </w:r>
      <w:r>
        <w:rPr>
          <w:w w:val="110"/>
        </w:rPr>
        <w:t>to</w:t>
      </w:r>
      <w:r>
        <w:rPr>
          <w:spacing w:val="-8"/>
          <w:w w:val="110"/>
        </w:rPr>
        <w:t> </w:t>
      </w:r>
      <w:r>
        <w:rPr>
          <w:w w:val="110"/>
        </w:rPr>
        <w:t>improve existing</w:t>
      </w:r>
      <w:r>
        <w:rPr>
          <w:spacing w:val="-10"/>
          <w:w w:val="110"/>
        </w:rPr>
        <w:t> </w:t>
      </w:r>
      <w:r>
        <w:rPr>
          <w:w w:val="110"/>
        </w:rPr>
        <w:t>non-medication</w:t>
      </w:r>
      <w:r>
        <w:rPr>
          <w:spacing w:val="-11"/>
          <w:w w:val="110"/>
        </w:rPr>
        <w:t> </w:t>
      </w:r>
      <w:r>
        <w:rPr>
          <w:w w:val="110"/>
        </w:rPr>
        <w:t>treatments</w:t>
      </w:r>
      <w:r>
        <w:rPr>
          <w:spacing w:val="-10"/>
          <w:w w:val="110"/>
        </w:rPr>
        <w:t> </w:t>
      </w:r>
      <w:r>
        <w:rPr>
          <w:w w:val="110"/>
        </w:rPr>
        <w:t>and</w:t>
      </w:r>
      <w:r>
        <w:rPr>
          <w:spacing w:val="-11"/>
          <w:w w:val="110"/>
        </w:rPr>
        <w:t> </w:t>
      </w:r>
      <w:r>
        <w:rPr>
          <w:w w:val="110"/>
        </w:rPr>
        <w:t>to</w:t>
      </w:r>
      <w:r>
        <w:rPr>
          <w:spacing w:val="-11"/>
          <w:w w:val="110"/>
        </w:rPr>
        <w:t> </w:t>
      </w:r>
      <w:r>
        <w:rPr>
          <w:w w:val="110"/>
        </w:rPr>
        <w:t>test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10"/>
          <w:w w:val="110"/>
        </w:rPr>
        <w:t> </w:t>
      </w:r>
      <w:r>
        <w:rPr>
          <w:w w:val="110"/>
        </w:rPr>
        <w:t>efficacy</w:t>
      </w:r>
      <w:r>
        <w:rPr>
          <w:spacing w:val="-11"/>
          <w:w w:val="110"/>
        </w:rPr>
        <w:t> </w:t>
      </w:r>
      <w:r>
        <w:rPr>
          <w:w w:val="110"/>
        </w:rPr>
        <w:t>of</w:t>
      </w:r>
      <w:r>
        <w:rPr>
          <w:spacing w:val="-10"/>
          <w:w w:val="110"/>
        </w:rPr>
        <w:t> </w:t>
      </w:r>
      <w:r>
        <w:rPr>
          <w:w w:val="110"/>
        </w:rPr>
        <w:t>traditional therapies</w:t>
      </w:r>
      <w:r>
        <w:rPr>
          <w:w w:val="110"/>
        </w:rPr>
        <w:t> such</w:t>
      </w:r>
      <w:r>
        <w:rPr>
          <w:w w:val="110"/>
        </w:rPr>
        <w:t> as</w:t>
      </w:r>
      <w:r>
        <w:rPr>
          <w:w w:val="110"/>
        </w:rPr>
        <w:t> acupuncture,</w:t>
      </w:r>
      <w:r>
        <w:rPr>
          <w:w w:val="110"/>
        </w:rPr>
        <w:t> yoga,</w:t>
      </w:r>
      <w:r>
        <w:rPr>
          <w:w w:val="110"/>
        </w:rPr>
        <w:t> and</w:t>
      </w:r>
      <w:r>
        <w:rPr>
          <w:w w:val="110"/>
        </w:rPr>
        <w:t> Ayurvedic</w:t>
      </w:r>
      <w:r>
        <w:rPr>
          <w:w w:val="110"/>
        </w:rPr>
        <w:t> therapies.</w:t>
      </w:r>
      <w:r>
        <w:rPr>
          <w:w w:val="110"/>
        </w:rPr>
        <w:t> Also, little</w:t>
      </w:r>
      <w:r>
        <w:rPr>
          <w:w w:val="110"/>
        </w:rPr>
        <w:t> is</w:t>
      </w:r>
      <w:r>
        <w:rPr>
          <w:w w:val="110"/>
        </w:rPr>
        <w:t> known</w:t>
      </w:r>
      <w:r>
        <w:rPr>
          <w:w w:val="110"/>
        </w:rPr>
        <w:t> about</w:t>
      </w:r>
      <w:r>
        <w:rPr>
          <w:w w:val="110"/>
        </w:rPr>
        <w:t> how</w:t>
      </w:r>
      <w:r>
        <w:rPr>
          <w:w w:val="110"/>
        </w:rPr>
        <w:t> the</w:t>
      </w:r>
      <w:r>
        <w:rPr>
          <w:w w:val="110"/>
        </w:rPr>
        <w:t> somatic</w:t>
      </w:r>
      <w:r>
        <w:rPr>
          <w:w w:val="110"/>
        </w:rPr>
        <w:t> disorders</w:t>
      </w:r>
      <w:r>
        <w:rPr>
          <w:w w:val="110"/>
        </w:rPr>
        <w:t> that</w:t>
      </w:r>
      <w:r>
        <w:rPr>
          <w:w w:val="110"/>
        </w:rPr>
        <w:t> co-occur</w:t>
      </w:r>
      <w:r>
        <w:rPr>
          <w:w w:val="110"/>
        </w:rPr>
        <w:t> with ADHD</w:t>
      </w:r>
      <w:r>
        <w:rPr>
          <w:spacing w:val="-11"/>
          <w:w w:val="110"/>
        </w:rPr>
        <w:t> </w:t>
      </w:r>
      <w:r>
        <w:rPr>
          <w:w w:val="110"/>
        </w:rPr>
        <w:t>interact</w:t>
      </w:r>
      <w:r>
        <w:rPr>
          <w:spacing w:val="-11"/>
          <w:w w:val="110"/>
        </w:rPr>
        <w:t> </w:t>
      </w:r>
      <w:r>
        <w:rPr>
          <w:w w:val="110"/>
        </w:rPr>
        <w:t>with</w:t>
      </w:r>
      <w:r>
        <w:rPr>
          <w:spacing w:val="-11"/>
          <w:w w:val="110"/>
        </w:rPr>
        <w:t> </w:t>
      </w:r>
      <w:r>
        <w:rPr>
          <w:w w:val="110"/>
        </w:rPr>
        <w:t>treatments</w:t>
      </w:r>
      <w:r>
        <w:rPr>
          <w:spacing w:val="-11"/>
          <w:w w:val="110"/>
        </w:rPr>
        <w:t> </w:t>
      </w:r>
      <w:r>
        <w:rPr>
          <w:w w:val="110"/>
        </w:rPr>
        <w:t>for</w:t>
      </w:r>
      <w:r>
        <w:rPr>
          <w:spacing w:val="-11"/>
          <w:w w:val="110"/>
        </w:rPr>
        <w:t> </w:t>
      </w:r>
      <w:r>
        <w:rPr>
          <w:w w:val="110"/>
        </w:rPr>
        <w:t>ADHD</w:t>
      </w:r>
      <w:r>
        <w:rPr>
          <w:spacing w:val="-11"/>
          <w:w w:val="110"/>
        </w:rPr>
        <w:t> </w:t>
      </w:r>
      <w:r>
        <w:rPr>
          <w:w w:val="110"/>
        </w:rPr>
        <w:t>and</w:t>
      </w:r>
      <w:r>
        <w:rPr>
          <w:spacing w:val="-11"/>
          <w:w w:val="110"/>
        </w:rPr>
        <w:t> </w:t>
      </w:r>
      <w:r>
        <w:rPr>
          <w:w w:val="110"/>
        </w:rPr>
        <w:t>how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11"/>
          <w:w w:val="110"/>
        </w:rPr>
        <w:t> </w:t>
      </w:r>
      <w:r>
        <w:rPr>
          <w:w w:val="110"/>
        </w:rPr>
        <w:t>symptoms</w:t>
      </w:r>
      <w:r>
        <w:rPr>
          <w:spacing w:val="-11"/>
          <w:w w:val="110"/>
        </w:rPr>
        <w:t> </w:t>
      </w:r>
      <w:r>
        <w:rPr>
          <w:w w:val="110"/>
        </w:rPr>
        <w:t>of</w:t>
      </w:r>
      <w:r>
        <w:rPr>
          <w:spacing w:val="-11"/>
          <w:w w:val="110"/>
        </w:rPr>
        <w:t> </w:t>
      </w:r>
      <w:r>
        <w:rPr>
          <w:w w:val="110"/>
        </w:rPr>
        <w:t>the disorder</w:t>
      </w:r>
      <w:r>
        <w:rPr>
          <w:w w:val="110"/>
        </w:rPr>
        <w:t> affect</w:t>
      </w:r>
      <w:r>
        <w:rPr>
          <w:w w:val="110"/>
        </w:rPr>
        <w:t> somatic</w:t>
      </w:r>
      <w:r>
        <w:rPr>
          <w:w w:val="110"/>
        </w:rPr>
        <w:t> outcomes.</w:t>
      </w:r>
      <w:r>
        <w:rPr>
          <w:w w:val="110"/>
        </w:rPr>
        <w:t> We</w:t>
      </w:r>
      <w:r>
        <w:rPr>
          <w:w w:val="110"/>
        </w:rPr>
        <w:t> need</w:t>
      </w:r>
      <w:r>
        <w:rPr>
          <w:w w:val="110"/>
        </w:rPr>
        <w:t> to</w:t>
      </w:r>
      <w:r>
        <w:rPr>
          <w:w w:val="110"/>
        </w:rPr>
        <w:t> learn</w:t>
      </w:r>
      <w:r>
        <w:rPr>
          <w:w w:val="110"/>
        </w:rPr>
        <w:t> more</w:t>
      </w:r>
      <w:r>
        <w:rPr>
          <w:w w:val="110"/>
        </w:rPr>
        <w:t> about</w:t>
      </w:r>
      <w:r>
        <w:rPr>
          <w:w w:val="110"/>
        </w:rPr>
        <w:t> how duration of treatment affects outcomes over longer periods of time.</w:t>
      </w:r>
    </w:p>
    <w:p>
      <w:pPr>
        <w:pStyle w:val="BodyText"/>
        <w:spacing w:line="273" w:lineRule="auto"/>
        <w:ind w:left="131" w:right="110" w:firstLine="239"/>
      </w:pPr>
      <w:r>
        <w:rPr>
          <w:w w:val="110"/>
        </w:rPr>
        <w:t>We</w:t>
      </w:r>
      <w:r>
        <w:rPr>
          <w:spacing w:val="-6"/>
          <w:w w:val="110"/>
        </w:rPr>
        <w:t> </w:t>
      </w:r>
      <w:r>
        <w:rPr>
          <w:w w:val="110"/>
        </w:rPr>
        <w:t>also</w:t>
      </w:r>
      <w:r>
        <w:rPr>
          <w:spacing w:val="-6"/>
          <w:w w:val="110"/>
        </w:rPr>
        <w:t> </w:t>
      </w:r>
      <w:r>
        <w:rPr>
          <w:w w:val="110"/>
        </w:rPr>
        <w:t>know</w:t>
      </w:r>
      <w:r>
        <w:rPr>
          <w:spacing w:val="-6"/>
          <w:w w:val="110"/>
        </w:rPr>
        <w:t> </w:t>
      </w:r>
      <w:r>
        <w:rPr>
          <w:w w:val="110"/>
        </w:rPr>
        <w:t>little</w:t>
      </w:r>
      <w:r>
        <w:rPr>
          <w:spacing w:val="-7"/>
          <w:w w:val="110"/>
        </w:rPr>
        <w:t> </w:t>
      </w:r>
      <w:r>
        <w:rPr>
          <w:w w:val="110"/>
        </w:rPr>
        <w:t>about</w:t>
      </w:r>
      <w:r>
        <w:rPr>
          <w:spacing w:val="-7"/>
          <w:w w:val="110"/>
        </w:rPr>
        <w:t> </w:t>
      </w:r>
      <w:r>
        <w:rPr>
          <w:w w:val="110"/>
        </w:rPr>
        <w:t>stigma</w:t>
      </w:r>
      <w:r>
        <w:rPr>
          <w:spacing w:val="-6"/>
          <w:w w:val="110"/>
        </w:rPr>
        <w:t> </w:t>
      </w:r>
      <w:r>
        <w:rPr>
          <w:w w:val="110"/>
        </w:rPr>
        <w:t>and</w:t>
      </w:r>
      <w:r>
        <w:rPr>
          <w:spacing w:val="-7"/>
          <w:w w:val="110"/>
        </w:rPr>
        <w:t> </w:t>
      </w:r>
      <w:r>
        <w:rPr>
          <w:w w:val="110"/>
        </w:rPr>
        <w:t>ADHD.</w:t>
      </w:r>
      <w:r>
        <w:rPr>
          <w:spacing w:val="-6"/>
          <w:w w:val="110"/>
        </w:rPr>
        <w:t> </w:t>
      </w:r>
      <w:r>
        <w:rPr>
          <w:w w:val="110"/>
        </w:rPr>
        <w:t>Stigmatizing</w:t>
      </w:r>
      <w:r>
        <w:rPr>
          <w:spacing w:val="-7"/>
          <w:w w:val="110"/>
        </w:rPr>
        <w:t> </w:t>
      </w:r>
      <w:r>
        <w:rPr>
          <w:w w:val="110"/>
        </w:rPr>
        <w:t>attitudes </w:t>
      </w:r>
      <w:r>
        <w:rPr/>
        <w:t>toward</w:t>
      </w:r>
      <w:r>
        <w:rPr>
          <w:spacing w:val="21"/>
        </w:rPr>
        <w:t> </w:t>
      </w:r>
      <w:r>
        <w:rPr/>
        <w:t>ADHD</w:t>
      </w:r>
      <w:r>
        <w:rPr>
          <w:spacing w:val="22"/>
        </w:rPr>
        <w:t> </w:t>
      </w:r>
      <w:r>
        <w:rPr/>
        <w:t>are</w:t>
      </w:r>
      <w:r>
        <w:rPr>
          <w:spacing w:val="22"/>
        </w:rPr>
        <w:t> </w:t>
      </w:r>
      <w:r>
        <w:rPr/>
        <w:t>common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may</w:t>
      </w:r>
      <w:r>
        <w:rPr>
          <w:spacing w:val="21"/>
        </w:rPr>
        <w:t> </w:t>
      </w:r>
      <w:r>
        <w:rPr/>
        <w:t>play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role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socially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>
          <w:spacing w:val="-2"/>
        </w:rPr>
        <w:t>clinically</w:t>
      </w:r>
    </w:p>
    <w:p>
      <w:pPr>
        <w:spacing w:after="0" w:line="273" w:lineRule="auto"/>
        <w:sectPr>
          <w:type w:val="continuous"/>
          <w:pgSz w:w="11910" w:h="15880"/>
          <w:pgMar w:header="655" w:footer="544" w:top="620" w:bottom="280" w:left="620" w:right="640"/>
          <w:cols w:num="2" w:equalWidth="0">
            <w:col w:w="5194" w:space="186"/>
            <w:col w:w="5270"/>
          </w:cols>
        </w:sectPr>
      </w:pPr>
    </w:p>
    <w:p>
      <w:pPr>
        <w:pStyle w:val="BodyText"/>
        <w:spacing w:before="4"/>
        <w:ind w:left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pgSz w:w="11910" w:h="15880"/>
          <w:pgMar w:header="655" w:footer="544" w:top="840" w:bottom="740" w:left="620" w:right="640"/>
        </w:sectPr>
      </w:pPr>
    </w:p>
    <w:p>
      <w:pPr>
        <w:pStyle w:val="BodyText"/>
        <w:spacing w:line="273" w:lineRule="auto" w:before="93"/>
        <w:ind w:left="131" w:right="38"/>
      </w:pPr>
      <w:r>
        <w:rPr>
          <w:w w:val="110"/>
        </w:rPr>
        <w:t>important</w:t>
      </w:r>
      <w:r>
        <w:rPr>
          <w:spacing w:val="-11"/>
          <w:w w:val="110"/>
        </w:rPr>
        <w:t> </w:t>
      </w:r>
      <w:r>
        <w:rPr>
          <w:w w:val="110"/>
        </w:rPr>
        <w:t>outcomes.</w:t>
      </w:r>
      <w:r>
        <w:rPr>
          <w:spacing w:val="-11"/>
          <w:w w:val="110"/>
        </w:rPr>
        <w:t> </w:t>
      </w:r>
      <w:r>
        <w:rPr>
          <w:w w:val="110"/>
        </w:rPr>
        <w:t>These</w:t>
      </w:r>
      <w:r>
        <w:rPr>
          <w:spacing w:val="-11"/>
          <w:w w:val="110"/>
        </w:rPr>
        <w:t> </w:t>
      </w:r>
      <w:r>
        <w:rPr>
          <w:w w:val="110"/>
        </w:rPr>
        <w:t>negative</w:t>
      </w:r>
      <w:r>
        <w:rPr>
          <w:spacing w:val="-11"/>
          <w:w w:val="110"/>
        </w:rPr>
        <w:t> </w:t>
      </w:r>
      <w:r>
        <w:rPr>
          <w:w w:val="110"/>
        </w:rPr>
        <w:t>attitudes</w:t>
      </w:r>
      <w:r>
        <w:rPr>
          <w:spacing w:val="-11"/>
          <w:w w:val="110"/>
        </w:rPr>
        <w:t> </w:t>
      </w:r>
      <w:r>
        <w:rPr>
          <w:w w:val="110"/>
        </w:rPr>
        <w:t>affect</w:t>
      </w:r>
      <w:r>
        <w:rPr>
          <w:spacing w:val="-11"/>
          <w:w w:val="110"/>
        </w:rPr>
        <w:t> </w:t>
      </w:r>
      <w:r>
        <w:rPr>
          <w:w w:val="110"/>
        </w:rPr>
        <w:t>patients</w:t>
      </w:r>
      <w:r>
        <w:rPr>
          <w:spacing w:val="-11"/>
          <w:w w:val="110"/>
        </w:rPr>
        <w:t> </w:t>
      </w:r>
      <w:r>
        <w:rPr>
          <w:w w:val="110"/>
        </w:rPr>
        <w:t>at</w:t>
      </w:r>
      <w:r>
        <w:rPr>
          <w:spacing w:val="-11"/>
          <w:w w:val="110"/>
        </w:rPr>
        <w:t> </w:t>
      </w:r>
      <w:r>
        <w:rPr>
          <w:w w:val="110"/>
        </w:rPr>
        <w:t>all</w:t>
      </w:r>
      <w:r>
        <w:rPr>
          <w:spacing w:val="-11"/>
          <w:w w:val="110"/>
        </w:rPr>
        <w:t> </w:t>
      </w:r>
      <w:r>
        <w:rPr>
          <w:w w:val="110"/>
        </w:rPr>
        <w:t>stages of</w:t>
      </w:r>
      <w:r>
        <w:rPr>
          <w:spacing w:val="-7"/>
          <w:w w:val="110"/>
        </w:rPr>
        <w:t> </w:t>
      </w:r>
      <w:r>
        <w:rPr>
          <w:w w:val="110"/>
        </w:rPr>
        <w:t>their</w:t>
      </w:r>
      <w:r>
        <w:rPr>
          <w:spacing w:val="-7"/>
          <w:w w:val="110"/>
        </w:rPr>
        <w:t> </w:t>
      </w:r>
      <w:r>
        <w:rPr>
          <w:w w:val="110"/>
        </w:rPr>
        <w:t>life.</w:t>
      </w:r>
      <w:r>
        <w:rPr>
          <w:spacing w:val="-7"/>
          <w:w w:val="110"/>
        </w:rPr>
        <w:t> </w:t>
      </w:r>
      <w:r>
        <w:rPr>
          <w:w w:val="110"/>
        </w:rPr>
        <w:t>Such</w:t>
      </w:r>
      <w:r>
        <w:rPr>
          <w:spacing w:val="-7"/>
          <w:w w:val="110"/>
        </w:rPr>
        <w:t> </w:t>
      </w:r>
      <w:r>
        <w:rPr>
          <w:w w:val="110"/>
        </w:rPr>
        <w:t>attitudes</w:t>
      </w:r>
      <w:r>
        <w:rPr>
          <w:spacing w:val="-7"/>
          <w:w w:val="110"/>
        </w:rPr>
        <w:t> </w:t>
      </w:r>
      <w:r>
        <w:rPr>
          <w:w w:val="110"/>
        </w:rPr>
        <w:t>have</w:t>
      </w:r>
      <w:r>
        <w:rPr>
          <w:spacing w:val="-7"/>
          <w:w w:val="110"/>
        </w:rPr>
        <w:t> </w:t>
      </w:r>
      <w:r>
        <w:rPr>
          <w:w w:val="110"/>
        </w:rPr>
        <w:t>been</w:t>
      </w:r>
      <w:r>
        <w:rPr>
          <w:spacing w:val="-7"/>
          <w:w w:val="110"/>
        </w:rPr>
        <w:t> </w:t>
      </w:r>
      <w:r>
        <w:rPr>
          <w:w w:val="110"/>
        </w:rPr>
        <w:t>documented</w:t>
      </w:r>
      <w:r>
        <w:rPr>
          <w:spacing w:val="-7"/>
          <w:w w:val="110"/>
        </w:rPr>
        <w:t> </w:t>
      </w:r>
      <w:r>
        <w:rPr>
          <w:w w:val="110"/>
        </w:rPr>
        <w:t>among</w:t>
      </w:r>
      <w:r>
        <w:rPr>
          <w:spacing w:val="-8"/>
          <w:w w:val="110"/>
        </w:rPr>
        <w:t> </w:t>
      </w:r>
      <w:r>
        <w:rPr>
          <w:w w:val="110"/>
        </w:rPr>
        <w:t>individuals</w:t>
      </w:r>
      <w:r>
        <w:rPr>
          <w:spacing w:val="-6"/>
          <w:w w:val="110"/>
        </w:rPr>
        <w:t> </w:t>
      </w:r>
      <w:r>
        <w:rPr>
          <w:w w:val="110"/>
        </w:rPr>
        <w:t>at all ages and in all groups, including family, peers, teachers, clinicians, and even individuals with ADHD themselves (</w:t>
      </w:r>
      <w:hyperlink w:history="true" w:anchor="_bookmark336">
        <w:r>
          <w:rPr>
            <w:color w:val="2196D1"/>
            <w:w w:val="110"/>
          </w:rPr>
          <w:t>Lebowitz, 2016</w:t>
        </w:r>
      </w:hyperlink>
      <w:r>
        <w:rPr>
          <w:w w:val="110"/>
        </w:rPr>
        <w:t>).</w:t>
      </w:r>
    </w:p>
    <w:p>
      <w:pPr>
        <w:pStyle w:val="BodyText"/>
        <w:spacing w:line="273" w:lineRule="auto"/>
        <w:ind w:left="131" w:right="38" w:firstLine="239"/>
      </w:pPr>
      <w:r>
        <w:rPr>
          <w:w w:val="110"/>
        </w:rPr>
        <w:t>Despite</w:t>
      </w:r>
      <w:r>
        <w:rPr>
          <w:spacing w:val="-5"/>
          <w:w w:val="110"/>
        </w:rPr>
        <w:t> </w:t>
      </w:r>
      <w:r>
        <w:rPr>
          <w:w w:val="110"/>
        </w:rPr>
        <w:t>these</w:t>
      </w:r>
      <w:r>
        <w:rPr>
          <w:spacing w:val="-6"/>
          <w:w w:val="110"/>
        </w:rPr>
        <w:t> </w:t>
      </w:r>
      <w:r>
        <w:rPr>
          <w:w w:val="110"/>
        </w:rPr>
        <w:t>and</w:t>
      </w:r>
      <w:r>
        <w:rPr>
          <w:spacing w:val="-7"/>
          <w:w w:val="110"/>
        </w:rPr>
        <w:t> </w:t>
      </w:r>
      <w:r>
        <w:rPr>
          <w:w w:val="110"/>
        </w:rPr>
        <w:t>other</w:t>
      </w:r>
      <w:r>
        <w:rPr>
          <w:spacing w:val="-6"/>
          <w:w w:val="110"/>
        </w:rPr>
        <w:t> </w:t>
      </w:r>
      <w:r>
        <w:rPr>
          <w:w w:val="110"/>
        </w:rPr>
        <w:t>gaps</w:t>
      </w:r>
      <w:r>
        <w:rPr>
          <w:spacing w:val="-6"/>
          <w:w w:val="110"/>
        </w:rPr>
        <w:t> </w:t>
      </w:r>
      <w:r>
        <w:rPr>
          <w:w w:val="110"/>
        </w:rPr>
        <w:t>in</w:t>
      </w:r>
      <w:r>
        <w:rPr>
          <w:spacing w:val="-6"/>
          <w:w w:val="110"/>
        </w:rPr>
        <w:t> </w:t>
      </w:r>
      <w:r>
        <w:rPr>
          <w:w w:val="110"/>
        </w:rPr>
        <w:t>our</w:t>
      </w:r>
      <w:r>
        <w:rPr>
          <w:spacing w:val="-7"/>
          <w:w w:val="110"/>
        </w:rPr>
        <w:t> </w:t>
      </w:r>
      <w:r>
        <w:rPr>
          <w:w w:val="110"/>
        </w:rPr>
        <w:t>knowledge</w:t>
      </w:r>
      <w:r>
        <w:rPr>
          <w:spacing w:val="-6"/>
          <w:w w:val="110"/>
        </w:rPr>
        <w:t> </w:t>
      </w:r>
      <w:r>
        <w:rPr>
          <w:w w:val="110"/>
        </w:rPr>
        <w:t>about</w:t>
      </w:r>
      <w:r>
        <w:rPr>
          <w:spacing w:val="-6"/>
          <w:w w:val="110"/>
        </w:rPr>
        <w:t> </w:t>
      </w:r>
      <w:r>
        <w:rPr>
          <w:w w:val="110"/>
        </w:rPr>
        <w:t>ADHD,</w:t>
      </w:r>
      <w:r>
        <w:rPr>
          <w:spacing w:val="-6"/>
          <w:w w:val="110"/>
        </w:rPr>
        <w:t> </w:t>
      </w:r>
      <w:r>
        <w:rPr>
          <w:w w:val="110"/>
        </w:rPr>
        <w:t>nearly two</w:t>
      </w:r>
      <w:r>
        <w:rPr>
          <w:spacing w:val="-13"/>
          <w:w w:val="110"/>
        </w:rPr>
        <w:t> </w:t>
      </w:r>
      <w:r>
        <w:rPr>
          <w:w w:val="110"/>
        </w:rPr>
        <w:t>and</w:t>
      </w:r>
      <w:r>
        <w:rPr>
          <w:spacing w:val="-11"/>
          <w:w w:val="110"/>
        </w:rPr>
        <w:t> </w:t>
      </w:r>
      <w:r>
        <w:rPr>
          <w:w w:val="110"/>
        </w:rPr>
        <w:t>a</w:t>
      </w:r>
      <w:r>
        <w:rPr>
          <w:spacing w:val="-11"/>
          <w:w w:val="110"/>
        </w:rPr>
        <w:t> </w:t>
      </w:r>
      <w:r>
        <w:rPr>
          <w:w w:val="110"/>
        </w:rPr>
        <w:t>half</w:t>
      </w:r>
      <w:r>
        <w:rPr>
          <w:spacing w:val="-11"/>
          <w:w w:val="110"/>
        </w:rPr>
        <w:t> </w:t>
      </w:r>
      <w:r>
        <w:rPr>
          <w:w w:val="110"/>
        </w:rPr>
        <w:t>centuries</w:t>
      </w:r>
      <w:r>
        <w:rPr>
          <w:spacing w:val="-11"/>
          <w:w w:val="110"/>
        </w:rPr>
        <w:t> </w:t>
      </w:r>
      <w:r>
        <w:rPr>
          <w:w w:val="110"/>
        </w:rPr>
        <w:t>after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11"/>
          <w:w w:val="110"/>
        </w:rPr>
        <w:t> </w:t>
      </w:r>
      <w:r>
        <w:rPr>
          <w:w w:val="110"/>
        </w:rPr>
        <w:t>first</w:t>
      </w:r>
      <w:r>
        <w:rPr>
          <w:spacing w:val="-11"/>
          <w:w w:val="110"/>
        </w:rPr>
        <w:t> </w:t>
      </w:r>
      <w:r>
        <w:rPr>
          <w:w w:val="110"/>
        </w:rPr>
        <w:t>textbook</w:t>
      </w:r>
      <w:r>
        <w:rPr>
          <w:spacing w:val="-11"/>
          <w:w w:val="110"/>
        </w:rPr>
        <w:t> </w:t>
      </w:r>
      <w:r>
        <w:rPr>
          <w:w w:val="110"/>
        </w:rPr>
        <w:t>description</w:t>
      </w:r>
      <w:r>
        <w:rPr>
          <w:spacing w:val="-11"/>
          <w:w w:val="110"/>
        </w:rPr>
        <w:t> </w:t>
      </w:r>
      <w:r>
        <w:rPr>
          <w:w w:val="110"/>
        </w:rPr>
        <w:t>of</w:t>
      </w:r>
      <w:r>
        <w:rPr>
          <w:spacing w:val="-11"/>
          <w:w w:val="110"/>
        </w:rPr>
        <w:t> </w:t>
      </w:r>
      <w:r>
        <w:rPr>
          <w:w w:val="110"/>
        </w:rPr>
        <w:t>an</w:t>
      </w:r>
      <w:r>
        <w:rPr>
          <w:spacing w:val="-11"/>
          <w:w w:val="110"/>
        </w:rPr>
        <w:t> </w:t>
      </w:r>
      <w:r>
        <w:rPr>
          <w:w w:val="110"/>
        </w:rPr>
        <w:t>ADHD- like</w:t>
      </w:r>
      <w:r>
        <w:rPr>
          <w:w w:val="110"/>
        </w:rPr>
        <w:t> syndrome,</w:t>
      </w:r>
      <w:r>
        <w:rPr>
          <w:w w:val="110"/>
        </w:rPr>
        <w:t> the</w:t>
      </w:r>
      <w:r>
        <w:rPr>
          <w:w w:val="110"/>
        </w:rPr>
        <w:t> statements</w:t>
      </w:r>
      <w:r>
        <w:rPr>
          <w:w w:val="110"/>
        </w:rPr>
        <w:t> about</w:t>
      </w:r>
      <w:r>
        <w:rPr>
          <w:w w:val="110"/>
        </w:rPr>
        <w:t> ADHD</w:t>
      </w:r>
      <w:r>
        <w:rPr>
          <w:w w:val="110"/>
        </w:rPr>
        <w:t> which</w:t>
      </w:r>
      <w:r>
        <w:rPr>
          <w:w w:val="110"/>
        </w:rPr>
        <w:t> we</w:t>
      </w:r>
      <w:r>
        <w:rPr>
          <w:w w:val="110"/>
        </w:rPr>
        <w:t> have</w:t>
      </w:r>
      <w:r>
        <w:rPr>
          <w:w w:val="110"/>
        </w:rPr>
        <w:t> curated, make us confident that the contemporary diagnosis of the disorder is a valid</w:t>
      </w:r>
      <w:r>
        <w:rPr>
          <w:spacing w:val="-2"/>
          <w:w w:val="110"/>
        </w:rPr>
        <w:t> </w:t>
      </w:r>
      <w:r>
        <w:rPr>
          <w:w w:val="110"/>
        </w:rPr>
        <w:t>and</w:t>
      </w:r>
      <w:r>
        <w:rPr>
          <w:spacing w:val="-2"/>
          <w:w w:val="110"/>
        </w:rPr>
        <w:t> </w:t>
      </w:r>
      <w:r>
        <w:rPr>
          <w:w w:val="110"/>
        </w:rPr>
        <w:t>useful</w:t>
      </w:r>
      <w:r>
        <w:rPr>
          <w:spacing w:val="-3"/>
          <w:w w:val="110"/>
        </w:rPr>
        <w:t> </w:t>
      </w:r>
      <w:r>
        <w:rPr>
          <w:w w:val="110"/>
        </w:rPr>
        <w:t>category</w:t>
      </w:r>
      <w:r>
        <w:rPr>
          <w:spacing w:val="-2"/>
          <w:w w:val="110"/>
        </w:rPr>
        <w:t> </w:t>
      </w:r>
      <w:r>
        <w:rPr>
          <w:w w:val="110"/>
        </w:rPr>
        <w:t>that</w:t>
      </w:r>
      <w:r>
        <w:rPr>
          <w:spacing w:val="-2"/>
          <w:w w:val="110"/>
        </w:rPr>
        <w:t> </w:t>
      </w:r>
      <w:r>
        <w:rPr>
          <w:w w:val="110"/>
        </w:rPr>
        <w:t>can</w:t>
      </w:r>
      <w:r>
        <w:rPr>
          <w:spacing w:val="-3"/>
          <w:w w:val="110"/>
        </w:rPr>
        <w:t> </w:t>
      </w:r>
      <w:r>
        <w:rPr>
          <w:w w:val="110"/>
        </w:rPr>
        <w:t>be</w:t>
      </w:r>
      <w:r>
        <w:rPr>
          <w:spacing w:val="-1"/>
          <w:w w:val="110"/>
        </w:rPr>
        <w:t> </w:t>
      </w:r>
      <w:r>
        <w:rPr>
          <w:w w:val="110"/>
        </w:rPr>
        <w:t>used</w:t>
      </w:r>
      <w:r>
        <w:rPr>
          <w:spacing w:val="-3"/>
          <w:w w:val="110"/>
        </w:rPr>
        <w:t> </w:t>
      </w:r>
      <w:r>
        <w:rPr>
          <w:w w:val="110"/>
        </w:rPr>
        <w:t>around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world</w:t>
      </w:r>
      <w:r>
        <w:rPr>
          <w:spacing w:val="-2"/>
          <w:w w:val="110"/>
        </w:rPr>
        <w:t> </w:t>
      </w:r>
      <w:r>
        <w:rPr>
          <w:w w:val="110"/>
        </w:rPr>
        <w:t>to</w:t>
      </w:r>
      <w:r>
        <w:rPr>
          <w:spacing w:val="-3"/>
          <w:w w:val="110"/>
        </w:rPr>
        <w:t> </w:t>
      </w:r>
      <w:r>
        <w:rPr>
          <w:w w:val="110"/>
        </w:rPr>
        <w:t>improve the</w:t>
      </w:r>
      <w:r>
        <w:rPr>
          <w:w w:val="110"/>
        </w:rPr>
        <w:t> lives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many</w:t>
      </w:r>
      <w:r>
        <w:rPr>
          <w:w w:val="110"/>
        </w:rPr>
        <w:t> people</w:t>
      </w:r>
      <w:r>
        <w:rPr>
          <w:w w:val="110"/>
        </w:rPr>
        <w:t> who</w:t>
      </w:r>
      <w:r>
        <w:rPr>
          <w:w w:val="110"/>
        </w:rPr>
        <w:t> suffer</w:t>
      </w:r>
      <w:r>
        <w:rPr>
          <w:w w:val="110"/>
        </w:rPr>
        <w:t> from</w:t>
      </w:r>
      <w:r>
        <w:rPr>
          <w:w w:val="110"/>
        </w:rPr>
        <w:t> the</w:t>
      </w:r>
      <w:r>
        <w:rPr>
          <w:w w:val="110"/>
        </w:rPr>
        <w:t> disorder</w:t>
      </w:r>
      <w:r>
        <w:rPr>
          <w:w w:val="110"/>
        </w:rPr>
        <w:t> and</w:t>
      </w:r>
      <w:r>
        <w:rPr>
          <w:w w:val="110"/>
        </w:rPr>
        <w:t> its </w:t>
      </w:r>
      <w:r>
        <w:rPr>
          <w:spacing w:val="-2"/>
          <w:w w:val="110"/>
        </w:rPr>
        <w:t>complications.</w:t>
      </w:r>
    </w:p>
    <w:p>
      <w:pPr>
        <w:pStyle w:val="BodyText"/>
        <w:spacing w:before="10"/>
        <w:ind w:left="0"/>
        <w:jc w:val="left"/>
        <w:rPr>
          <w:sz w:val="18"/>
        </w:rPr>
      </w:pPr>
    </w:p>
    <w:p>
      <w:pPr>
        <w:pStyle w:val="Heading1"/>
        <w:jc w:val="both"/>
      </w:pPr>
      <w:bookmarkStart w:name="Financial disclosures" w:id="207"/>
      <w:bookmarkEnd w:id="207"/>
      <w:r>
        <w:rPr>
          <w:b w:val="0"/>
        </w:rPr>
      </w:r>
      <w:r>
        <w:rPr>
          <w:w w:val="110"/>
        </w:rPr>
        <w:t>Financial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disclosures</w:t>
      </w:r>
    </w:p>
    <w:p>
      <w:pPr>
        <w:pStyle w:val="BodyText"/>
        <w:spacing w:before="4"/>
        <w:ind w:left="0"/>
        <w:jc w:val="left"/>
        <w:rPr>
          <w:b/>
          <w:sz w:val="20"/>
        </w:rPr>
      </w:pPr>
    </w:p>
    <w:p>
      <w:pPr>
        <w:pStyle w:val="BodyText"/>
        <w:spacing w:line="273" w:lineRule="auto" w:before="1"/>
        <w:ind w:left="131" w:right="38" w:firstLine="239"/>
      </w:pPr>
      <w:r>
        <w:rPr>
          <w:w w:val="110"/>
        </w:rPr>
        <w:t>S.V.F.</w:t>
      </w:r>
      <w:r>
        <w:rPr>
          <w:spacing w:val="-5"/>
          <w:w w:val="110"/>
        </w:rPr>
        <w:t> </w:t>
      </w:r>
      <w:r>
        <w:rPr>
          <w:w w:val="110"/>
        </w:rPr>
        <w:t>In</w:t>
      </w:r>
      <w:r>
        <w:rPr>
          <w:spacing w:val="-5"/>
          <w:w w:val="110"/>
        </w:rPr>
        <w:t> </w:t>
      </w:r>
      <w:r>
        <w:rPr>
          <w:w w:val="110"/>
        </w:rPr>
        <w:t>the</w:t>
      </w:r>
      <w:r>
        <w:rPr>
          <w:spacing w:val="-6"/>
          <w:w w:val="110"/>
        </w:rPr>
        <w:t> </w:t>
      </w:r>
      <w:r>
        <w:rPr>
          <w:w w:val="110"/>
        </w:rPr>
        <w:t>past</w:t>
      </w:r>
      <w:r>
        <w:rPr>
          <w:spacing w:val="-5"/>
          <w:w w:val="110"/>
        </w:rPr>
        <w:t> </w:t>
      </w:r>
      <w:r>
        <w:rPr>
          <w:w w:val="110"/>
        </w:rPr>
        <w:t>year,</w:t>
      </w:r>
      <w:r>
        <w:rPr>
          <w:spacing w:val="-5"/>
          <w:w w:val="110"/>
        </w:rPr>
        <w:t> </w:t>
      </w:r>
      <w:r>
        <w:rPr>
          <w:w w:val="110"/>
        </w:rPr>
        <w:t>he</w:t>
      </w:r>
      <w:r>
        <w:rPr>
          <w:spacing w:val="-5"/>
          <w:w w:val="110"/>
        </w:rPr>
        <w:t> </w:t>
      </w:r>
      <w:r>
        <w:rPr>
          <w:w w:val="110"/>
        </w:rPr>
        <w:t>received</w:t>
      </w:r>
      <w:r>
        <w:rPr>
          <w:spacing w:val="-5"/>
          <w:w w:val="110"/>
        </w:rPr>
        <w:t> </w:t>
      </w:r>
      <w:r>
        <w:rPr>
          <w:w w:val="110"/>
        </w:rPr>
        <w:t>income,</w:t>
      </w:r>
      <w:r>
        <w:rPr>
          <w:spacing w:val="-5"/>
          <w:w w:val="110"/>
        </w:rPr>
        <w:t> </w:t>
      </w:r>
      <w:r>
        <w:rPr>
          <w:w w:val="110"/>
        </w:rPr>
        <w:t>potential</w:t>
      </w:r>
      <w:r>
        <w:rPr>
          <w:spacing w:val="-5"/>
          <w:w w:val="110"/>
        </w:rPr>
        <w:t> </w:t>
      </w:r>
      <w:r>
        <w:rPr>
          <w:w w:val="110"/>
        </w:rPr>
        <w:t>income,</w:t>
      </w:r>
      <w:r>
        <w:rPr>
          <w:spacing w:val="-5"/>
          <w:w w:val="110"/>
        </w:rPr>
        <w:t> </w:t>
      </w:r>
      <w:r>
        <w:rPr>
          <w:w w:val="110"/>
        </w:rPr>
        <w:t>travel</w:t>
      </w:r>
      <w:r>
        <w:rPr>
          <w:w w:val="110"/>
        </w:rPr>
        <w:t> expenses continuing</w:t>
      </w:r>
      <w:r>
        <w:rPr>
          <w:w w:val="110"/>
        </w:rPr>
        <w:t> education support and/or research support </w:t>
      </w:r>
      <w:r>
        <w:rPr>
          <w:w w:val="110"/>
        </w:rPr>
        <w:t>from,</w:t>
      </w:r>
      <w:r>
        <w:rPr>
          <w:w w:val="110"/>
        </w:rPr>
        <w:t> Akili</w:t>
      </w:r>
      <w:r>
        <w:rPr>
          <w:w w:val="110"/>
        </w:rPr>
        <w:t> Interactive</w:t>
      </w:r>
      <w:r>
        <w:rPr>
          <w:w w:val="110"/>
        </w:rPr>
        <w:t> Labs,</w:t>
      </w:r>
      <w:r>
        <w:rPr>
          <w:w w:val="110"/>
        </w:rPr>
        <w:t> Arbor,</w:t>
      </w:r>
      <w:r>
        <w:rPr>
          <w:w w:val="110"/>
        </w:rPr>
        <w:t> Genomind,</w:t>
      </w:r>
      <w:r>
        <w:rPr>
          <w:w w:val="110"/>
        </w:rPr>
        <w:t> Ironshore,</w:t>
      </w:r>
      <w:r>
        <w:rPr>
          <w:w w:val="110"/>
        </w:rPr>
        <w:t> Ondosis,</w:t>
      </w:r>
      <w:r>
        <w:rPr>
          <w:w w:val="110"/>
        </w:rPr>
        <w:t> </w:t>
      </w:r>
      <w:r>
        <w:rPr>
          <w:w w:val="110"/>
        </w:rPr>
        <w:t>Otsuka,</w:t>
      </w:r>
      <w:r>
        <w:rPr>
          <w:w w:val="110"/>
        </w:rPr>
        <w:t> Rhodes,</w:t>
      </w:r>
      <w:r>
        <w:rPr>
          <w:spacing w:val="-1"/>
          <w:w w:val="110"/>
        </w:rPr>
        <w:t> </w:t>
      </w:r>
      <w:r>
        <w:rPr>
          <w:w w:val="110"/>
        </w:rPr>
        <w:t>Shire/Takeda, Sunovion,</w:t>
      </w:r>
      <w:r>
        <w:rPr>
          <w:spacing w:val="-1"/>
          <w:w w:val="110"/>
        </w:rPr>
        <w:t> </w:t>
      </w:r>
      <w:r>
        <w:rPr>
          <w:w w:val="110"/>
        </w:rPr>
        <w:t>Supernus,</w:t>
      </w:r>
      <w:r>
        <w:rPr>
          <w:spacing w:val="-1"/>
          <w:w w:val="110"/>
        </w:rPr>
        <w:t> </w:t>
      </w:r>
      <w:r>
        <w:rPr>
          <w:w w:val="110"/>
        </w:rPr>
        <w:t>Tris,</w:t>
      </w:r>
      <w:r>
        <w:rPr>
          <w:spacing w:val="-1"/>
          <w:w w:val="110"/>
        </w:rPr>
        <w:t> </w:t>
      </w:r>
      <w:r>
        <w:rPr>
          <w:w w:val="110"/>
        </w:rPr>
        <w:t>and</w:t>
      </w:r>
      <w:r>
        <w:rPr>
          <w:spacing w:val="-1"/>
          <w:w w:val="110"/>
        </w:rPr>
        <w:t> </w:t>
      </w:r>
      <w:r>
        <w:rPr>
          <w:w w:val="110"/>
        </w:rPr>
        <w:t>Vallon. With</w:t>
      </w:r>
      <w:r>
        <w:rPr>
          <w:spacing w:val="-1"/>
          <w:w w:val="110"/>
        </w:rPr>
        <w:t> </w:t>
      </w:r>
      <w:r>
        <w:rPr>
          <w:w w:val="110"/>
        </w:rPr>
        <w:t>his</w:t>
      </w:r>
      <w:r>
        <w:rPr>
          <w:w w:val="110"/>
        </w:rPr>
        <w:t> institution,</w:t>
      </w:r>
      <w:r>
        <w:rPr>
          <w:spacing w:val="-9"/>
          <w:w w:val="110"/>
        </w:rPr>
        <w:t> </w:t>
      </w:r>
      <w:r>
        <w:rPr>
          <w:w w:val="110"/>
        </w:rPr>
        <w:t>he</w:t>
      </w:r>
      <w:r>
        <w:rPr>
          <w:spacing w:val="-8"/>
          <w:w w:val="110"/>
        </w:rPr>
        <w:t> </w:t>
      </w:r>
      <w:r>
        <w:rPr>
          <w:w w:val="110"/>
        </w:rPr>
        <w:t>has</w:t>
      </w:r>
      <w:r>
        <w:rPr>
          <w:spacing w:val="-10"/>
          <w:w w:val="110"/>
        </w:rPr>
        <w:t> </w:t>
      </w:r>
      <w:r>
        <w:rPr>
          <w:w w:val="110"/>
        </w:rPr>
        <w:t>US</w:t>
      </w:r>
      <w:r>
        <w:rPr>
          <w:spacing w:val="-9"/>
          <w:w w:val="110"/>
        </w:rPr>
        <w:t> </w:t>
      </w:r>
      <w:r>
        <w:rPr>
          <w:w w:val="110"/>
        </w:rPr>
        <w:t>patent</w:t>
      </w:r>
      <w:r>
        <w:rPr>
          <w:spacing w:val="-9"/>
          <w:w w:val="110"/>
        </w:rPr>
        <w:t> </w:t>
      </w:r>
      <w:r>
        <w:rPr>
          <w:w w:val="110"/>
        </w:rPr>
        <w:t>US20130217707</w:t>
      </w:r>
      <w:r>
        <w:rPr>
          <w:spacing w:val="-9"/>
          <w:w w:val="110"/>
        </w:rPr>
        <w:t> </w:t>
      </w:r>
      <w:r>
        <w:rPr>
          <w:w w:val="110"/>
        </w:rPr>
        <w:t>A1</w:t>
      </w:r>
      <w:r>
        <w:rPr>
          <w:spacing w:val="-10"/>
          <w:w w:val="110"/>
        </w:rPr>
        <w:t> </w:t>
      </w:r>
      <w:r>
        <w:rPr>
          <w:w w:val="110"/>
        </w:rPr>
        <w:t>for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use</w:t>
      </w:r>
      <w:r>
        <w:rPr>
          <w:spacing w:val="-9"/>
          <w:w w:val="110"/>
        </w:rPr>
        <w:t> </w:t>
      </w:r>
      <w:r>
        <w:rPr>
          <w:w w:val="110"/>
        </w:rPr>
        <w:t>of</w:t>
      </w:r>
      <w:r>
        <w:rPr>
          <w:spacing w:val="-9"/>
          <w:w w:val="110"/>
        </w:rPr>
        <w:t> </w:t>
      </w:r>
      <w:r>
        <w:rPr>
          <w:w w:val="110"/>
        </w:rPr>
        <w:t>sodium- hydrogen</w:t>
      </w:r>
      <w:r>
        <w:rPr>
          <w:w w:val="110"/>
        </w:rPr>
        <w:t> exchange</w:t>
      </w:r>
      <w:r>
        <w:rPr>
          <w:w w:val="110"/>
        </w:rPr>
        <w:t> inhibitors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treatment</w:t>
      </w:r>
      <w:r>
        <w:rPr>
          <w:w w:val="110"/>
        </w:rPr>
        <w:t> of</w:t>
      </w:r>
      <w:r>
        <w:rPr>
          <w:w w:val="110"/>
        </w:rPr>
        <w:t> ADHD.</w:t>
      </w:r>
      <w:r>
        <w:rPr>
          <w:w w:val="110"/>
        </w:rPr>
        <w:t> In</w:t>
      </w:r>
      <w:r>
        <w:rPr>
          <w:w w:val="110"/>
        </w:rPr>
        <w:t> </w:t>
      </w:r>
      <w:r>
        <w:rPr>
          <w:w w:val="110"/>
        </w:rPr>
        <w:t>previous</w:t>
      </w:r>
      <w:r>
        <w:rPr>
          <w:w w:val="110"/>
        </w:rPr>
        <w:t> years,</w:t>
      </w:r>
      <w:r>
        <w:rPr>
          <w:w w:val="110"/>
        </w:rPr>
        <w:t> he</w:t>
      </w:r>
      <w:r>
        <w:rPr>
          <w:w w:val="110"/>
        </w:rPr>
        <w:t> received</w:t>
      </w:r>
      <w:r>
        <w:rPr>
          <w:w w:val="110"/>
        </w:rPr>
        <w:t> support</w:t>
      </w:r>
      <w:r>
        <w:rPr>
          <w:w w:val="110"/>
        </w:rPr>
        <w:t> from:</w:t>
      </w:r>
      <w:r>
        <w:rPr>
          <w:w w:val="110"/>
        </w:rPr>
        <w:t> Alcobra,</w:t>
      </w:r>
      <w:r>
        <w:rPr>
          <w:w w:val="110"/>
        </w:rPr>
        <w:t> CogCubed,</w:t>
      </w:r>
      <w:r>
        <w:rPr>
          <w:w w:val="110"/>
        </w:rPr>
        <w:t> Eli</w:t>
      </w:r>
      <w:r>
        <w:rPr>
          <w:w w:val="110"/>
        </w:rPr>
        <w:t> Lilly,</w:t>
      </w:r>
      <w:r>
        <w:rPr>
          <w:w w:val="110"/>
        </w:rPr>
        <w:t> </w:t>
      </w:r>
      <w:r>
        <w:rPr>
          <w:w w:val="110"/>
        </w:rPr>
        <w:t>Enzy</w:t>
      </w:r>
      <w:r>
        <w:rPr>
          <w:w w:val="110"/>
        </w:rPr>
        <w:t>-</w:t>
      </w:r>
      <w:r>
        <w:rPr>
          <w:w w:val="110"/>
        </w:rPr>
        <w:t> motec,</w:t>
      </w:r>
      <w:r>
        <w:rPr>
          <w:w w:val="110"/>
        </w:rPr>
        <w:t> Janssen,</w:t>
      </w:r>
      <w:r>
        <w:rPr>
          <w:w w:val="110"/>
        </w:rPr>
        <w:t> KemPharm,</w:t>
      </w:r>
      <w:r>
        <w:rPr>
          <w:w w:val="110"/>
        </w:rPr>
        <w:t> Lundbeck/Takeda,</w:t>
      </w:r>
      <w:r>
        <w:rPr>
          <w:w w:val="110"/>
        </w:rPr>
        <w:t> McNeil,</w:t>
      </w:r>
      <w:r>
        <w:rPr>
          <w:w w:val="110"/>
        </w:rPr>
        <w:t> </w:t>
      </w:r>
      <w:r>
        <w:rPr>
          <w:w w:val="110"/>
        </w:rPr>
        <w:t>Neuro</w:t>
      </w:r>
      <w:r>
        <w:rPr>
          <w:w w:val="110"/>
        </w:rPr>
        <w:t>-</w:t>
      </w:r>
      <w:r>
        <w:rPr>
          <w:w w:val="110"/>
        </w:rPr>
        <w:t> lifesciences,</w:t>
      </w:r>
      <w:r>
        <w:rPr>
          <w:w w:val="110"/>
        </w:rPr>
        <w:t> Neurovance,</w:t>
      </w:r>
      <w:r>
        <w:rPr>
          <w:w w:val="110"/>
        </w:rPr>
        <w:t> Novartis,</w:t>
      </w:r>
      <w:r>
        <w:rPr>
          <w:w w:val="110"/>
        </w:rPr>
        <w:t> Pfizer,</w:t>
      </w:r>
      <w:r>
        <w:rPr>
          <w:w w:val="110"/>
        </w:rPr>
        <w:t> and</w:t>
      </w:r>
      <w:r>
        <w:rPr>
          <w:w w:val="110"/>
        </w:rPr>
        <w:t> Vaya.</w:t>
      </w:r>
      <w:r>
        <w:rPr>
          <w:w w:val="110"/>
        </w:rPr>
        <w:t> He</w:t>
      </w:r>
      <w:r>
        <w:rPr>
          <w:w w:val="110"/>
        </w:rPr>
        <w:t> also</w:t>
      </w:r>
      <w:r>
        <w:rPr>
          <w:w w:val="110"/>
        </w:rPr>
        <w:t> </w:t>
      </w:r>
      <w:r>
        <w:rPr>
          <w:w w:val="110"/>
        </w:rPr>
        <w:t>receives</w:t>
      </w:r>
      <w:r>
        <w:rPr>
          <w:w w:val="110"/>
        </w:rPr>
        <w:t> royalties</w:t>
      </w:r>
      <w:r>
        <w:rPr>
          <w:w w:val="110"/>
        </w:rPr>
        <w:t> from</w:t>
      </w:r>
      <w:r>
        <w:rPr>
          <w:w w:val="110"/>
        </w:rPr>
        <w:t> books</w:t>
      </w:r>
      <w:r>
        <w:rPr>
          <w:w w:val="110"/>
        </w:rPr>
        <w:t> published</w:t>
      </w:r>
      <w:r>
        <w:rPr>
          <w:w w:val="110"/>
        </w:rPr>
        <w:t> by</w:t>
      </w:r>
      <w:r>
        <w:rPr>
          <w:w w:val="110"/>
        </w:rPr>
        <w:t> Guilford</w:t>
      </w:r>
      <w:r>
        <w:rPr>
          <w:w w:val="110"/>
        </w:rPr>
        <w:t> Press:</w:t>
      </w:r>
      <w:r>
        <w:rPr>
          <w:w w:val="110"/>
        </w:rPr>
        <w:t> </w:t>
      </w:r>
      <w:r>
        <w:rPr>
          <w:i/>
          <w:w w:val="110"/>
        </w:rPr>
        <w:t>Straight</w:t>
      </w:r>
      <w:r>
        <w:rPr>
          <w:i/>
          <w:w w:val="110"/>
        </w:rPr>
        <w:t> Talk</w:t>
      </w:r>
      <w:r>
        <w:rPr>
          <w:i/>
          <w:w w:val="110"/>
        </w:rPr>
        <w:t> about </w:t>
      </w:r>
      <w:r>
        <w:rPr>
          <w:i/>
        </w:rPr>
        <w:t>Your Child’s Mental Health</w:t>
      </w:r>
      <w:r>
        <w:rPr/>
        <w:t>; Oxford University Press: </w:t>
      </w:r>
      <w:r>
        <w:rPr>
          <w:i/>
        </w:rPr>
        <w:t>Schizophrenia: </w:t>
      </w:r>
      <w:r>
        <w:rPr>
          <w:i/>
        </w:rPr>
        <w:t>The</w:t>
      </w:r>
      <w:r>
        <w:rPr>
          <w:i/>
          <w:spacing w:val="40"/>
        </w:rPr>
        <w:t> </w:t>
      </w:r>
      <w:r>
        <w:rPr>
          <w:i/>
        </w:rPr>
        <w:t>Facts; </w:t>
      </w:r>
      <w:r>
        <w:rPr/>
        <w:t>and Elsevier: </w:t>
      </w:r>
      <w:r>
        <w:rPr>
          <w:i/>
        </w:rPr>
        <w:t>ADHD: Non-Pharmacologic Interventions. </w:t>
      </w:r>
      <w:r>
        <w:rPr/>
        <w:t>He is also</w:t>
      </w:r>
      <w:r>
        <w:rPr>
          <w:w w:val="110"/>
        </w:rPr>
        <w:t> Program</w:t>
      </w:r>
      <w:r>
        <w:rPr>
          <w:w w:val="110"/>
        </w:rPr>
        <w:t> Director</w:t>
      </w:r>
      <w:r>
        <w:rPr>
          <w:w w:val="110"/>
        </w:rPr>
        <w:t> of</w:t>
      </w:r>
      <w:r>
        <w:rPr>
          <w:w w:val="110"/>
        </w:rPr>
        <w:t> </w:t>
      </w:r>
      <w:hyperlink r:id="rId23">
        <w:r>
          <w:rPr>
            <w:color w:val="2196D1"/>
            <w:w w:val="110"/>
          </w:rPr>
          <w:t>www.adhdinadults.com</w:t>
        </w:r>
      </w:hyperlink>
      <w:r>
        <w:rPr>
          <w:w w:val="110"/>
        </w:rPr>
        <w:t>.</w:t>
      </w:r>
      <w:r>
        <w:rPr>
          <w:w w:val="110"/>
        </w:rPr>
        <w:t> He</w:t>
      </w:r>
      <w:r>
        <w:rPr>
          <w:w w:val="110"/>
        </w:rPr>
        <w:t> is</w:t>
      </w:r>
      <w:r>
        <w:rPr>
          <w:w w:val="110"/>
        </w:rPr>
        <w:t> supported</w:t>
      </w:r>
      <w:r>
        <w:rPr>
          <w:w w:val="110"/>
        </w:rPr>
        <w:t> by</w:t>
      </w:r>
      <w:r>
        <w:rPr>
          <w:w w:val="110"/>
        </w:rPr>
        <w:t> </w:t>
      </w:r>
      <w:r>
        <w:rPr>
          <w:w w:val="110"/>
        </w:rPr>
        <w:t>the</w:t>
      </w:r>
      <w:r>
        <w:rPr>
          <w:w w:val="110"/>
        </w:rPr>
        <w:t> European</w:t>
      </w:r>
      <w:r>
        <w:rPr>
          <w:w w:val="110"/>
        </w:rPr>
        <w:t> Union’s</w:t>
      </w:r>
      <w:r>
        <w:rPr>
          <w:w w:val="110"/>
        </w:rPr>
        <w:t> Seventh</w:t>
      </w:r>
      <w:r>
        <w:rPr>
          <w:w w:val="110"/>
        </w:rPr>
        <w:t> Framework</w:t>
      </w:r>
      <w:r>
        <w:rPr>
          <w:w w:val="110"/>
        </w:rPr>
        <w:t> Programme</w:t>
      </w:r>
      <w:r>
        <w:rPr>
          <w:w w:val="110"/>
        </w:rPr>
        <w:t> for</w:t>
      </w:r>
      <w:r>
        <w:rPr>
          <w:w w:val="110"/>
        </w:rPr>
        <w:t> research,</w:t>
      </w:r>
      <w:r>
        <w:rPr>
          <w:w w:val="110"/>
        </w:rPr>
        <w:t> </w:t>
      </w:r>
      <w:r>
        <w:rPr>
          <w:w w:val="110"/>
        </w:rPr>
        <w:t>tech</w:t>
      </w:r>
      <w:r>
        <w:rPr>
          <w:w w:val="110"/>
        </w:rPr>
        <w:t>-</w:t>
      </w:r>
      <w:r>
        <w:rPr>
          <w:w w:val="110"/>
        </w:rPr>
        <w:t> nological</w:t>
      </w:r>
      <w:r>
        <w:rPr>
          <w:w w:val="110"/>
        </w:rPr>
        <w:t> development</w:t>
      </w:r>
      <w:r>
        <w:rPr>
          <w:w w:val="110"/>
        </w:rPr>
        <w:t> and</w:t>
      </w:r>
      <w:r>
        <w:rPr>
          <w:w w:val="110"/>
        </w:rPr>
        <w:t> demonstration</w:t>
      </w:r>
      <w:r>
        <w:rPr>
          <w:w w:val="110"/>
        </w:rPr>
        <w:t> under</w:t>
      </w:r>
      <w:r>
        <w:rPr>
          <w:w w:val="110"/>
        </w:rPr>
        <w:t> grant</w:t>
      </w:r>
      <w:r>
        <w:rPr>
          <w:w w:val="110"/>
        </w:rPr>
        <w:t> agreement</w:t>
      </w:r>
      <w:r>
        <w:rPr>
          <w:w w:val="110"/>
        </w:rPr>
        <w:t> </w:t>
      </w:r>
      <w:r>
        <w:rPr>
          <w:w w:val="110"/>
        </w:rPr>
        <w:t>no. 602805, the European Union’s Horizon 2020 research and </w:t>
      </w:r>
      <w:r>
        <w:rPr>
          <w:w w:val="110"/>
        </w:rPr>
        <w:t>innovation</w:t>
      </w:r>
      <w:r>
        <w:rPr>
          <w:w w:val="110"/>
        </w:rPr>
        <w:t> programme</w:t>
      </w:r>
      <w:r>
        <w:rPr>
          <w:spacing w:val="-3"/>
          <w:w w:val="110"/>
        </w:rPr>
        <w:t> </w:t>
      </w:r>
      <w:r>
        <w:rPr>
          <w:w w:val="110"/>
        </w:rPr>
        <w:t>under</w:t>
      </w:r>
      <w:r>
        <w:rPr>
          <w:spacing w:val="-4"/>
          <w:w w:val="110"/>
        </w:rPr>
        <w:t> </w:t>
      </w:r>
      <w:r>
        <w:rPr>
          <w:w w:val="110"/>
        </w:rPr>
        <w:t>grant</w:t>
      </w:r>
      <w:r>
        <w:rPr>
          <w:spacing w:val="-4"/>
          <w:w w:val="110"/>
        </w:rPr>
        <w:t> </w:t>
      </w:r>
      <w:r>
        <w:rPr>
          <w:w w:val="110"/>
        </w:rPr>
        <w:t>agreements</w:t>
      </w:r>
      <w:r>
        <w:rPr>
          <w:spacing w:val="-4"/>
          <w:w w:val="110"/>
        </w:rPr>
        <w:t> </w:t>
      </w:r>
      <w:r>
        <w:rPr>
          <w:w w:val="110"/>
        </w:rPr>
        <w:t>Nos.</w:t>
      </w:r>
      <w:r>
        <w:rPr>
          <w:spacing w:val="-3"/>
          <w:w w:val="110"/>
        </w:rPr>
        <w:t> </w:t>
      </w:r>
      <w:r>
        <w:rPr>
          <w:w w:val="110"/>
        </w:rPr>
        <w:t>667302</w:t>
      </w:r>
      <w:r>
        <w:rPr>
          <w:spacing w:val="-4"/>
          <w:w w:val="110"/>
        </w:rPr>
        <w:t> </w:t>
      </w:r>
      <w:r>
        <w:rPr>
          <w:w w:val="110"/>
        </w:rPr>
        <w:t>&amp;</w:t>
      </w:r>
      <w:r>
        <w:rPr>
          <w:spacing w:val="-3"/>
          <w:w w:val="110"/>
        </w:rPr>
        <w:t> </w:t>
      </w:r>
      <w:r>
        <w:rPr>
          <w:w w:val="110"/>
        </w:rPr>
        <w:t>728018</w:t>
      </w:r>
      <w:r>
        <w:rPr>
          <w:spacing w:val="-4"/>
          <w:w w:val="110"/>
        </w:rPr>
        <w:t> </w:t>
      </w:r>
      <w:r>
        <w:rPr>
          <w:w w:val="110"/>
        </w:rPr>
        <w:t>and</w:t>
      </w:r>
      <w:r>
        <w:rPr>
          <w:spacing w:val="-5"/>
          <w:w w:val="110"/>
        </w:rPr>
        <w:t> </w:t>
      </w:r>
      <w:r>
        <w:rPr>
          <w:w w:val="110"/>
        </w:rPr>
        <w:t>NIMH grants 5R01MH101519 and U01 MH109536-01.</w:t>
      </w:r>
    </w:p>
    <w:p>
      <w:pPr>
        <w:pStyle w:val="BodyText"/>
        <w:spacing w:line="273" w:lineRule="auto"/>
        <w:ind w:left="131" w:right="38" w:firstLine="239"/>
      </w:pPr>
      <w:r>
        <w:rPr>
          <w:w w:val="110"/>
        </w:rPr>
        <w:t>T.B.</w:t>
      </w:r>
      <w:r>
        <w:rPr>
          <w:w w:val="110"/>
        </w:rPr>
        <w:t> reports</w:t>
      </w:r>
      <w:r>
        <w:rPr>
          <w:w w:val="110"/>
        </w:rPr>
        <w:t> the</w:t>
      </w:r>
      <w:r>
        <w:rPr>
          <w:w w:val="110"/>
        </w:rPr>
        <w:t> following</w:t>
      </w:r>
      <w:r>
        <w:rPr>
          <w:w w:val="110"/>
        </w:rPr>
        <w:t> financial</w:t>
      </w:r>
      <w:r>
        <w:rPr>
          <w:w w:val="110"/>
        </w:rPr>
        <w:t> disclosures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last</w:t>
      </w:r>
      <w:r>
        <w:rPr>
          <w:w w:val="110"/>
        </w:rPr>
        <w:t> 3</w:t>
      </w:r>
      <w:r>
        <w:rPr>
          <w:w w:val="110"/>
        </w:rPr>
        <w:t> </w:t>
      </w:r>
      <w:r>
        <w:rPr>
          <w:w w:val="110"/>
        </w:rPr>
        <w:t>years:</w:t>
      </w:r>
      <w:r>
        <w:rPr>
          <w:w w:val="110"/>
        </w:rPr>
        <w:t> Advisory/Consultant/Speaker</w:t>
      </w:r>
      <w:r>
        <w:rPr>
          <w:w w:val="110"/>
        </w:rPr>
        <w:t> for</w:t>
      </w:r>
      <w:r>
        <w:rPr>
          <w:w w:val="110"/>
        </w:rPr>
        <w:t> ADHS</w:t>
      </w:r>
      <w:r>
        <w:rPr>
          <w:w w:val="110"/>
        </w:rPr>
        <w:t> digital,</w:t>
      </w:r>
      <w:r>
        <w:rPr>
          <w:w w:val="110"/>
        </w:rPr>
        <w:t> Lundbeck,</w:t>
      </w:r>
      <w:r>
        <w:rPr>
          <w:w w:val="110"/>
        </w:rPr>
        <w:t> </w:t>
      </w:r>
      <w:r>
        <w:rPr>
          <w:w w:val="110"/>
        </w:rPr>
        <w:t>Medice,</w:t>
      </w:r>
      <w:r>
        <w:rPr>
          <w:w w:val="110"/>
        </w:rPr>
        <w:t> Neurim</w:t>
      </w:r>
      <w:r>
        <w:rPr>
          <w:w w:val="110"/>
        </w:rPr>
        <w:t> Pharmaceuticals,</w:t>
      </w:r>
      <w:r>
        <w:rPr>
          <w:w w:val="110"/>
        </w:rPr>
        <w:t> Oberberg</w:t>
      </w:r>
      <w:r>
        <w:rPr>
          <w:w w:val="110"/>
        </w:rPr>
        <w:t> GmbH,</w:t>
      </w:r>
      <w:r>
        <w:rPr>
          <w:w w:val="110"/>
        </w:rPr>
        <w:t> Shire/Takeda,</w:t>
      </w:r>
      <w:r>
        <w:rPr>
          <w:w w:val="110"/>
        </w:rPr>
        <w:t> Roche,</w:t>
      </w:r>
      <w:r>
        <w:rPr>
          <w:w w:val="110"/>
        </w:rPr>
        <w:t> </w:t>
      </w:r>
      <w:r>
        <w:rPr>
          <w:w w:val="110"/>
        </w:rPr>
        <w:t>and</w:t>
      </w:r>
      <w:r>
        <w:rPr>
          <w:w w:val="110"/>
        </w:rPr>
        <w:t> Infectopharm.</w:t>
      </w:r>
      <w:r>
        <w:rPr>
          <w:spacing w:val="-6"/>
          <w:w w:val="110"/>
        </w:rPr>
        <w:t> </w:t>
      </w:r>
      <w:r>
        <w:rPr>
          <w:w w:val="110"/>
        </w:rPr>
        <w:t>Royalties</w:t>
      </w:r>
      <w:r>
        <w:rPr>
          <w:spacing w:val="-7"/>
          <w:w w:val="110"/>
        </w:rPr>
        <w:t> </w:t>
      </w:r>
      <w:r>
        <w:rPr>
          <w:w w:val="110"/>
        </w:rPr>
        <w:t>from</w:t>
      </w:r>
      <w:r>
        <w:rPr>
          <w:spacing w:val="-7"/>
          <w:w w:val="110"/>
        </w:rPr>
        <w:t> </w:t>
      </w:r>
      <w:r>
        <w:rPr>
          <w:w w:val="110"/>
        </w:rPr>
        <w:t>Hogrefe,</w:t>
      </w:r>
      <w:r>
        <w:rPr>
          <w:spacing w:val="-7"/>
          <w:w w:val="110"/>
        </w:rPr>
        <w:t> </w:t>
      </w:r>
      <w:r>
        <w:rPr>
          <w:w w:val="110"/>
        </w:rPr>
        <w:t>Kohlhammer,</w:t>
      </w:r>
      <w:r>
        <w:rPr>
          <w:spacing w:val="-7"/>
          <w:w w:val="110"/>
        </w:rPr>
        <w:t> </w:t>
      </w:r>
      <w:r>
        <w:rPr>
          <w:w w:val="110"/>
        </w:rPr>
        <w:t>CIP</w:t>
      </w:r>
      <w:r>
        <w:rPr>
          <w:spacing w:val="-7"/>
          <w:w w:val="110"/>
        </w:rPr>
        <w:t> </w:t>
      </w:r>
      <w:r>
        <w:rPr>
          <w:w w:val="110"/>
        </w:rPr>
        <w:t>Medien,</w:t>
      </w:r>
      <w:r>
        <w:rPr>
          <w:spacing w:val="-7"/>
          <w:w w:val="110"/>
        </w:rPr>
        <w:t> </w:t>
      </w:r>
      <w:r>
        <w:rPr>
          <w:w w:val="110"/>
        </w:rPr>
        <w:t>Ox</w:t>
      </w:r>
      <w:r>
        <w:rPr>
          <w:w w:val="110"/>
        </w:rPr>
        <w:t>-</w:t>
      </w:r>
      <w:r>
        <w:rPr>
          <w:w w:val="110"/>
        </w:rPr>
        <w:t> ford University Press.</w:t>
      </w:r>
    </w:p>
    <w:p>
      <w:pPr>
        <w:pStyle w:val="BodyText"/>
        <w:spacing w:line="273" w:lineRule="auto"/>
        <w:ind w:left="131" w:right="38" w:firstLine="239"/>
      </w:pPr>
      <w:r>
        <w:rPr>
          <w:w w:val="110"/>
        </w:rPr>
        <w:t>D.C</w:t>
      </w:r>
      <w:r>
        <w:rPr>
          <w:spacing w:val="-5"/>
          <w:w w:val="110"/>
        </w:rPr>
        <w:t> </w:t>
      </w:r>
      <w:r>
        <w:rPr>
          <w:w w:val="110"/>
        </w:rPr>
        <w:t>reports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following</w:t>
      </w:r>
      <w:r>
        <w:rPr>
          <w:spacing w:val="-5"/>
          <w:w w:val="110"/>
        </w:rPr>
        <w:t> </w:t>
      </w:r>
      <w:r>
        <w:rPr>
          <w:w w:val="110"/>
        </w:rPr>
        <w:t>financial</w:t>
      </w:r>
      <w:r>
        <w:rPr>
          <w:spacing w:val="-5"/>
          <w:w w:val="110"/>
        </w:rPr>
        <w:t> </w:t>
      </w:r>
      <w:r>
        <w:rPr>
          <w:w w:val="110"/>
        </w:rPr>
        <w:t>disclosures</w:t>
      </w:r>
      <w:r>
        <w:rPr>
          <w:spacing w:val="-5"/>
          <w:w w:val="110"/>
        </w:rPr>
        <w:t> </w:t>
      </w:r>
      <w:r>
        <w:rPr>
          <w:w w:val="110"/>
        </w:rPr>
        <w:t>over</w:t>
      </w:r>
      <w:r>
        <w:rPr>
          <w:spacing w:val="-6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last</w:t>
      </w:r>
      <w:r>
        <w:rPr>
          <w:spacing w:val="-5"/>
          <w:w w:val="110"/>
        </w:rPr>
        <w:t> </w:t>
      </w:r>
      <w:r>
        <w:rPr>
          <w:w w:val="110"/>
        </w:rPr>
        <w:t>5</w:t>
      </w:r>
      <w:r>
        <w:rPr>
          <w:spacing w:val="-5"/>
          <w:w w:val="110"/>
        </w:rPr>
        <w:t> </w:t>
      </w:r>
      <w:r>
        <w:rPr>
          <w:w w:val="110"/>
        </w:rPr>
        <w:t>years.</w:t>
      </w:r>
      <w:r>
        <w:rPr>
          <w:w w:val="110"/>
        </w:rPr>
        <w:t> Advisory</w:t>
      </w:r>
      <w:r>
        <w:rPr>
          <w:w w:val="110"/>
        </w:rPr>
        <w:t> Board:</w:t>
      </w:r>
      <w:r>
        <w:rPr>
          <w:w w:val="110"/>
        </w:rPr>
        <w:t> Shire/Takeda,</w:t>
      </w:r>
      <w:r>
        <w:rPr>
          <w:w w:val="110"/>
        </w:rPr>
        <w:t> Honoraria</w:t>
      </w:r>
      <w:r>
        <w:rPr>
          <w:w w:val="110"/>
        </w:rPr>
        <w:t> and</w:t>
      </w:r>
      <w:r>
        <w:rPr>
          <w:w w:val="110"/>
        </w:rPr>
        <w:t> Travel</w:t>
      </w:r>
      <w:r>
        <w:rPr>
          <w:w w:val="110"/>
        </w:rPr>
        <w:t> Support:</w:t>
      </w:r>
      <w:r>
        <w:rPr>
          <w:w w:val="110"/>
        </w:rPr>
        <w:t> </w:t>
      </w:r>
      <w:r>
        <w:rPr>
          <w:w w:val="110"/>
        </w:rPr>
        <w:t>Shire/</w:t>
      </w:r>
      <w:r>
        <w:rPr>
          <w:w w:val="110"/>
        </w:rPr>
        <w:t> Takeda, Medice, Servier, Royalties: Oxford University Press.</w:t>
      </w:r>
    </w:p>
    <w:p>
      <w:pPr>
        <w:pStyle w:val="BodyText"/>
        <w:spacing w:line="273" w:lineRule="auto"/>
        <w:ind w:left="131" w:right="38" w:firstLine="239"/>
      </w:pPr>
      <w:r>
        <w:rPr>
          <w:w w:val="105"/>
        </w:rPr>
        <w:t>Y.Z. reports receiving grant funding for research on prevention </w:t>
      </w:r>
      <w:r>
        <w:rPr>
          <w:w w:val="105"/>
        </w:rPr>
        <w:t>and</w:t>
      </w:r>
      <w:r>
        <w:rPr>
          <w:w w:val="105"/>
        </w:rPr>
        <w:t> control</w:t>
      </w:r>
      <w:r>
        <w:rPr>
          <w:w w:val="105"/>
        </w:rPr>
        <w:t> of</w:t>
      </w:r>
      <w:r>
        <w:rPr>
          <w:w w:val="105"/>
        </w:rPr>
        <w:t> major</w:t>
      </w:r>
      <w:r>
        <w:rPr>
          <w:w w:val="105"/>
        </w:rPr>
        <w:t> chronic</w:t>
      </w:r>
      <w:r>
        <w:rPr>
          <w:w w:val="105"/>
        </w:rPr>
        <w:t> non-communicable</w:t>
      </w:r>
      <w:r>
        <w:rPr>
          <w:w w:val="105"/>
        </w:rPr>
        <w:t> diseases</w:t>
      </w:r>
      <w:r>
        <w:rPr>
          <w:w w:val="105"/>
        </w:rPr>
        <w:t> with</w:t>
      </w:r>
      <w:r>
        <w:rPr>
          <w:w w:val="105"/>
        </w:rPr>
        <w:t> </w:t>
      </w:r>
      <w:r>
        <w:rPr>
          <w:w w:val="105"/>
        </w:rPr>
        <w:t>Attention</w:t>
      </w:r>
      <w:r>
        <w:rPr>
          <w:w w:val="105"/>
        </w:rPr>
        <w:t> Deficit Hyperactivity Disorder in the Ministry of Science and Technology (No: 2016YFC1306100).</w:t>
      </w:r>
    </w:p>
    <w:p>
      <w:pPr>
        <w:pStyle w:val="BodyText"/>
        <w:spacing w:line="273" w:lineRule="auto"/>
        <w:ind w:left="131" w:right="38" w:firstLine="239"/>
      </w:pPr>
      <w:r>
        <w:rPr>
          <w:w w:val="110"/>
        </w:rPr>
        <w:t>J.B.</w:t>
      </w:r>
      <w:r>
        <w:rPr>
          <w:w w:val="110"/>
        </w:rPr>
        <w:t> is</w:t>
      </w:r>
      <w:r>
        <w:rPr>
          <w:w w:val="110"/>
        </w:rPr>
        <w:t> currently</w:t>
      </w:r>
      <w:r>
        <w:rPr>
          <w:w w:val="110"/>
        </w:rPr>
        <w:t> receiving</w:t>
      </w:r>
      <w:r>
        <w:rPr>
          <w:w w:val="110"/>
        </w:rPr>
        <w:t> research</w:t>
      </w:r>
      <w:r>
        <w:rPr>
          <w:w w:val="110"/>
        </w:rPr>
        <w:t> support</w:t>
      </w:r>
      <w:r>
        <w:rPr>
          <w:w w:val="110"/>
        </w:rPr>
        <w:t> from</w:t>
      </w:r>
      <w:r>
        <w:rPr>
          <w:w w:val="110"/>
        </w:rPr>
        <w:t> the</w:t>
      </w:r>
      <w:r>
        <w:rPr>
          <w:w w:val="110"/>
        </w:rPr>
        <w:t> </w:t>
      </w:r>
      <w:r>
        <w:rPr>
          <w:w w:val="110"/>
        </w:rPr>
        <w:t>following</w:t>
      </w:r>
      <w:r>
        <w:rPr>
          <w:w w:val="110"/>
        </w:rPr>
        <w:t> </w:t>
      </w:r>
      <w:r>
        <w:rPr/>
        <w:t>sources: AACAP, Feinstein Institute for Medical Research, Food &amp; </w:t>
      </w:r>
      <w:r>
        <w:rPr/>
        <w:t>Drug</w:t>
      </w:r>
      <w:r>
        <w:rPr>
          <w:w w:val="110"/>
        </w:rPr>
        <w:t> </w:t>
      </w:r>
      <w:r>
        <w:rPr>
          <w:spacing w:val="-2"/>
          <w:w w:val="110"/>
        </w:rPr>
        <w:t>Administration, Genentech, Headspace Inc., NIDA, Pfizer </w:t>
      </w:r>
      <w:r>
        <w:rPr>
          <w:spacing w:val="-2"/>
          <w:w w:val="110"/>
        </w:rPr>
        <w:t>Pharmaceuti</w:t>
      </w:r>
      <w:r>
        <w:rPr>
          <w:spacing w:val="-2"/>
          <w:w w:val="110"/>
        </w:rPr>
        <w:t>-</w:t>
      </w:r>
      <w:r>
        <w:rPr>
          <w:spacing w:val="-2"/>
          <w:w w:val="110"/>
        </w:rPr>
        <w:t> </w:t>
      </w:r>
      <w:r>
        <w:rPr>
          <w:w w:val="110"/>
        </w:rPr>
        <w:t>cals,</w:t>
      </w:r>
      <w:r>
        <w:rPr>
          <w:w w:val="110"/>
        </w:rPr>
        <w:t> Roche</w:t>
      </w:r>
      <w:r>
        <w:rPr>
          <w:w w:val="110"/>
        </w:rPr>
        <w:t> TCRC</w:t>
      </w:r>
      <w:r>
        <w:rPr>
          <w:w w:val="110"/>
        </w:rPr>
        <w:t> Inc.,</w:t>
      </w:r>
      <w:r>
        <w:rPr>
          <w:w w:val="110"/>
        </w:rPr>
        <w:t> Sunovion</w:t>
      </w:r>
      <w:r>
        <w:rPr>
          <w:w w:val="110"/>
        </w:rPr>
        <w:t> Pharmaceuticals</w:t>
      </w:r>
      <w:r>
        <w:rPr>
          <w:w w:val="110"/>
        </w:rPr>
        <w:t> Inc.,</w:t>
      </w:r>
      <w:r>
        <w:rPr>
          <w:w w:val="110"/>
        </w:rPr>
        <w:t> </w:t>
      </w:r>
      <w:r>
        <w:rPr>
          <w:w w:val="110"/>
        </w:rPr>
        <w:t>Takeda/Shire</w:t>
      </w:r>
      <w:r>
        <w:rPr>
          <w:w w:val="110"/>
        </w:rPr>
        <w:t> Pharmaceuticals</w:t>
      </w:r>
      <w:r>
        <w:rPr>
          <w:w w:val="110"/>
        </w:rPr>
        <w:t> Inc.,</w:t>
      </w:r>
      <w:r>
        <w:rPr>
          <w:w w:val="110"/>
        </w:rPr>
        <w:t> Tris,</w:t>
      </w:r>
      <w:r>
        <w:rPr>
          <w:w w:val="110"/>
        </w:rPr>
        <w:t> and</w:t>
      </w:r>
      <w:r>
        <w:rPr>
          <w:w w:val="110"/>
        </w:rPr>
        <w:t> NIH.</w:t>
      </w:r>
      <w:r>
        <w:rPr>
          <w:w w:val="110"/>
        </w:rPr>
        <w:t> Dr.</w:t>
      </w:r>
      <w:r>
        <w:rPr>
          <w:w w:val="110"/>
        </w:rPr>
        <w:t> Biederman’s</w:t>
      </w:r>
      <w:r>
        <w:rPr>
          <w:w w:val="110"/>
        </w:rPr>
        <w:t> program</w:t>
      </w:r>
      <w:r>
        <w:rPr>
          <w:w w:val="110"/>
        </w:rPr>
        <w:t> </w:t>
      </w:r>
      <w:r>
        <w:rPr>
          <w:w w:val="110"/>
        </w:rPr>
        <w:t>has received</w:t>
      </w:r>
      <w:r>
        <w:rPr>
          <w:spacing w:val="-8"/>
          <w:w w:val="110"/>
        </w:rPr>
        <w:t> </w:t>
      </w:r>
      <w:r>
        <w:rPr>
          <w:w w:val="110"/>
        </w:rPr>
        <w:t>departmental</w:t>
      </w:r>
      <w:r>
        <w:rPr>
          <w:spacing w:val="-10"/>
          <w:w w:val="110"/>
        </w:rPr>
        <w:t> </w:t>
      </w:r>
      <w:r>
        <w:rPr>
          <w:w w:val="110"/>
        </w:rPr>
        <w:t>royalties</w:t>
      </w:r>
      <w:r>
        <w:rPr>
          <w:spacing w:val="-9"/>
          <w:w w:val="110"/>
        </w:rPr>
        <w:t> </w:t>
      </w:r>
      <w:r>
        <w:rPr>
          <w:w w:val="110"/>
        </w:rPr>
        <w:t>from</w:t>
      </w:r>
      <w:r>
        <w:rPr>
          <w:spacing w:val="-9"/>
          <w:w w:val="110"/>
        </w:rPr>
        <w:t> </w:t>
      </w:r>
      <w:r>
        <w:rPr>
          <w:w w:val="110"/>
        </w:rPr>
        <w:t>a</w:t>
      </w:r>
      <w:r>
        <w:rPr>
          <w:spacing w:val="-10"/>
          <w:w w:val="110"/>
        </w:rPr>
        <w:t> </w:t>
      </w:r>
      <w:r>
        <w:rPr>
          <w:w w:val="110"/>
        </w:rPr>
        <w:t>copyrighted</w:t>
      </w:r>
      <w:r>
        <w:rPr>
          <w:spacing w:val="-9"/>
          <w:w w:val="110"/>
        </w:rPr>
        <w:t> </w:t>
      </w:r>
      <w:r>
        <w:rPr>
          <w:w w:val="110"/>
        </w:rPr>
        <w:t>rating</w:t>
      </w:r>
      <w:r>
        <w:rPr>
          <w:spacing w:val="-9"/>
          <w:w w:val="110"/>
        </w:rPr>
        <w:t> </w:t>
      </w:r>
      <w:r>
        <w:rPr>
          <w:w w:val="110"/>
        </w:rPr>
        <w:t>scale</w:t>
      </w:r>
      <w:r>
        <w:rPr>
          <w:spacing w:val="-10"/>
          <w:w w:val="110"/>
        </w:rPr>
        <w:t> </w:t>
      </w:r>
      <w:r>
        <w:rPr>
          <w:w w:val="110"/>
        </w:rPr>
        <w:t>used</w:t>
      </w:r>
      <w:r>
        <w:rPr>
          <w:spacing w:val="-9"/>
          <w:w w:val="110"/>
        </w:rPr>
        <w:t> </w:t>
      </w:r>
      <w:r>
        <w:rPr>
          <w:w w:val="110"/>
        </w:rPr>
        <w:t>for</w:t>
      </w:r>
      <w:r>
        <w:rPr>
          <w:w w:val="110"/>
        </w:rPr>
        <w:t> ADHD</w:t>
      </w:r>
      <w:r>
        <w:rPr>
          <w:spacing w:val="-13"/>
          <w:w w:val="110"/>
        </w:rPr>
        <w:t> </w:t>
      </w:r>
      <w:r>
        <w:rPr>
          <w:w w:val="110"/>
        </w:rPr>
        <w:t>diagnoses,</w:t>
      </w:r>
      <w:r>
        <w:rPr>
          <w:spacing w:val="-11"/>
          <w:w w:val="110"/>
        </w:rPr>
        <w:t> </w:t>
      </w:r>
      <w:r>
        <w:rPr>
          <w:w w:val="110"/>
        </w:rPr>
        <w:t>paid</w:t>
      </w:r>
      <w:r>
        <w:rPr>
          <w:spacing w:val="-11"/>
          <w:w w:val="110"/>
        </w:rPr>
        <w:t> </w:t>
      </w:r>
      <w:r>
        <w:rPr>
          <w:w w:val="110"/>
        </w:rPr>
        <w:t>by</w:t>
      </w:r>
      <w:r>
        <w:rPr>
          <w:spacing w:val="-11"/>
          <w:w w:val="110"/>
        </w:rPr>
        <w:t> </w:t>
      </w:r>
      <w:r>
        <w:rPr>
          <w:w w:val="110"/>
        </w:rPr>
        <w:t>Biomarin,</w:t>
      </w:r>
      <w:r>
        <w:rPr>
          <w:spacing w:val="-11"/>
          <w:w w:val="110"/>
        </w:rPr>
        <w:t> </w:t>
      </w:r>
      <w:r>
        <w:rPr>
          <w:w w:val="110"/>
        </w:rPr>
        <w:t>Bracket</w:t>
      </w:r>
      <w:r>
        <w:rPr>
          <w:spacing w:val="-11"/>
          <w:w w:val="110"/>
        </w:rPr>
        <w:t> </w:t>
      </w:r>
      <w:r>
        <w:rPr>
          <w:w w:val="110"/>
        </w:rPr>
        <w:t>Global,</w:t>
      </w:r>
      <w:r>
        <w:rPr>
          <w:spacing w:val="-11"/>
          <w:w w:val="110"/>
        </w:rPr>
        <w:t> </w:t>
      </w:r>
      <w:r>
        <w:rPr>
          <w:w w:val="110"/>
        </w:rPr>
        <w:t>Cogstate,</w:t>
      </w:r>
      <w:r>
        <w:rPr>
          <w:spacing w:val="-11"/>
          <w:w w:val="110"/>
        </w:rPr>
        <w:t> </w:t>
      </w:r>
      <w:r>
        <w:rPr>
          <w:w w:val="110"/>
        </w:rPr>
        <w:t>Ingenix,</w:t>
      </w:r>
      <w:r>
        <w:rPr>
          <w:w w:val="110"/>
        </w:rPr>
        <w:t> Medavent</w:t>
      </w:r>
      <w:r>
        <w:rPr>
          <w:w w:val="110"/>
        </w:rPr>
        <w:t> Prophase,</w:t>
      </w:r>
      <w:r>
        <w:rPr>
          <w:w w:val="110"/>
        </w:rPr>
        <w:t> Shire,</w:t>
      </w:r>
      <w:r>
        <w:rPr>
          <w:w w:val="110"/>
        </w:rPr>
        <w:t> Sunovion,</w:t>
      </w:r>
      <w:r>
        <w:rPr>
          <w:w w:val="110"/>
        </w:rPr>
        <w:t> and</w:t>
      </w:r>
      <w:r>
        <w:rPr>
          <w:w w:val="110"/>
        </w:rPr>
        <w:t> Theravance;</w:t>
      </w:r>
      <w:r>
        <w:rPr>
          <w:w w:val="110"/>
        </w:rPr>
        <w:t> these</w:t>
      </w:r>
      <w:r>
        <w:rPr>
          <w:w w:val="110"/>
        </w:rPr>
        <w:t> </w:t>
      </w:r>
      <w:r>
        <w:rPr>
          <w:w w:val="110"/>
        </w:rPr>
        <w:t>royalties</w:t>
      </w:r>
      <w:r>
        <w:rPr>
          <w:w w:val="110"/>
        </w:rPr>
        <w:t> were paid to the Department of Psychiatry at MGH. In 2020: </w:t>
      </w:r>
      <w:r>
        <w:rPr>
          <w:w w:val="110"/>
        </w:rPr>
        <w:t>Through</w:t>
      </w:r>
      <w:r>
        <w:rPr>
          <w:w w:val="110"/>
        </w:rPr>
        <w:t> </w:t>
      </w:r>
      <w:r>
        <w:rPr>
          <w:spacing w:val="-2"/>
          <w:w w:val="110"/>
        </w:rPr>
        <w:t>MGH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corporate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licensing,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Dr.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Biederman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has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US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Patent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(#14/027,676</w:t>
      </w:r>
      <w:r>
        <w:rPr>
          <w:spacing w:val="-2"/>
          <w:w w:val="110"/>
        </w:rPr>
        <w:t>)</w:t>
      </w:r>
      <w:r>
        <w:rPr>
          <w:spacing w:val="-2"/>
          <w:w w:val="110"/>
        </w:rPr>
        <w:t> </w:t>
      </w:r>
      <w:r>
        <w:rPr>
          <w:w w:val="110"/>
        </w:rPr>
        <w:t>for</w:t>
      </w:r>
      <w:r>
        <w:rPr>
          <w:spacing w:val="-9"/>
          <w:w w:val="110"/>
        </w:rPr>
        <w:t> </w:t>
      </w:r>
      <w:r>
        <w:rPr>
          <w:w w:val="110"/>
        </w:rPr>
        <w:t>a</w:t>
      </w:r>
      <w:r>
        <w:rPr>
          <w:spacing w:val="-9"/>
          <w:w w:val="110"/>
        </w:rPr>
        <w:t> </w:t>
      </w:r>
      <w:r>
        <w:rPr>
          <w:w w:val="110"/>
        </w:rPr>
        <w:t>non-stimulant</w:t>
      </w:r>
      <w:r>
        <w:rPr>
          <w:spacing w:val="-9"/>
          <w:w w:val="110"/>
        </w:rPr>
        <w:t> </w:t>
      </w:r>
      <w:r>
        <w:rPr>
          <w:w w:val="110"/>
        </w:rPr>
        <w:t>treatment</w:t>
      </w:r>
      <w:r>
        <w:rPr>
          <w:spacing w:val="-8"/>
          <w:w w:val="110"/>
        </w:rPr>
        <w:t> </w:t>
      </w:r>
      <w:r>
        <w:rPr>
          <w:w w:val="110"/>
        </w:rPr>
        <w:t>for</w:t>
      </w:r>
      <w:r>
        <w:rPr>
          <w:spacing w:val="-9"/>
          <w:w w:val="110"/>
        </w:rPr>
        <w:t> </w:t>
      </w:r>
      <w:r>
        <w:rPr>
          <w:w w:val="110"/>
        </w:rPr>
        <w:t>ADHD,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spacing w:val="-8"/>
          <w:w w:val="110"/>
        </w:rPr>
        <w:t> </w:t>
      </w:r>
      <w:r>
        <w:rPr>
          <w:w w:val="110"/>
        </w:rPr>
        <w:t>US</w:t>
      </w:r>
      <w:r>
        <w:rPr>
          <w:spacing w:val="-10"/>
          <w:w w:val="110"/>
        </w:rPr>
        <w:t> </w:t>
      </w:r>
      <w:r>
        <w:rPr>
          <w:w w:val="110"/>
        </w:rPr>
        <w:t>Patent</w:t>
      </w:r>
      <w:r>
        <w:rPr>
          <w:spacing w:val="-9"/>
          <w:w w:val="110"/>
        </w:rPr>
        <w:t> </w:t>
      </w:r>
      <w:r>
        <w:rPr>
          <w:w w:val="110"/>
        </w:rPr>
        <w:t>(#10,245,271</w:t>
      </w:r>
      <w:r>
        <w:rPr>
          <w:spacing w:val="-9"/>
          <w:w w:val="110"/>
        </w:rPr>
        <w:t> </w:t>
      </w:r>
      <w:r>
        <w:rPr>
          <w:w w:val="110"/>
        </w:rPr>
        <w:t>B2)</w:t>
      </w:r>
      <w:r>
        <w:rPr>
          <w:w w:val="110"/>
        </w:rPr>
        <w:t> on a treatment of impaired cognitive flexibility, and a patent </w:t>
      </w:r>
      <w:r>
        <w:rPr>
          <w:w w:val="110"/>
        </w:rPr>
        <w:t>pending (#61/233,686)</w:t>
      </w:r>
      <w:r>
        <w:rPr>
          <w:w w:val="110"/>
        </w:rPr>
        <w:t> on</w:t>
      </w:r>
      <w:r>
        <w:rPr>
          <w:w w:val="110"/>
        </w:rPr>
        <w:t> a</w:t>
      </w:r>
      <w:r>
        <w:rPr>
          <w:w w:val="110"/>
        </w:rPr>
        <w:t> method</w:t>
      </w:r>
      <w:r>
        <w:rPr>
          <w:w w:val="110"/>
        </w:rPr>
        <w:t> to</w:t>
      </w:r>
      <w:r>
        <w:rPr>
          <w:w w:val="110"/>
        </w:rPr>
        <w:t> prevent</w:t>
      </w:r>
      <w:r>
        <w:rPr>
          <w:w w:val="110"/>
        </w:rPr>
        <w:t> stimulant</w:t>
      </w:r>
      <w:r>
        <w:rPr>
          <w:w w:val="110"/>
        </w:rPr>
        <w:t> abuse.</w:t>
      </w:r>
      <w:r>
        <w:rPr>
          <w:w w:val="110"/>
        </w:rPr>
        <w:t> He</w:t>
      </w:r>
      <w:r>
        <w:rPr>
          <w:w w:val="110"/>
        </w:rPr>
        <w:t> </w:t>
      </w:r>
      <w:r>
        <w:rPr>
          <w:w w:val="110"/>
        </w:rPr>
        <w:t>receives</w:t>
      </w:r>
      <w:r>
        <w:rPr>
          <w:w w:val="110"/>
        </w:rPr>
        <w:t> honoraria</w:t>
      </w:r>
      <w:r>
        <w:rPr>
          <w:spacing w:val="-3"/>
          <w:w w:val="110"/>
        </w:rPr>
        <w:t> </w:t>
      </w:r>
      <w:r>
        <w:rPr>
          <w:w w:val="110"/>
        </w:rPr>
        <w:t>from</w:t>
      </w:r>
      <w:r>
        <w:rPr>
          <w:spacing w:val="-3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MGH</w:t>
      </w:r>
      <w:r>
        <w:rPr>
          <w:spacing w:val="-4"/>
          <w:w w:val="110"/>
        </w:rPr>
        <w:t> </w:t>
      </w:r>
      <w:r>
        <w:rPr>
          <w:w w:val="110"/>
        </w:rPr>
        <w:t>Psychiatry</w:t>
      </w:r>
      <w:r>
        <w:rPr>
          <w:spacing w:val="-3"/>
          <w:w w:val="110"/>
        </w:rPr>
        <w:t> </w:t>
      </w:r>
      <w:r>
        <w:rPr>
          <w:w w:val="110"/>
        </w:rPr>
        <w:t>Academy</w:t>
      </w:r>
      <w:r>
        <w:rPr>
          <w:spacing w:val="-3"/>
          <w:w w:val="110"/>
        </w:rPr>
        <w:t> </w:t>
      </w:r>
      <w:r>
        <w:rPr>
          <w:w w:val="110"/>
        </w:rPr>
        <w:t>for</w:t>
      </w:r>
      <w:r>
        <w:rPr>
          <w:spacing w:val="-4"/>
          <w:w w:val="110"/>
        </w:rPr>
        <w:t> </w:t>
      </w:r>
      <w:r>
        <w:rPr>
          <w:w w:val="110"/>
        </w:rPr>
        <w:t>tuition-funded</w:t>
      </w:r>
      <w:r>
        <w:rPr>
          <w:spacing w:val="-2"/>
          <w:w w:val="110"/>
        </w:rPr>
        <w:t> </w:t>
      </w:r>
      <w:r>
        <w:rPr>
          <w:w w:val="110"/>
        </w:rPr>
        <w:t>CME</w:t>
      </w:r>
      <w:r>
        <w:rPr>
          <w:w w:val="110"/>
        </w:rPr>
        <w:t> courses.</w:t>
      </w:r>
      <w:r>
        <w:rPr>
          <w:spacing w:val="-1"/>
          <w:w w:val="110"/>
        </w:rPr>
        <w:t> </w:t>
      </w:r>
      <w:r>
        <w:rPr>
          <w:w w:val="110"/>
        </w:rPr>
        <w:t>In</w:t>
      </w:r>
      <w:r>
        <w:rPr>
          <w:spacing w:val="-1"/>
          <w:w w:val="110"/>
        </w:rPr>
        <w:t> </w:t>
      </w:r>
      <w:r>
        <w:rPr>
          <w:w w:val="110"/>
        </w:rPr>
        <w:t>2019,</w:t>
      </w:r>
      <w:r>
        <w:rPr>
          <w:spacing w:val="-1"/>
          <w:w w:val="110"/>
        </w:rPr>
        <w:t> </w:t>
      </w:r>
      <w:r>
        <w:rPr>
          <w:w w:val="110"/>
        </w:rPr>
        <w:t>Dr.</w:t>
      </w:r>
      <w:r>
        <w:rPr>
          <w:spacing w:val="-1"/>
          <w:w w:val="110"/>
        </w:rPr>
        <w:t> </w:t>
      </w:r>
      <w:r>
        <w:rPr>
          <w:w w:val="110"/>
        </w:rPr>
        <w:t>Biederman</w:t>
      </w:r>
      <w:r>
        <w:rPr>
          <w:spacing w:val="-1"/>
          <w:w w:val="110"/>
        </w:rPr>
        <w:t> </w:t>
      </w:r>
      <w:r>
        <w:rPr>
          <w:w w:val="110"/>
        </w:rPr>
        <w:t>was</w:t>
      </w:r>
      <w:r>
        <w:rPr>
          <w:spacing w:val="-2"/>
          <w:w w:val="110"/>
        </w:rPr>
        <w:t> </w:t>
      </w:r>
      <w:r>
        <w:rPr>
          <w:w w:val="110"/>
        </w:rPr>
        <w:t>a</w:t>
      </w:r>
      <w:r>
        <w:rPr>
          <w:spacing w:val="-1"/>
          <w:w w:val="110"/>
        </w:rPr>
        <w:t> </w:t>
      </w:r>
      <w:r>
        <w:rPr>
          <w:w w:val="110"/>
        </w:rPr>
        <w:t>consultant</w:t>
      </w:r>
      <w:r>
        <w:rPr>
          <w:spacing w:val="-1"/>
          <w:w w:val="110"/>
        </w:rPr>
        <w:t> </w:t>
      </w:r>
      <w:r>
        <w:rPr>
          <w:w w:val="110"/>
        </w:rPr>
        <w:t>for</w:t>
      </w:r>
      <w:r>
        <w:rPr>
          <w:spacing w:val="-1"/>
          <w:w w:val="110"/>
        </w:rPr>
        <w:t> </w:t>
      </w:r>
      <w:r>
        <w:rPr>
          <w:w w:val="110"/>
        </w:rPr>
        <w:t>Akili,</w:t>
      </w:r>
      <w:r>
        <w:rPr>
          <w:spacing w:val="-1"/>
          <w:w w:val="110"/>
        </w:rPr>
        <w:t> </w:t>
      </w:r>
      <w:r>
        <w:rPr>
          <w:w w:val="110"/>
        </w:rPr>
        <w:t>Avekshan,</w:t>
      </w:r>
      <w:r>
        <w:rPr>
          <w:w w:val="110"/>
        </w:rPr>
        <w:t> Jazz</w:t>
      </w:r>
      <w:r>
        <w:rPr>
          <w:w w:val="110"/>
        </w:rPr>
        <w:t> Pharma,</w:t>
      </w:r>
      <w:r>
        <w:rPr>
          <w:w w:val="110"/>
        </w:rPr>
        <w:t> and</w:t>
      </w:r>
      <w:r>
        <w:rPr>
          <w:w w:val="110"/>
        </w:rPr>
        <w:t> Shire/Takeda.</w:t>
      </w:r>
      <w:r>
        <w:rPr>
          <w:w w:val="110"/>
        </w:rPr>
        <w:t> He</w:t>
      </w:r>
      <w:r>
        <w:rPr>
          <w:w w:val="110"/>
        </w:rPr>
        <w:t> received</w:t>
      </w:r>
      <w:r>
        <w:rPr>
          <w:w w:val="110"/>
        </w:rPr>
        <w:t> research</w:t>
      </w:r>
      <w:r>
        <w:rPr>
          <w:w w:val="110"/>
        </w:rPr>
        <w:t> support</w:t>
      </w:r>
      <w:r>
        <w:rPr>
          <w:w w:val="110"/>
        </w:rPr>
        <w:t> </w:t>
      </w:r>
      <w:r>
        <w:rPr>
          <w:w w:val="110"/>
        </w:rPr>
        <w:t>from</w:t>
      </w:r>
      <w:r>
        <w:rPr>
          <w:w w:val="110"/>
        </w:rPr>
        <w:t> </w:t>
      </w:r>
      <w:r>
        <w:rPr/>
        <w:t>Lundbeck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and</w:t>
      </w:r>
      <w:r>
        <w:rPr>
          <w:spacing w:val="21"/>
        </w:rPr>
        <w:t> </w:t>
      </w:r>
      <w:r>
        <w:rPr/>
        <w:t>Neurocentria</w:t>
      </w:r>
      <w:r>
        <w:rPr>
          <w:spacing w:val="23"/>
        </w:rPr>
        <w:t> </w:t>
      </w:r>
      <w:r>
        <w:rPr/>
        <w:t>Inc.</w:t>
      </w:r>
      <w:r>
        <w:rPr>
          <w:spacing w:val="23"/>
        </w:rPr>
        <w:t> </w:t>
      </w:r>
      <w:r>
        <w:rPr/>
        <w:t>Through</w:t>
      </w:r>
      <w:r>
        <w:rPr>
          <w:spacing w:val="23"/>
        </w:rPr>
        <w:t> </w:t>
      </w:r>
      <w:r>
        <w:rPr/>
        <w:t>MGH</w:t>
      </w:r>
      <w:r>
        <w:rPr>
          <w:spacing w:val="21"/>
        </w:rPr>
        <w:t> </w:t>
      </w:r>
      <w:r>
        <w:rPr/>
        <w:t>CTNI,</w:t>
      </w:r>
      <w:r>
        <w:rPr>
          <w:spacing w:val="21"/>
        </w:rPr>
        <w:t> </w:t>
      </w:r>
      <w:r>
        <w:rPr/>
        <w:t>he</w:t>
      </w:r>
      <w:r>
        <w:rPr>
          <w:spacing w:val="23"/>
        </w:rPr>
        <w:t> </w:t>
      </w:r>
      <w:r>
        <w:rPr/>
        <w:t>participated</w:t>
      </w:r>
      <w:r>
        <w:rPr>
          <w:w w:val="110"/>
        </w:rPr>
        <w:t> in a scientific advisory board for Supernus.</w:t>
      </w:r>
    </w:p>
    <w:p>
      <w:pPr>
        <w:pStyle w:val="BodyText"/>
        <w:spacing w:line="273" w:lineRule="auto"/>
        <w:ind w:left="131" w:right="38" w:firstLine="239"/>
      </w:pPr>
      <w:r>
        <w:rPr>
          <w:w w:val="110"/>
        </w:rPr>
        <w:t>M.A.B.</w:t>
      </w:r>
      <w:r>
        <w:rPr>
          <w:spacing w:val="-6"/>
          <w:w w:val="110"/>
        </w:rPr>
        <w:t> </w:t>
      </w:r>
      <w:r>
        <w:rPr>
          <w:w w:val="110"/>
        </w:rPr>
        <w:t>in</w:t>
      </w:r>
      <w:r>
        <w:rPr>
          <w:spacing w:val="-6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last</w:t>
      </w:r>
      <w:r>
        <w:rPr>
          <w:spacing w:val="-7"/>
          <w:w w:val="110"/>
        </w:rPr>
        <w:t> </w:t>
      </w:r>
      <w:r>
        <w:rPr>
          <w:w w:val="110"/>
        </w:rPr>
        <w:t>five</w:t>
      </w:r>
      <w:r>
        <w:rPr>
          <w:spacing w:val="-7"/>
          <w:w w:val="110"/>
        </w:rPr>
        <w:t> </w:t>
      </w:r>
      <w:r>
        <w:rPr>
          <w:w w:val="110"/>
        </w:rPr>
        <w:t>years</w:t>
      </w:r>
      <w:r>
        <w:rPr>
          <w:spacing w:val="-6"/>
          <w:w w:val="110"/>
        </w:rPr>
        <w:t> </w:t>
      </w:r>
      <w:r>
        <w:rPr>
          <w:w w:val="110"/>
        </w:rPr>
        <w:t>has</w:t>
      </w:r>
      <w:r>
        <w:rPr>
          <w:spacing w:val="-7"/>
          <w:w w:val="110"/>
        </w:rPr>
        <w:t> </w:t>
      </w:r>
      <w:r>
        <w:rPr>
          <w:w w:val="110"/>
        </w:rPr>
        <w:t>received</w:t>
      </w:r>
      <w:r>
        <w:rPr>
          <w:spacing w:val="-6"/>
          <w:w w:val="110"/>
        </w:rPr>
        <w:t> </w:t>
      </w:r>
      <w:r>
        <w:rPr>
          <w:w w:val="110"/>
        </w:rPr>
        <w:t>travel</w:t>
      </w:r>
      <w:r>
        <w:rPr>
          <w:spacing w:val="-6"/>
          <w:w w:val="110"/>
        </w:rPr>
        <w:t> </w:t>
      </w:r>
      <w:r>
        <w:rPr>
          <w:w w:val="110"/>
        </w:rPr>
        <w:t>support</w:t>
      </w:r>
      <w:r>
        <w:rPr>
          <w:spacing w:val="-6"/>
          <w:w w:val="110"/>
        </w:rPr>
        <w:t> </w:t>
      </w:r>
      <w:r>
        <w:rPr>
          <w:w w:val="110"/>
        </w:rPr>
        <w:t>and</w:t>
      </w:r>
      <w:r>
        <w:rPr>
          <w:spacing w:val="-7"/>
          <w:w w:val="110"/>
        </w:rPr>
        <w:t> </w:t>
      </w:r>
      <w:r>
        <w:rPr>
          <w:w w:val="110"/>
        </w:rPr>
        <w:t>speaker</w:t>
      </w:r>
      <w:r>
        <w:rPr>
          <w:w w:val="110"/>
        </w:rPr>
        <w:t> fees</w:t>
      </w:r>
      <w:r>
        <w:rPr>
          <w:w w:val="110"/>
        </w:rPr>
        <w:t> from</w:t>
      </w:r>
      <w:r>
        <w:rPr>
          <w:w w:val="110"/>
        </w:rPr>
        <w:t> Shire</w:t>
      </w:r>
      <w:r>
        <w:rPr>
          <w:w w:val="110"/>
        </w:rPr>
        <w:t> Pharmaceuticals.</w:t>
      </w:r>
      <w:r>
        <w:rPr>
          <w:w w:val="110"/>
        </w:rPr>
        <w:t> He</w:t>
      </w:r>
      <w:r>
        <w:rPr>
          <w:w w:val="110"/>
        </w:rPr>
        <w:t> was</w:t>
      </w:r>
      <w:r>
        <w:rPr>
          <w:w w:val="110"/>
        </w:rPr>
        <w:t> on</w:t>
      </w:r>
      <w:r>
        <w:rPr>
          <w:w w:val="110"/>
        </w:rPr>
        <w:t> the</w:t>
      </w:r>
      <w:r>
        <w:rPr>
          <w:w w:val="110"/>
        </w:rPr>
        <w:t> Scientific</w:t>
      </w:r>
      <w:r>
        <w:rPr>
          <w:w w:val="110"/>
        </w:rPr>
        <w:t> Advisory Board</w:t>
      </w:r>
      <w:r>
        <w:rPr>
          <w:w w:val="110"/>
        </w:rPr>
        <w:t> of</w:t>
      </w:r>
      <w:r>
        <w:rPr>
          <w:w w:val="110"/>
        </w:rPr>
        <w:t> Tali</w:t>
      </w:r>
      <w:r>
        <w:rPr>
          <w:w w:val="110"/>
        </w:rPr>
        <w:t> Health,</w:t>
      </w:r>
      <w:r>
        <w:rPr>
          <w:w w:val="110"/>
        </w:rPr>
        <w:t> the</w:t>
      </w:r>
      <w:r>
        <w:rPr>
          <w:w w:val="110"/>
        </w:rPr>
        <w:t> developers</w:t>
      </w:r>
      <w:r>
        <w:rPr>
          <w:w w:val="110"/>
        </w:rPr>
        <w:t> of</w:t>
      </w:r>
      <w:r>
        <w:rPr>
          <w:w w:val="110"/>
        </w:rPr>
        <w:t> a</w:t>
      </w:r>
      <w:r>
        <w:rPr>
          <w:w w:val="110"/>
        </w:rPr>
        <w:t> cognitive</w:t>
      </w:r>
      <w:r>
        <w:rPr>
          <w:w w:val="110"/>
        </w:rPr>
        <w:t> training</w:t>
      </w:r>
      <w:r>
        <w:rPr>
          <w:w w:val="110"/>
        </w:rPr>
        <w:t> game</w:t>
      </w:r>
      <w:r>
        <w:rPr>
          <w:w w:val="110"/>
        </w:rPr>
        <w:t> </w:t>
      </w:r>
      <w:r>
        <w:rPr>
          <w:w w:val="110"/>
        </w:rPr>
        <w:t>for</w:t>
      </w:r>
      <w:r>
        <w:rPr>
          <w:w w:val="110"/>
        </w:rPr>
        <w:t> </w:t>
      </w:r>
      <w:r>
        <w:rPr/>
        <w:t>ADHD</w:t>
      </w:r>
      <w:r>
        <w:rPr>
          <w:spacing w:val="40"/>
        </w:rPr>
        <w:t> </w:t>
      </w:r>
      <w:r>
        <w:rPr/>
        <w:t>and</w:t>
      </w:r>
      <w:r>
        <w:rPr>
          <w:spacing w:val="41"/>
        </w:rPr>
        <w:t> </w:t>
      </w:r>
      <w:r>
        <w:rPr/>
        <w:t>other</w:t>
      </w:r>
      <w:r>
        <w:rPr>
          <w:spacing w:val="40"/>
        </w:rPr>
        <w:t> </w:t>
      </w:r>
      <w:r>
        <w:rPr/>
        <w:t>neurodevelopmental</w:t>
      </w:r>
      <w:r>
        <w:rPr>
          <w:spacing w:val="39"/>
        </w:rPr>
        <w:t> </w:t>
      </w:r>
      <w:r>
        <w:rPr/>
        <w:t>disorders.</w:t>
      </w:r>
      <w:r>
        <w:rPr>
          <w:spacing w:val="40"/>
        </w:rPr>
        <w:t> </w:t>
      </w:r>
      <w:r>
        <w:rPr/>
        <w:t>M.A.B.</w:t>
      </w:r>
      <w:r>
        <w:rPr>
          <w:spacing w:val="39"/>
        </w:rPr>
        <w:t> </w:t>
      </w:r>
      <w:r>
        <w:rPr/>
        <w:t>is</w:t>
      </w:r>
      <w:r>
        <w:rPr>
          <w:spacing w:val="40"/>
        </w:rPr>
        <w:t> </w:t>
      </w:r>
      <w:r>
        <w:rPr/>
        <w:t>supported</w:t>
      </w:r>
      <w:r>
        <w:rPr>
          <w:spacing w:val="39"/>
        </w:rPr>
        <w:t> </w:t>
      </w:r>
      <w:r>
        <w:rPr>
          <w:spacing w:val="-5"/>
        </w:rPr>
        <w:t>b</w:t>
      </w:r>
      <w:r>
        <w:rPr>
          <w:spacing w:val="-5"/>
        </w:rPr>
        <w:t>y</w:t>
      </w:r>
    </w:p>
    <w:p>
      <w:pPr>
        <w:pStyle w:val="BodyText"/>
        <w:spacing w:line="273" w:lineRule="auto" w:before="93"/>
        <w:ind w:left="131" w:right="109"/>
      </w:pPr>
      <w:r>
        <w:rPr/>
        <w:br w:type="column"/>
      </w:r>
      <w:r>
        <w:rPr>
          <w:w w:val="105"/>
        </w:rPr>
        <w:t>a</w:t>
      </w:r>
      <w:r>
        <w:rPr>
          <w:w w:val="105"/>
        </w:rPr>
        <w:t> Senior</w:t>
      </w:r>
      <w:r>
        <w:rPr>
          <w:w w:val="105"/>
        </w:rPr>
        <w:t> Research</w:t>
      </w:r>
      <w:r>
        <w:rPr>
          <w:w w:val="105"/>
        </w:rPr>
        <w:t> Fellowship</w:t>
      </w:r>
      <w:r>
        <w:rPr>
          <w:w w:val="105"/>
        </w:rPr>
        <w:t> from</w:t>
      </w:r>
      <w:r>
        <w:rPr>
          <w:w w:val="105"/>
        </w:rPr>
        <w:t> the</w:t>
      </w:r>
      <w:r>
        <w:rPr>
          <w:w w:val="105"/>
        </w:rPr>
        <w:t> National</w:t>
      </w:r>
      <w:r>
        <w:rPr>
          <w:w w:val="105"/>
        </w:rPr>
        <w:t> Health</w:t>
      </w:r>
      <w:r>
        <w:rPr>
          <w:w w:val="105"/>
        </w:rPr>
        <w:t> and</w:t>
      </w:r>
      <w:r>
        <w:rPr>
          <w:w w:val="105"/>
        </w:rPr>
        <w:t> Medical Research Council (NHMRC) of Australia. He is President of the Austra- lian ADHD Professionals Association (AADPA).</w:t>
      </w:r>
    </w:p>
    <w:p>
      <w:pPr>
        <w:pStyle w:val="BodyText"/>
        <w:spacing w:line="273" w:lineRule="auto"/>
        <w:ind w:left="131" w:right="109" w:firstLine="239"/>
      </w:pPr>
      <w:r>
        <w:rPr>
          <w:w w:val="110"/>
        </w:rPr>
        <w:t>J.H.N.</w:t>
      </w:r>
      <w:r>
        <w:rPr>
          <w:w w:val="110"/>
        </w:rPr>
        <w:t> reports</w:t>
      </w:r>
      <w:r>
        <w:rPr>
          <w:w w:val="110"/>
        </w:rPr>
        <w:t> the</w:t>
      </w:r>
      <w:r>
        <w:rPr>
          <w:w w:val="110"/>
        </w:rPr>
        <w:t> following</w:t>
      </w:r>
      <w:r>
        <w:rPr>
          <w:w w:val="110"/>
        </w:rPr>
        <w:t> financial</w:t>
      </w:r>
      <w:r>
        <w:rPr>
          <w:w w:val="110"/>
        </w:rPr>
        <w:t> disclosures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past</w:t>
      </w:r>
      <w:r>
        <w:rPr>
          <w:w w:val="110"/>
        </w:rPr>
        <w:t> three years:</w:t>
      </w:r>
      <w:r>
        <w:rPr>
          <w:spacing w:val="-2"/>
          <w:w w:val="110"/>
        </w:rPr>
        <w:t> </w:t>
      </w:r>
      <w:r>
        <w:rPr>
          <w:w w:val="110"/>
        </w:rPr>
        <w:t>is/has</w:t>
      </w:r>
      <w:r>
        <w:rPr>
          <w:spacing w:val="-2"/>
          <w:w w:val="110"/>
        </w:rPr>
        <w:t> </w:t>
      </w:r>
      <w:r>
        <w:rPr>
          <w:w w:val="110"/>
        </w:rPr>
        <w:t>been</w:t>
      </w:r>
      <w:r>
        <w:rPr>
          <w:spacing w:val="-2"/>
          <w:w w:val="110"/>
        </w:rPr>
        <w:t> </w:t>
      </w:r>
      <w:r>
        <w:rPr>
          <w:w w:val="110"/>
        </w:rPr>
        <w:t>an</w:t>
      </w:r>
      <w:r>
        <w:rPr>
          <w:spacing w:val="-2"/>
          <w:w w:val="110"/>
        </w:rPr>
        <w:t> </w:t>
      </w:r>
      <w:r>
        <w:rPr>
          <w:w w:val="110"/>
        </w:rPr>
        <w:t>advisor</w:t>
      </w:r>
      <w:r>
        <w:rPr>
          <w:spacing w:val="-2"/>
          <w:w w:val="110"/>
        </w:rPr>
        <w:t> </w:t>
      </w:r>
      <w:r>
        <w:rPr>
          <w:w w:val="110"/>
        </w:rPr>
        <w:t>and/or</w:t>
      </w:r>
      <w:r>
        <w:rPr>
          <w:spacing w:val="-3"/>
          <w:w w:val="110"/>
        </w:rPr>
        <w:t> </w:t>
      </w:r>
      <w:r>
        <w:rPr>
          <w:w w:val="110"/>
        </w:rPr>
        <w:t>consultant</w:t>
      </w:r>
      <w:r>
        <w:rPr>
          <w:spacing w:val="-2"/>
          <w:w w:val="110"/>
        </w:rPr>
        <w:t> </w:t>
      </w:r>
      <w:r>
        <w:rPr>
          <w:w w:val="110"/>
        </w:rPr>
        <w:t>for</w:t>
      </w:r>
      <w:r>
        <w:rPr>
          <w:spacing w:val="-2"/>
          <w:w w:val="110"/>
        </w:rPr>
        <w:t> </w:t>
      </w:r>
      <w:r>
        <w:rPr>
          <w:w w:val="110"/>
        </w:rPr>
        <w:t>Adlon</w:t>
      </w:r>
      <w:r>
        <w:rPr>
          <w:spacing w:val="-2"/>
          <w:w w:val="110"/>
        </w:rPr>
        <w:t> </w:t>
      </w:r>
      <w:r>
        <w:rPr>
          <w:w w:val="110"/>
        </w:rPr>
        <w:t>Therapeutics, Akili</w:t>
      </w:r>
      <w:r>
        <w:rPr>
          <w:w w:val="110"/>
        </w:rPr>
        <w:t> Interactive,</w:t>
      </w:r>
      <w:r>
        <w:rPr>
          <w:w w:val="110"/>
        </w:rPr>
        <w:t> Arbor,</w:t>
      </w:r>
      <w:r>
        <w:rPr>
          <w:w w:val="110"/>
        </w:rPr>
        <w:t> Cingulate</w:t>
      </w:r>
      <w:r>
        <w:rPr>
          <w:w w:val="110"/>
        </w:rPr>
        <w:t> Therapeutics,</w:t>
      </w:r>
      <w:r>
        <w:rPr>
          <w:w w:val="110"/>
        </w:rPr>
        <w:t> Corium,</w:t>
      </w:r>
      <w:r>
        <w:rPr>
          <w:w w:val="110"/>
        </w:rPr>
        <w:t> Eisai,</w:t>
      </w:r>
      <w:r>
        <w:rPr>
          <w:w w:val="110"/>
        </w:rPr>
        <w:t> </w:t>
      </w:r>
      <w:r>
        <w:rPr>
          <w:w w:val="110"/>
        </w:rPr>
        <w:t>Enzy</w:t>
      </w:r>
      <w:r>
        <w:rPr>
          <w:w w:val="110"/>
        </w:rPr>
        <w:t>-</w:t>
      </w:r>
      <w:r>
        <w:rPr>
          <w:w w:val="110"/>
        </w:rPr>
        <w:t> </w:t>
      </w:r>
      <w:r>
        <w:rPr/>
        <w:t>motec, Lundbeck, Medice, Myriad Neuroscience, NLS, OnDosis, </w:t>
      </w:r>
      <w:r>
        <w:rPr/>
        <w:t>Rhodes,</w:t>
      </w:r>
      <w:r>
        <w:rPr>
          <w:w w:val="110"/>
        </w:rPr>
        <w:t> Shire/Takeda,</w:t>
      </w:r>
      <w:r>
        <w:rPr>
          <w:w w:val="110"/>
        </w:rPr>
        <w:t> and</w:t>
      </w:r>
      <w:r>
        <w:rPr>
          <w:w w:val="110"/>
        </w:rPr>
        <w:t> Supernus.</w:t>
      </w:r>
      <w:r>
        <w:rPr>
          <w:w w:val="110"/>
        </w:rPr>
        <w:t> He</w:t>
      </w:r>
      <w:r>
        <w:rPr>
          <w:w w:val="110"/>
        </w:rPr>
        <w:t> was</w:t>
      </w:r>
      <w:r>
        <w:rPr>
          <w:w w:val="110"/>
        </w:rPr>
        <w:t> a</w:t>
      </w:r>
      <w:r>
        <w:rPr>
          <w:w w:val="110"/>
        </w:rPr>
        <w:t> DSMB</w:t>
      </w:r>
      <w:r>
        <w:rPr>
          <w:w w:val="110"/>
        </w:rPr>
        <w:t> member</w:t>
      </w:r>
      <w:r>
        <w:rPr>
          <w:w w:val="110"/>
        </w:rPr>
        <w:t> for</w:t>
      </w:r>
      <w:r>
        <w:rPr>
          <w:w w:val="110"/>
        </w:rPr>
        <w:t> Pfizer</w:t>
      </w:r>
      <w:r>
        <w:rPr>
          <w:w w:val="110"/>
        </w:rPr>
        <w:t> </w:t>
      </w:r>
      <w:r>
        <w:rPr>
          <w:w w:val="110"/>
        </w:rPr>
        <w:t>and</w:t>
      </w:r>
      <w:r>
        <w:rPr>
          <w:w w:val="110"/>
        </w:rPr>
        <w:t> Sunovion, received research</w:t>
      </w:r>
      <w:r>
        <w:rPr>
          <w:spacing w:val="-1"/>
          <w:w w:val="110"/>
        </w:rPr>
        <w:t> </w:t>
      </w:r>
      <w:r>
        <w:rPr>
          <w:w w:val="110"/>
        </w:rPr>
        <w:t>funds from</w:t>
      </w:r>
      <w:r>
        <w:rPr>
          <w:spacing w:val="-1"/>
          <w:w w:val="110"/>
        </w:rPr>
        <w:t> </w:t>
      </w:r>
      <w:r>
        <w:rPr>
          <w:w w:val="110"/>
        </w:rPr>
        <w:t>Enzymotec, Otsuka,</w:t>
      </w:r>
      <w:r>
        <w:rPr>
          <w:spacing w:val="-1"/>
          <w:w w:val="110"/>
        </w:rPr>
        <w:t> </w:t>
      </w:r>
      <w:r>
        <w:rPr>
          <w:w w:val="110"/>
        </w:rPr>
        <w:t>Shire and Supernus,</w:t>
      </w:r>
      <w:r>
        <w:rPr>
          <w:spacing w:val="-11"/>
          <w:w w:val="110"/>
        </w:rPr>
        <w:t> </w:t>
      </w:r>
      <w:r>
        <w:rPr>
          <w:w w:val="110"/>
        </w:rPr>
        <w:t>and</w:t>
      </w:r>
      <w:r>
        <w:rPr>
          <w:spacing w:val="-11"/>
          <w:w w:val="110"/>
        </w:rPr>
        <w:t> </w:t>
      </w:r>
      <w:r>
        <w:rPr>
          <w:w w:val="110"/>
        </w:rPr>
        <w:t>received</w:t>
      </w:r>
      <w:r>
        <w:rPr>
          <w:spacing w:val="-11"/>
          <w:w w:val="110"/>
        </w:rPr>
        <w:t> </w:t>
      </w:r>
      <w:r>
        <w:rPr>
          <w:w w:val="110"/>
        </w:rPr>
        <w:t>speaker</w:t>
      </w:r>
      <w:r>
        <w:rPr>
          <w:spacing w:val="-11"/>
          <w:w w:val="110"/>
        </w:rPr>
        <w:t> </w:t>
      </w:r>
      <w:r>
        <w:rPr>
          <w:w w:val="110"/>
        </w:rPr>
        <w:t>fees</w:t>
      </w:r>
      <w:r>
        <w:rPr>
          <w:spacing w:val="-11"/>
          <w:w w:val="110"/>
        </w:rPr>
        <w:t> </w:t>
      </w:r>
      <w:r>
        <w:rPr>
          <w:w w:val="110"/>
        </w:rPr>
        <w:t>from</w:t>
      </w:r>
      <w:r>
        <w:rPr>
          <w:spacing w:val="-11"/>
          <w:w w:val="110"/>
        </w:rPr>
        <w:t> </w:t>
      </w:r>
      <w:r>
        <w:rPr>
          <w:w w:val="110"/>
        </w:rPr>
        <w:t>Shire/Takeda</w:t>
      </w:r>
      <w:r>
        <w:rPr>
          <w:spacing w:val="-11"/>
          <w:w w:val="110"/>
        </w:rPr>
        <w:t> </w:t>
      </w:r>
      <w:r>
        <w:rPr>
          <w:w w:val="110"/>
        </w:rPr>
        <w:t>for</w:t>
      </w:r>
      <w:r>
        <w:rPr>
          <w:spacing w:val="-11"/>
          <w:w w:val="110"/>
        </w:rPr>
        <w:t> </w:t>
      </w:r>
      <w:r>
        <w:rPr>
          <w:w w:val="110"/>
        </w:rPr>
        <w:t>disease-state </w:t>
      </w:r>
      <w:r>
        <w:rPr>
          <w:spacing w:val="-2"/>
          <w:w w:val="110"/>
        </w:rPr>
        <w:t>presentations.</w:t>
      </w:r>
    </w:p>
    <w:p>
      <w:pPr>
        <w:pStyle w:val="BodyText"/>
        <w:spacing w:line="271" w:lineRule="auto"/>
        <w:ind w:left="131" w:right="110" w:firstLine="239"/>
      </w:pPr>
      <w:r>
        <w:rPr>
          <w:w w:val="110"/>
        </w:rPr>
        <w:t>M.G.</w:t>
      </w:r>
      <w:r>
        <w:rPr>
          <w:w w:val="110"/>
        </w:rPr>
        <w:t> reports</w:t>
      </w:r>
      <w:r>
        <w:rPr>
          <w:w w:val="110"/>
        </w:rPr>
        <w:t> the</w:t>
      </w:r>
      <w:r>
        <w:rPr>
          <w:w w:val="110"/>
        </w:rPr>
        <w:t> following</w:t>
      </w:r>
      <w:r>
        <w:rPr>
          <w:w w:val="110"/>
        </w:rPr>
        <w:t> financial</w:t>
      </w:r>
      <w:r>
        <w:rPr>
          <w:w w:val="110"/>
        </w:rPr>
        <w:t> disclosures:</w:t>
      </w:r>
      <w:r>
        <w:rPr>
          <w:w w:val="110"/>
        </w:rPr>
        <w:t> Advisory</w:t>
      </w:r>
      <w:r>
        <w:rPr>
          <w:w w:val="110"/>
        </w:rPr>
        <w:t> </w:t>
      </w:r>
      <w:r>
        <w:rPr>
          <w:w w:val="110"/>
        </w:rPr>
        <w:t>Boards:</w:t>
      </w:r>
      <w:r>
        <w:rPr>
          <w:w w:val="110"/>
        </w:rPr>
        <w:t> Purdue, Takeda, and Janssen.</w:t>
      </w:r>
    </w:p>
    <w:p>
      <w:pPr>
        <w:pStyle w:val="BodyText"/>
        <w:ind w:left="370"/>
      </w:pPr>
      <w:r>
        <w:rPr>
          <w:w w:val="110"/>
        </w:rPr>
        <w:t>N.M.A.</w:t>
      </w:r>
      <w:r>
        <w:rPr>
          <w:spacing w:val="-7"/>
          <w:w w:val="110"/>
        </w:rPr>
        <w:t> </w:t>
      </w:r>
      <w:r>
        <w:rPr>
          <w:w w:val="110"/>
        </w:rPr>
        <w:t>has</w:t>
      </w:r>
      <w:r>
        <w:rPr>
          <w:spacing w:val="-6"/>
          <w:w w:val="110"/>
        </w:rPr>
        <w:t> </w:t>
      </w:r>
      <w:r>
        <w:rPr>
          <w:w w:val="110"/>
        </w:rPr>
        <w:t>no</w:t>
      </w:r>
      <w:r>
        <w:rPr>
          <w:spacing w:val="-6"/>
          <w:w w:val="110"/>
        </w:rPr>
        <w:t> </w:t>
      </w:r>
      <w:r>
        <w:rPr>
          <w:w w:val="110"/>
        </w:rPr>
        <w:t>conflicts</w:t>
      </w:r>
      <w:r>
        <w:rPr>
          <w:spacing w:val="-7"/>
          <w:w w:val="110"/>
        </w:rPr>
        <w:t> </w:t>
      </w:r>
      <w:r>
        <w:rPr>
          <w:w w:val="110"/>
        </w:rPr>
        <w:t>of</w:t>
      </w:r>
      <w:r>
        <w:rPr>
          <w:spacing w:val="-6"/>
          <w:w w:val="110"/>
        </w:rPr>
        <w:t> </w:t>
      </w:r>
      <w:r>
        <w:rPr>
          <w:w w:val="110"/>
        </w:rPr>
        <w:t>interest</w:t>
      </w:r>
      <w:r>
        <w:rPr>
          <w:spacing w:val="-7"/>
          <w:w w:val="110"/>
        </w:rPr>
        <w:t> </w:t>
      </w:r>
      <w:r>
        <w:rPr>
          <w:w w:val="110"/>
        </w:rPr>
        <w:t>or</w:t>
      </w:r>
      <w:r>
        <w:rPr>
          <w:spacing w:val="-6"/>
          <w:w w:val="110"/>
        </w:rPr>
        <w:t> </w:t>
      </w:r>
      <w:r>
        <w:rPr>
          <w:w w:val="110"/>
        </w:rPr>
        <w:t>financial</w:t>
      </w:r>
      <w:r>
        <w:rPr>
          <w:spacing w:val="-7"/>
          <w:w w:val="110"/>
        </w:rPr>
        <w:t> </w:t>
      </w:r>
      <w:r>
        <w:rPr>
          <w:w w:val="110"/>
        </w:rPr>
        <w:t>disclosures</w:t>
      </w:r>
      <w:r>
        <w:rPr>
          <w:spacing w:val="-6"/>
          <w:w w:val="110"/>
        </w:rPr>
        <w:t> </w:t>
      </w:r>
      <w:r>
        <w:rPr>
          <w:w w:val="110"/>
        </w:rPr>
        <w:t>to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report.</w:t>
      </w:r>
    </w:p>
    <w:p>
      <w:pPr>
        <w:pStyle w:val="BodyText"/>
        <w:spacing w:line="273" w:lineRule="auto" w:before="22"/>
        <w:ind w:left="131" w:right="110" w:firstLine="239"/>
      </w:pPr>
      <w:r>
        <w:rPr>
          <w:w w:val="110"/>
        </w:rPr>
        <w:t>I.M. reports the following financial disclosures for the last 3 </w:t>
      </w:r>
      <w:r>
        <w:rPr>
          <w:w w:val="110"/>
        </w:rPr>
        <w:t>years:</w:t>
      </w:r>
      <w:r>
        <w:rPr>
          <w:w w:val="110"/>
        </w:rPr>
        <w:t> Consultant:</w:t>
      </w:r>
      <w:r>
        <w:rPr>
          <w:spacing w:val="-6"/>
          <w:w w:val="110"/>
        </w:rPr>
        <w:t> </w:t>
      </w:r>
      <w:r>
        <w:rPr>
          <w:w w:val="110"/>
        </w:rPr>
        <w:t>Novartis</w:t>
      </w:r>
      <w:r>
        <w:rPr>
          <w:spacing w:val="-6"/>
          <w:w w:val="110"/>
        </w:rPr>
        <w:t> </w:t>
      </w:r>
      <w:r>
        <w:rPr>
          <w:w w:val="110"/>
        </w:rPr>
        <w:t>Israel,</w:t>
      </w:r>
      <w:r>
        <w:rPr>
          <w:spacing w:val="-5"/>
          <w:w w:val="110"/>
        </w:rPr>
        <w:t> </w:t>
      </w:r>
      <w:r>
        <w:rPr>
          <w:w w:val="110"/>
        </w:rPr>
        <w:t>Teva</w:t>
      </w:r>
      <w:r>
        <w:rPr>
          <w:spacing w:val="-6"/>
          <w:w w:val="110"/>
        </w:rPr>
        <w:t> </w:t>
      </w:r>
      <w:r>
        <w:rPr>
          <w:w w:val="110"/>
        </w:rPr>
        <w:t>Israel,</w:t>
      </w:r>
      <w:r>
        <w:rPr>
          <w:spacing w:val="-6"/>
          <w:w w:val="110"/>
        </w:rPr>
        <w:t> </w:t>
      </w:r>
      <w:r>
        <w:rPr>
          <w:w w:val="110"/>
        </w:rPr>
        <w:t>Medison</w:t>
      </w:r>
      <w:r>
        <w:rPr>
          <w:spacing w:val="-6"/>
          <w:w w:val="110"/>
        </w:rPr>
        <w:t> </w:t>
      </w:r>
      <w:r>
        <w:rPr>
          <w:w w:val="110"/>
        </w:rPr>
        <w:t>Ltd.</w:t>
      </w:r>
      <w:r>
        <w:rPr>
          <w:spacing w:val="-6"/>
          <w:w w:val="110"/>
        </w:rPr>
        <w:t> </w:t>
      </w:r>
      <w:r>
        <w:rPr>
          <w:w w:val="110"/>
        </w:rPr>
        <w:t>Advisory</w:t>
      </w:r>
      <w:r>
        <w:rPr>
          <w:spacing w:val="-6"/>
          <w:w w:val="110"/>
        </w:rPr>
        <w:t> </w:t>
      </w:r>
      <w:r>
        <w:rPr>
          <w:w w:val="110"/>
        </w:rPr>
        <w:t>Board:</w:t>
      </w:r>
      <w:r>
        <w:rPr>
          <w:w w:val="110"/>
        </w:rPr>
        <w:t> Teva</w:t>
      </w:r>
      <w:r>
        <w:rPr>
          <w:spacing w:val="-11"/>
          <w:w w:val="110"/>
        </w:rPr>
        <w:t> </w:t>
      </w:r>
      <w:r>
        <w:rPr>
          <w:w w:val="110"/>
        </w:rPr>
        <w:t>(2018).</w:t>
      </w:r>
      <w:r>
        <w:rPr>
          <w:spacing w:val="-11"/>
          <w:w w:val="110"/>
        </w:rPr>
        <w:t> </w:t>
      </w:r>
      <w:r>
        <w:rPr>
          <w:w w:val="110"/>
        </w:rPr>
        <w:t>Honorariums:</w:t>
      </w:r>
      <w:r>
        <w:rPr>
          <w:spacing w:val="-11"/>
          <w:w w:val="110"/>
        </w:rPr>
        <w:t> </w:t>
      </w:r>
      <w:r>
        <w:rPr>
          <w:w w:val="110"/>
        </w:rPr>
        <w:t>Amaoon,</w:t>
      </w:r>
      <w:r>
        <w:rPr>
          <w:spacing w:val="-11"/>
          <w:w w:val="110"/>
        </w:rPr>
        <w:t> </w:t>
      </w:r>
      <w:r>
        <w:rPr>
          <w:w w:val="110"/>
        </w:rPr>
        <w:t>Takeda,</w:t>
      </w:r>
      <w:r>
        <w:rPr>
          <w:spacing w:val="-11"/>
          <w:w w:val="110"/>
        </w:rPr>
        <w:t> </w:t>
      </w:r>
      <w:r>
        <w:rPr>
          <w:w w:val="110"/>
        </w:rPr>
        <w:t>and</w:t>
      </w:r>
      <w:r>
        <w:rPr>
          <w:spacing w:val="-11"/>
          <w:w w:val="110"/>
        </w:rPr>
        <w:t> </w:t>
      </w:r>
      <w:r>
        <w:rPr>
          <w:w w:val="110"/>
        </w:rPr>
        <w:t>MHS</w:t>
      </w:r>
      <w:r>
        <w:rPr>
          <w:spacing w:val="-10"/>
          <w:w w:val="110"/>
        </w:rPr>
        <w:t> </w:t>
      </w:r>
      <w:r>
        <w:rPr>
          <w:w w:val="110"/>
        </w:rPr>
        <w:t>virtual</w:t>
      </w:r>
      <w:r>
        <w:rPr>
          <w:spacing w:val="-11"/>
          <w:w w:val="110"/>
        </w:rPr>
        <w:t> </w:t>
      </w:r>
      <w:r>
        <w:rPr>
          <w:w w:val="110"/>
        </w:rPr>
        <w:t>summit.</w:t>
      </w:r>
      <w:r>
        <w:rPr>
          <w:w w:val="110"/>
        </w:rPr>
        <w:t> She has also received PI funding from Alcobra (S/P), Nuance Ltd.</w:t>
      </w:r>
    </w:p>
    <w:p>
      <w:pPr>
        <w:pStyle w:val="BodyText"/>
        <w:spacing w:line="268" w:lineRule="auto"/>
        <w:ind w:left="131" w:right="109" w:firstLine="239"/>
      </w:pPr>
      <w:r>
        <w:rPr>
          <w:w w:val="110"/>
        </w:rPr>
        <w:t>L.A.R.</w:t>
      </w:r>
      <w:r>
        <w:rPr>
          <w:w w:val="110"/>
        </w:rPr>
        <w:t> reports the following financial</w:t>
      </w:r>
      <w:r>
        <w:rPr>
          <w:w w:val="110"/>
        </w:rPr>
        <w:t> disclosures:</w:t>
      </w:r>
      <w:r>
        <w:rPr>
          <w:w w:val="110"/>
        </w:rPr>
        <w:t> he</w:t>
      </w:r>
      <w:r>
        <w:rPr>
          <w:w w:val="110"/>
        </w:rPr>
        <w:t> has</w:t>
      </w:r>
      <w:r>
        <w:rPr>
          <w:w w:val="110"/>
        </w:rPr>
        <w:t> been </w:t>
      </w:r>
      <w:r>
        <w:rPr>
          <w:w w:val="110"/>
        </w:rPr>
        <w:t>a</w:t>
      </w:r>
      <w:r>
        <w:rPr>
          <w:w w:val="110"/>
        </w:rPr>
        <w:t> member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speakers’</w:t>
      </w:r>
      <w:r>
        <w:rPr>
          <w:w w:val="110"/>
        </w:rPr>
        <w:t> bureau/advisory</w:t>
      </w:r>
      <w:r>
        <w:rPr>
          <w:w w:val="110"/>
        </w:rPr>
        <w:t> board</w:t>
      </w:r>
      <w:r>
        <w:rPr>
          <w:w w:val="110"/>
        </w:rPr>
        <w:t> and/or</w:t>
      </w:r>
      <w:r>
        <w:rPr>
          <w:w w:val="110"/>
        </w:rPr>
        <w:t> acted</w:t>
      </w:r>
      <w:r>
        <w:rPr>
          <w:w w:val="110"/>
        </w:rPr>
        <w:t> as</w:t>
      </w:r>
      <w:r>
        <w:rPr>
          <w:w w:val="110"/>
        </w:rPr>
        <w:t> a </w:t>
      </w:r>
      <w:r>
        <w:rPr/>
        <w:t>consultant for Bial, Eli-Lilly, Janssen-Cilag, Medice, Novartis, Pfizer and</w:t>
      </w:r>
      <w:r>
        <w:rPr>
          <w:w w:val="110"/>
        </w:rPr>
        <w:t> Shire in the last 3 years. He receives authorship royalties from </w:t>
      </w:r>
      <w:r>
        <w:rPr>
          <w:w w:val="110"/>
        </w:rPr>
        <w:t>Oxford</w:t>
      </w:r>
      <w:r>
        <w:rPr>
          <w:w w:val="110"/>
        </w:rPr>
        <w:t> </w:t>
      </w:r>
      <w:r>
        <w:rPr/>
        <w:t>Press and ArtMed. The ADHD and Juvenile Bipolar Disorder Outpatient</w:t>
      </w:r>
      <w:r>
        <w:rPr>
          <w:w w:val="110"/>
        </w:rPr>
        <w:t> Programs</w:t>
      </w:r>
      <w:r>
        <w:rPr>
          <w:spacing w:val="-11"/>
          <w:w w:val="110"/>
        </w:rPr>
        <w:t> </w:t>
      </w:r>
      <w:r>
        <w:rPr>
          <w:w w:val="110"/>
        </w:rPr>
        <w:t>chaired</w:t>
      </w:r>
      <w:r>
        <w:rPr>
          <w:spacing w:val="-10"/>
          <w:w w:val="110"/>
        </w:rPr>
        <w:t> </w:t>
      </w:r>
      <w:r>
        <w:rPr>
          <w:w w:val="110"/>
        </w:rPr>
        <w:t>by</w:t>
      </w:r>
      <w:r>
        <w:rPr>
          <w:spacing w:val="-11"/>
          <w:w w:val="110"/>
        </w:rPr>
        <w:t> </w:t>
      </w:r>
      <w:r>
        <w:rPr>
          <w:w w:val="110"/>
        </w:rPr>
        <w:t>him</w:t>
      </w:r>
      <w:r>
        <w:rPr>
          <w:spacing w:val="-10"/>
          <w:w w:val="110"/>
        </w:rPr>
        <w:t> </w:t>
      </w:r>
      <w:r>
        <w:rPr>
          <w:w w:val="110"/>
        </w:rPr>
        <w:t>received</w:t>
      </w:r>
      <w:r>
        <w:rPr>
          <w:spacing w:val="-11"/>
          <w:w w:val="110"/>
        </w:rPr>
        <w:t> </w:t>
      </w:r>
      <w:r>
        <w:rPr>
          <w:w w:val="110"/>
        </w:rPr>
        <w:t>unrestricted</w:t>
      </w:r>
      <w:r>
        <w:rPr>
          <w:spacing w:val="-11"/>
          <w:w w:val="110"/>
        </w:rPr>
        <w:t> </w:t>
      </w:r>
      <w:r>
        <w:rPr>
          <w:w w:val="110"/>
        </w:rPr>
        <w:t>educational</w:t>
      </w:r>
      <w:r>
        <w:rPr>
          <w:spacing w:val="-11"/>
          <w:w w:val="110"/>
        </w:rPr>
        <w:t> </w:t>
      </w:r>
      <w:r>
        <w:rPr>
          <w:w w:val="110"/>
        </w:rPr>
        <w:t>and</w:t>
      </w:r>
      <w:r>
        <w:rPr>
          <w:spacing w:val="-10"/>
          <w:w w:val="110"/>
        </w:rPr>
        <w:t> </w:t>
      </w:r>
      <w:r>
        <w:rPr>
          <w:w w:val="110"/>
        </w:rPr>
        <w:t>research support from the following</w:t>
      </w:r>
      <w:r>
        <w:rPr>
          <w:w w:val="110"/>
        </w:rPr>
        <w:t> pharmaceutical companies</w:t>
      </w:r>
      <w:r>
        <w:rPr>
          <w:w w:val="110"/>
        </w:rPr>
        <w:t> in the last </w:t>
      </w:r>
      <w:r>
        <w:rPr>
          <w:w w:val="110"/>
        </w:rPr>
        <w:t>3</w:t>
      </w:r>
      <w:r>
        <w:rPr>
          <w:w w:val="110"/>
        </w:rPr>
        <w:t> years:</w:t>
      </w:r>
      <w:r>
        <w:rPr>
          <w:w w:val="110"/>
        </w:rPr>
        <w:t> Eli-Lilly,</w:t>
      </w:r>
      <w:r>
        <w:rPr>
          <w:w w:val="110"/>
        </w:rPr>
        <w:t> Janssen-Cilag,</w:t>
      </w:r>
      <w:r>
        <w:rPr>
          <w:w w:val="110"/>
        </w:rPr>
        <w:t> Novartis,</w:t>
      </w:r>
      <w:r>
        <w:rPr>
          <w:w w:val="110"/>
        </w:rPr>
        <w:t> and</w:t>
      </w:r>
      <w:r>
        <w:rPr>
          <w:w w:val="110"/>
        </w:rPr>
        <w:t> Shire.</w:t>
      </w:r>
      <w:r>
        <w:rPr>
          <w:w w:val="110"/>
        </w:rPr>
        <w:t> He</w:t>
      </w:r>
      <w:r>
        <w:rPr>
          <w:w w:val="110"/>
        </w:rPr>
        <w:t> received</w:t>
      </w:r>
      <w:r>
        <w:rPr>
          <w:w w:val="110"/>
        </w:rPr>
        <w:t> </w:t>
      </w:r>
      <w:r>
        <w:rPr>
          <w:w w:val="110"/>
        </w:rPr>
        <w:t>travel</w:t>
      </w:r>
      <w:r>
        <w:rPr>
          <w:w w:val="110"/>
        </w:rPr>
        <w:t> </w:t>
      </w:r>
      <w:r>
        <w:rPr/>
        <w:t>grants from Shire for attending the 2018 APA meetings. He also receives</w:t>
      </w:r>
      <w:r>
        <w:rPr>
          <w:w w:val="110"/>
        </w:rPr>
        <w:t> research</w:t>
      </w:r>
      <w:r>
        <w:rPr>
          <w:w w:val="110"/>
        </w:rPr>
        <w:t> support</w:t>
      </w:r>
      <w:r>
        <w:rPr>
          <w:w w:val="110"/>
        </w:rPr>
        <w:t> from</w:t>
      </w:r>
      <w:r>
        <w:rPr>
          <w:w w:val="110"/>
        </w:rPr>
        <w:t> Brazilian</w:t>
      </w:r>
      <w:r>
        <w:rPr>
          <w:w w:val="110"/>
        </w:rPr>
        <w:t> government</w:t>
      </w:r>
      <w:r>
        <w:rPr>
          <w:w w:val="110"/>
        </w:rPr>
        <w:t> institutions:</w:t>
      </w:r>
      <w:r>
        <w:rPr>
          <w:w w:val="110"/>
        </w:rPr>
        <w:t> </w:t>
      </w:r>
      <w:r>
        <w:rPr>
          <w:w w:val="110"/>
        </w:rPr>
        <w:t>Conselho</w:t>
      </w:r>
      <w:r>
        <w:rPr>
          <w:w w:val="110"/>
        </w:rPr>
        <w:t> Nacional</w:t>
      </w:r>
      <w:r>
        <w:rPr>
          <w:w w:val="110"/>
        </w:rPr>
        <w:t> de</w:t>
      </w:r>
      <w:r>
        <w:rPr>
          <w:w w:val="110"/>
        </w:rPr>
        <w:t> Desenvolvimento</w:t>
      </w:r>
      <w:r>
        <w:rPr>
          <w:w w:val="110"/>
        </w:rPr>
        <w:t> Científico</w:t>
      </w:r>
      <w:r>
        <w:rPr>
          <w:w w:val="110"/>
        </w:rPr>
        <w:t> e</w:t>
      </w:r>
      <w:r>
        <w:rPr>
          <w:w w:val="110"/>
        </w:rPr>
        <w:t> Tecnolo</w:t>
      </w:r>
      <w:r>
        <w:rPr>
          <w:rFonts w:ascii="Arial" w:hAnsi="Arial"/>
          <w:w w:val="110"/>
          <w:position w:val="1"/>
        </w:rPr>
        <w:t>´</w:t>
      </w:r>
      <w:r>
        <w:rPr>
          <w:w w:val="110"/>
        </w:rPr>
        <w:t>gico</w:t>
      </w:r>
      <w:r>
        <w:rPr>
          <w:w w:val="110"/>
        </w:rPr>
        <w:t> (CNPq), Fundaça</w:t>
      </w:r>
      <w:r>
        <w:rPr>
          <w:rFonts w:ascii="Arial" w:hAnsi="Arial"/>
          <w:w w:val="110"/>
          <w:position w:val="1"/>
        </w:rPr>
        <w:t>˜</w:t>
      </w:r>
      <w:r>
        <w:rPr>
          <w:w w:val="110"/>
        </w:rPr>
        <w:t>o</w:t>
      </w:r>
      <w:r>
        <w:rPr>
          <w:w w:val="110"/>
        </w:rPr>
        <w:t> de</w:t>
      </w:r>
      <w:r>
        <w:rPr>
          <w:w w:val="110"/>
        </w:rPr>
        <w:t> Amparo</w:t>
      </w:r>
      <w:r>
        <w:rPr>
          <w:w w:val="110"/>
        </w:rPr>
        <w:t> </w:t>
      </w:r>
      <w:r>
        <w:rPr>
          <w:rFonts w:ascii="Arial" w:hAnsi="Arial"/>
          <w:w w:val="110"/>
          <w:position w:val="1"/>
        </w:rPr>
        <w:t>`</w:t>
      </w:r>
      <w:r>
        <w:rPr>
          <w:w w:val="110"/>
        </w:rPr>
        <w:t>a</w:t>
      </w:r>
      <w:r>
        <w:rPr>
          <w:w w:val="110"/>
        </w:rPr>
        <w:t> Pesquisa</w:t>
      </w:r>
      <w:r>
        <w:rPr>
          <w:w w:val="110"/>
        </w:rPr>
        <w:t> do</w:t>
      </w:r>
      <w:r>
        <w:rPr>
          <w:w w:val="110"/>
        </w:rPr>
        <w:t> Estado</w:t>
      </w:r>
      <w:r>
        <w:rPr>
          <w:w w:val="110"/>
        </w:rPr>
        <w:t> do</w:t>
      </w:r>
      <w:r>
        <w:rPr>
          <w:w w:val="110"/>
        </w:rPr>
        <w:t> Rio</w:t>
      </w:r>
      <w:r>
        <w:rPr>
          <w:w w:val="110"/>
        </w:rPr>
        <w:t> Grande</w:t>
      </w:r>
      <w:r>
        <w:rPr>
          <w:w w:val="110"/>
        </w:rPr>
        <w:t> do</w:t>
      </w:r>
      <w:r>
        <w:rPr>
          <w:w w:val="110"/>
        </w:rPr>
        <w:t> Sul (FAPERGS),</w:t>
      </w:r>
      <w:r>
        <w:rPr>
          <w:spacing w:val="-1"/>
          <w:w w:val="110"/>
        </w:rPr>
        <w:t> </w:t>
      </w:r>
      <w:r>
        <w:rPr>
          <w:w w:val="110"/>
        </w:rPr>
        <w:t>Hospital</w:t>
      </w:r>
      <w:r>
        <w:rPr>
          <w:spacing w:val="-1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Clínicas</w:t>
      </w:r>
      <w:r>
        <w:rPr>
          <w:spacing w:val="-1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Porto</w:t>
      </w:r>
      <w:r>
        <w:rPr>
          <w:spacing w:val="-1"/>
          <w:w w:val="110"/>
        </w:rPr>
        <w:t> </w:t>
      </w:r>
      <w:r>
        <w:rPr>
          <w:w w:val="110"/>
        </w:rPr>
        <w:t>Alegre</w:t>
      </w:r>
      <w:r>
        <w:rPr>
          <w:spacing w:val="-1"/>
          <w:w w:val="110"/>
        </w:rPr>
        <w:t> </w:t>
      </w:r>
      <w:r>
        <w:rPr>
          <w:w w:val="110"/>
        </w:rPr>
        <w:t>(HCPA),</w:t>
      </w:r>
      <w:r>
        <w:rPr>
          <w:spacing w:val="-1"/>
          <w:w w:val="110"/>
        </w:rPr>
        <w:t> </w:t>
      </w:r>
      <w:r>
        <w:rPr>
          <w:w w:val="110"/>
        </w:rPr>
        <w:t>and</w:t>
      </w:r>
      <w:r>
        <w:rPr>
          <w:spacing w:val="-1"/>
          <w:w w:val="110"/>
        </w:rPr>
        <w:t> </w:t>
      </w:r>
      <w:r>
        <w:rPr>
          <w:w w:val="110"/>
        </w:rPr>
        <w:t>Coor- denaça</w:t>
      </w:r>
      <w:r>
        <w:rPr>
          <w:rFonts w:ascii="Arial" w:hAnsi="Arial"/>
          <w:w w:val="110"/>
          <w:position w:val="1"/>
        </w:rPr>
        <w:t>˜</w:t>
      </w:r>
      <w:r>
        <w:rPr>
          <w:w w:val="110"/>
        </w:rPr>
        <w:t>o</w:t>
      </w:r>
      <w:r>
        <w:rPr>
          <w:spacing w:val="-1"/>
          <w:w w:val="110"/>
        </w:rPr>
        <w:t> </w:t>
      </w:r>
      <w:r>
        <w:rPr>
          <w:w w:val="110"/>
        </w:rPr>
        <w:t>de Aperfeiçoamento</w:t>
      </w:r>
      <w:r>
        <w:rPr>
          <w:spacing w:val="-1"/>
          <w:w w:val="110"/>
        </w:rPr>
        <w:t> </w:t>
      </w:r>
      <w:r>
        <w:rPr>
          <w:w w:val="110"/>
        </w:rPr>
        <w:t>de Pessoal</w:t>
      </w:r>
      <w:r>
        <w:rPr>
          <w:spacing w:val="-1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Nível</w:t>
      </w:r>
      <w:r>
        <w:rPr>
          <w:spacing w:val="-1"/>
          <w:w w:val="110"/>
        </w:rPr>
        <w:t> </w:t>
      </w:r>
      <w:r>
        <w:rPr>
          <w:w w:val="110"/>
        </w:rPr>
        <w:t>Superior</w:t>
      </w:r>
      <w:r>
        <w:rPr>
          <w:spacing w:val="-1"/>
          <w:w w:val="110"/>
        </w:rPr>
        <w:t> </w:t>
      </w:r>
      <w:r>
        <w:rPr>
          <w:w w:val="110"/>
        </w:rPr>
        <w:t>(CAPES).</w:t>
      </w:r>
    </w:p>
    <w:p>
      <w:pPr>
        <w:pStyle w:val="BodyText"/>
        <w:spacing w:line="273" w:lineRule="auto" w:before="11"/>
        <w:ind w:left="131" w:right="110" w:firstLine="239"/>
      </w:pPr>
      <w:r>
        <w:rPr>
          <w:w w:val="105"/>
        </w:rPr>
        <w:t>L.Y. reports the following financial disclosures: has been a member </w:t>
      </w:r>
      <w:r>
        <w:rPr>
          <w:w w:val="105"/>
        </w:rPr>
        <w:t>of</w:t>
      </w:r>
      <w:r>
        <w:rPr>
          <w:w w:val="105"/>
        </w:rPr>
        <w:t> the</w:t>
      </w:r>
      <w:r>
        <w:rPr>
          <w:w w:val="105"/>
        </w:rPr>
        <w:t> speakers’</w:t>
      </w:r>
      <w:r>
        <w:rPr>
          <w:w w:val="105"/>
        </w:rPr>
        <w:t> bureau</w:t>
      </w:r>
      <w:r>
        <w:rPr>
          <w:w w:val="105"/>
        </w:rPr>
        <w:t> and/or</w:t>
      </w:r>
      <w:r>
        <w:rPr>
          <w:w w:val="105"/>
        </w:rPr>
        <w:t> acted as</w:t>
      </w:r>
      <w:r>
        <w:rPr>
          <w:w w:val="105"/>
        </w:rPr>
        <w:t> a</w:t>
      </w:r>
      <w:r>
        <w:rPr>
          <w:w w:val="105"/>
        </w:rPr>
        <w:t> consultant</w:t>
      </w:r>
      <w:r>
        <w:rPr>
          <w:w w:val="105"/>
        </w:rPr>
        <w:t> for</w:t>
      </w:r>
      <w:r>
        <w:rPr>
          <w:w w:val="105"/>
        </w:rPr>
        <w:t> Eli-Lilly</w:t>
      </w:r>
      <w:r>
        <w:rPr>
          <w:w w:val="105"/>
        </w:rPr>
        <w:t> </w:t>
      </w:r>
      <w:r>
        <w:rPr>
          <w:w w:val="105"/>
        </w:rPr>
        <w:t>and</w:t>
      </w:r>
      <w:r>
        <w:rPr>
          <w:spacing w:val="80"/>
          <w:w w:val="105"/>
        </w:rPr>
        <w:t> </w:t>
      </w:r>
      <w:r>
        <w:rPr>
          <w:w w:val="105"/>
        </w:rPr>
        <w:t>Janssen. Has also received grant funding from National Natural </w:t>
      </w:r>
      <w:r>
        <w:rPr>
          <w:w w:val="105"/>
        </w:rPr>
        <w:t>Science Foundation of China (81671358, 81873803).</w:t>
      </w:r>
    </w:p>
    <w:p>
      <w:pPr>
        <w:pStyle w:val="BodyText"/>
        <w:spacing w:line="273" w:lineRule="auto"/>
        <w:ind w:left="131" w:right="109" w:firstLine="239"/>
      </w:pPr>
      <w:r>
        <w:rPr>
          <w:spacing w:val="-2"/>
          <w:w w:val="110"/>
        </w:rPr>
        <w:t>S.C. declares reimbursement for travel and accommodation </w:t>
      </w:r>
      <w:r>
        <w:rPr>
          <w:spacing w:val="-2"/>
          <w:w w:val="110"/>
        </w:rPr>
        <w:t>expense</w:t>
      </w:r>
      <w:r>
        <w:rPr>
          <w:spacing w:val="-2"/>
          <w:w w:val="110"/>
        </w:rPr>
        <w:t>s</w:t>
      </w:r>
      <w:r>
        <w:rPr>
          <w:spacing w:val="-2"/>
          <w:w w:val="110"/>
        </w:rPr>
        <w:t> </w:t>
      </w:r>
      <w:r>
        <w:rPr/>
        <w:t>from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Association</w:t>
      </w:r>
      <w:r>
        <w:rPr>
          <w:spacing w:val="30"/>
        </w:rPr>
        <w:t> </w:t>
      </w:r>
      <w:r>
        <w:rPr/>
        <w:t>for</w:t>
      </w:r>
      <w:r>
        <w:rPr>
          <w:spacing w:val="29"/>
        </w:rPr>
        <w:t> </w:t>
      </w:r>
      <w:r>
        <w:rPr/>
        <w:t>Child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Adolescent</w:t>
      </w:r>
      <w:r>
        <w:rPr>
          <w:spacing w:val="29"/>
        </w:rPr>
        <w:t> </w:t>
      </w:r>
      <w:r>
        <w:rPr/>
        <w:t>Central</w:t>
      </w:r>
      <w:r>
        <w:rPr>
          <w:spacing w:val="30"/>
        </w:rPr>
        <w:t> </w:t>
      </w:r>
      <w:r>
        <w:rPr/>
        <w:t>Health</w:t>
      </w:r>
      <w:r>
        <w:rPr>
          <w:spacing w:val="30"/>
        </w:rPr>
        <w:t> </w:t>
      </w:r>
      <w:r>
        <w:rPr/>
        <w:t>(ACAMH)</w:t>
      </w:r>
      <w:r>
        <w:rPr>
          <w:spacing w:val="40"/>
        </w:rPr>
        <w:t> </w:t>
      </w:r>
      <w:r>
        <w:rPr/>
        <w:t>in relation to lectures delivered for ACAMH, Canadian AADHD </w:t>
      </w:r>
      <w:r>
        <w:rPr/>
        <w:t>Alliance</w:t>
      </w:r>
      <w:r>
        <w:rPr>
          <w:spacing w:val="40"/>
        </w:rPr>
        <w:t> </w:t>
      </w:r>
      <w:r>
        <w:rPr/>
        <w:t>Resource (CADDRA), British Association of Psychopharmacology </w:t>
      </w:r>
      <w:r>
        <w:rPr/>
        <w:t>(BAP),</w:t>
      </w:r>
      <w:r>
        <w:rPr>
          <w:w w:val="110"/>
        </w:rPr>
        <w:t> and from Healthcare Convention for educational activity on ADHD.</w:t>
      </w:r>
    </w:p>
    <w:p>
      <w:pPr>
        <w:pStyle w:val="BodyText"/>
        <w:spacing w:line="273" w:lineRule="auto"/>
        <w:ind w:left="131" w:right="110" w:firstLine="239"/>
      </w:pPr>
      <w:r>
        <w:rPr>
          <w:w w:val="110"/>
        </w:rPr>
        <w:t>D.A. reports the following financial disclosures in the last</w:t>
      </w:r>
      <w:r>
        <w:rPr>
          <w:w w:val="110"/>
        </w:rPr>
        <w:t> 3 years: Advisory/consultant/speaker</w:t>
      </w:r>
      <w:r>
        <w:rPr>
          <w:w w:val="110"/>
        </w:rPr>
        <w:t> for</w:t>
      </w:r>
      <w:r>
        <w:rPr>
          <w:w w:val="110"/>
        </w:rPr>
        <w:t> Shire/Takeda,</w:t>
      </w:r>
      <w:r>
        <w:rPr>
          <w:w w:val="110"/>
        </w:rPr>
        <w:t> Janssen</w:t>
      </w:r>
      <w:r>
        <w:rPr>
          <w:w w:val="110"/>
        </w:rPr>
        <w:t> and</w:t>
      </w:r>
      <w:r>
        <w:rPr>
          <w:w w:val="110"/>
        </w:rPr>
        <w:t> </w:t>
      </w:r>
      <w:r>
        <w:rPr>
          <w:w w:val="110"/>
        </w:rPr>
        <w:t>Elvium/</w:t>
      </w:r>
      <w:r>
        <w:rPr>
          <w:w w:val="110"/>
        </w:rPr>
        <w:t> </w:t>
      </w:r>
      <w:r>
        <w:rPr>
          <w:spacing w:val="-2"/>
          <w:w w:val="110"/>
        </w:rPr>
        <w:t>Purdue.</w:t>
      </w:r>
    </w:p>
    <w:p>
      <w:pPr>
        <w:pStyle w:val="BodyText"/>
        <w:spacing w:line="271" w:lineRule="auto"/>
        <w:ind w:left="131" w:right="110" w:firstLine="239"/>
      </w:pPr>
      <w:r>
        <w:rPr>
          <w:w w:val="110"/>
        </w:rPr>
        <w:t>M.A.S.</w:t>
      </w:r>
      <w:r>
        <w:rPr>
          <w:w w:val="110"/>
        </w:rPr>
        <w:t> has</w:t>
      </w:r>
      <w:r>
        <w:rPr>
          <w:w w:val="110"/>
        </w:rPr>
        <w:t> received</w:t>
      </w:r>
      <w:r>
        <w:rPr>
          <w:w w:val="110"/>
        </w:rPr>
        <w:t> research</w:t>
      </w:r>
      <w:r>
        <w:rPr>
          <w:w w:val="110"/>
        </w:rPr>
        <w:t> support:</w:t>
      </w:r>
      <w:r>
        <w:rPr>
          <w:w w:val="110"/>
        </w:rPr>
        <w:t> Supernus,</w:t>
      </w:r>
      <w:r>
        <w:rPr>
          <w:w w:val="110"/>
        </w:rPr>
        <w:t> Akilli,</w:t>
      </w:r>
      <w:r>
        <w:rPr>
          <w:w w:val="110"/>
        </w:rPr>
        <w:t> </w:t>
      </w:r>
      <w:r>
        <w:rPr>
          <w:w w:val="110"/>
        </w:rPr>
        <w:t>Shire.</w:t>
      </w:r>
      <w:r>
        <w:rPr>
          <w:w w:val="110"/>
        </w:rPr>
        <w:t> Advisor: Genomind, Shire/Takeda, Cingulate, Eisai.</w:t>
      </w:r>
    </w:p>
    <w:p>
      <w:pPr>
        <w:pStyle w:val="BodyText"/>
        <w:ind w:left="370"/>
        <w:jc w:val="left"/>
      </w:pPr>
      <w:r>
        <w:rPr>
          <w:w w:val="110"/>
        </w:rPr>
        <w:t>T.H.A.</w:t>
      </w:r>
      <w:r>
        <w:rPr>
          <w:spacing w:val="-4"/>
          <w:w w:val="110"/>
        </w:rPr>
        <w:t> </w:t>
      </w:r>
      <w:r>
        <w:rPr>
          <w:w w:val="110"/>
        </w:rPr>
        <w:t>has</w:t>
      </w:r>
      <w:r>
        <w:rPr>
          <w:spacing w:val="-5"/>
          <w:w w:val="110"/>
        </w:rPr>
        <w:t> </w:t>
      </w:r>
      <w:r>
        <w:rPr>
          <w:w w:val="110"/>
        </w:rPr>
        <w:t>no</w:t>
      </w:r>
      <w:r>
        <w:rPr>
          <w:spacing w:val="-5"/>
          <w:w w:val="110"/>
        </w:rPr>
        <w:t> </w:t>
      </w:r>
      <w:r>
        <w:rPr>
          <w:w w:val="110"/>
        </w:rPr>
        <w:t>conflicts</w:t>
      </w:r>
      <w:r>
        <w:rPr>
          <w:spacing w:val="-4"/>
          <w:w w:val="110"/>
        </w:rPr>
        <w:t> </w:t>
      </w:r>
      <w:r>
        <w:rPr>
          <w:w w:val="110"/>
        </w:rPr>
        <w:t>of</w:t>
      </w:r>
      <w:r>
        <w:rPr>
          <w:spacing w:val="-4"/>
          <w:w w:val="110"/>
        </w:rPr>
        <w:t> </w:t>
      </w:r>
      <w:r>
        <w:rPr>
          <w:w w:val="110"/>
        </w:rPr>
        <w:t>interest</w:t>
      </w:r>
      <w:r>
        <w:rPr>
          <w:spacing w:val="-4"/>
          <w:w w:val="110"/>
        </w:rPr>
        <w:t> </w:t>
      </w:r>
      <w:r>
        <w:rPr>
          <w:w w:val="110"/>
        </w:rPr>
        <w:t>or</w:t>
      </w:r>
      <w:r>
        <w:rPr>
          <w:spacing w:val="-4"/>
          <w:w w:val="110"/>
        </w:rPr>
        <w:t> </w:t>
      </w:r>
      <w:r>
        <w:rPr>
          <w:w w:val="110"/>
        </w:rPr>
        <w:t>financial</w:t>
      </w:r>
      <w:r>
        <w:rPr>
          <w:spacing w:val="-6"/>
          <w:w w:val="110"/>
        </w:rPr>
        <w:t> </w:t>
      </w:r>
      <w:r>
        <w:rPr>
          <w:w w:val="110"/>
        </w:rPr>
        <w:t>disclosures</w:t>
      </w:r>
      <w:r>
        <w:rPr>
          <w:spacing w:val="-4"/>
          <w:w w:val="110"/>
        </w:rPr>
        <w:t> </w:t>
      </w:r>
      <w:r>
        <w:rPr>
          <w:w w:val="110"/>
        </w:rPr>
        <w:t>to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report.</w:t>
      </w:r>
    </w:p>
    <w:p>
      <w:pPr>
        <w:pStyle w:val="BodyText"/>
        <w:spacing w:before="20"/>
        <w:ind w:left="370"/>
        <w:jc w:val="left"/>
      </w:pPr>
      <w:r>
        <w:rPr>
          <w:w w:val="110"/>
        </w:rPr>
        <w:t>H.F.A.</w:t>
      </w:r>
      <w:r>
        <w:rPr>
          <w:spacing w:val="-5"/>
          <w:w w:val="110"/>
        </w:rPr>
        <w:t> </w:t>
      </w:r>
      <w:r>
        <w:rPr>
          <w:w w:val="110"/>
        </w:rPr>
        <w:t>has</w:t>
      </w:r>
      <w:r>
        <w:rPr>
          <w:spacing w:val="-4"/>
          <w:w w:val="110"/>
        </w:rPr>
        <w:t> </w:t>
      </w:r>
      <w:r>
        <w:rPr>
          <w:w w:val="110"/>
        </w:rPr>
        <w:t>no</w:t>
      </w:r>
      <w:r>
        <w:rPr>
          <w:spacing w:val="-4"/>
          <w:w w:val="110"/>
        </w:rPr>
        <w:t> </w:t>
      </w:r>
      <w:r>
        <w:rPr>
          <w:w w:val="110"/>
        </w:rPr>
        <w:t>conflicts</w:t>
      </w:r>
      <w:r>
        <w:rPr>
          <w:spacing w:val="-5"/>
          <w:w w:val="110"/>
        </w:rPr>
        <w:t> </w:t>
      </w:r>
      <w:r>
        <w:rPr>
          <w:w w:val="110"/>
        </w:rPr>
        <w:t>of</w:t>
      </w:r>
      <w:r>
        <w:rPr>
          <w:spacing w:val="-4"/>
          <w:w w:val="110"/>
        </w:rPr>
        <w:t> </w:t>
      </w:r>
      <w:r>
        <w:rPr>
          <w:w w:val="110"/>
        </w:rPr>
        <w:t>interest</w:t>
      </w:r>
      <w:r>
        <w:rPr>
          <w:spacing w:val="-4"/>
          <w:w w:val="110"/>
        </w:rPr>
        <w:t> </w:t>
      </w:r>
      <w:r>
        <w:rPr>
          <w:w w:val="110"/>
        </w:rPr>
        <w:t>or</w:t>
      </w:r>
      <w:r>
        <w:rPr>
          <w:spacing w:val="-4"/>
          <w:w w:val="110"/>
        </w:rPr>
        <w:t> </w:t>
      </w:r>
      <w:r>
        <w:rPr>
          <w:w w:val="110"/>
        </w:rPr>
        <w:t>financial</w:t>
      </w:r>
      <w:r>
        <w:rPr>
          <w:spacing w:val="-5"/>
          <w:w w:val="110"/>
        </w:rPr>
        <w:t> </w:t>
      </w:r>
      <w:r>
        <w:rPr>
          <w:w w:val="110"/>
        </w:rPr>
        <w:t>disclosures</w:t>
      </w:r>
      <w:r>
        <w:rPr>
          <w:spacing w:val="-3"/>
          <w:w w:val="110"/>
        </w:rPr>
        <w:t> </w:t>
      </w:r>
      <w:r>
        <w:rPr>
          <w:w w:val="110"/>
        </w:rPr>
        <w:t>to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report.</w:t>
      </w:r>
    </w:p>
    <w:p>
      <w:pPr>
        <w:pStyle w:val="BodyText"/>
        <w:spacing w:before="26"/>
        <w:ind w:left="370"/>
        <w:jc w:val="left"/>
      </w:pPr>
      <w:r>
        <w:rPr/>
        <w:t>M.M.J.A.</w:t>
      </w:r>
      <w:r>
        <w:rPr>
          <w:spacing w:val="21"/>
        </w:rPr>
        <w:t> </w:t>
      </w:r>
      <w:r>
        <w:rPr/>
        <w:t>has</w:t>
      </w:r>
      <w:r>
        <w:rPr>
          <w:spacing w:val="19"/>
        </w:rPr>
        <w:t> </w:t>
      </w:r>
      <w:r>
        <w:rPr/>
        <w:t>no</w:t>
      </w:r>
      <w:r>
        <w:rPr>
          <w:spacing w:val="19"/>
        </w:rPr>
        <w:t> </w:t>
      </w:r>
      <w:r>
        <w:rPr/>
        <w:t>conflicts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interest</w:t>
      </w:r>
      <w:r>
        <w:rPr>
          <w:spacing w:val="21"/>
        </w:rPr>
        <w:t> </w:t>
      </w:r>
      <w:r>
        <w:rPr/>
        <w:t>or</w:t>
      </w:r>
      <w:r>
        <w:rPr>
          <w:spacing w:val="22"/>
        </w:rPr>
        <w:t> </w:t>
      </w:r>
      <w:r>
        <w:rPr/>
        <w:t>financial</w:t>
      </w:r>
      <w:r>
        <w:rPr>
          <w:spacing w:val="21"/>
        </w:rPr>
        <w:t> </w:t>
      </w:r>
      <w:r>
        <w:rPr/>
        <w:t>disclosures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2"/>
        </w:rPr>
        <w:t>report.</w:t>
      </w:r>
    </w:p>
    <w:p>
      <w:pPr>
        <w:pStyle w:val="BodyText"/>
        <w:spacing w:line="273" w:lineRule="auto" w:before="25"/>
        <w:ind w:left="131" w:right="110" w:firstLine="239"/>
      </w:pPr>
      <w:r>
        <w:rPr>
          <w:w w:val="110"/>
        </w:rPr>
        <w:t>P.A.</w:t>
      </w:r>
      <w:r>
        <w:rPr>
          <w:w w:val="110"/>
        </w:rPr>
        <w:t> has</w:t>
      </w:r>
      <w:r>
        <w:rPr>
          <w:w w:val="110"/>
        </w:rPr>
        <w:t> received</w:t>
      </w:r>
      <w:r>
        <w:rPr>
          <w:w w:val="110"/>
        </w:rPr>
        <w:t> honoraria</w:t>
      </w:r>
      <w:r>
        <w:rPr>
          <w:w w:val="110"/>
        </w:rPr>
        <w:t> for</w:t>
      </w:r>
      <w:r>
        <w:rPr>
          <w:w w:val="110"/>
        </w:rPr>
        <w:t> consultancy</w:t>
      </w:r>
      <w:r>
        <w:rPr>
          <w:w w:val="110"/>
        </w:rPr>
        <w:t> to</w:t>
      </w:r>
      <w:r>
        <w:rPr>
          <w:w w:val="110"/>
        </w:rPr>
        <w:t> Shire/Takeda,</w:t>
      </w:r>
      <w:r>
        <w:rPr>
          <w:w w:val="110"/>
        </w:rPr>
        <w:t> </w:t>
      </w:r>
      <w:r>
        <w:rPr>
          <w:w w:val="110"/>
        </w:rPr>
        <w:t>Eli-</w:t>
      </w:r>
      <w:r>
        <w:rPr>
          <w:w w:val="110"/>
        </w:rPr>
        <w:t> Lilly</w:t>
      </w:r>
      <w:r>
        <w:rPr>
          <w:w w:val="110"/>
        </w:rPr>
        <w:t> and</w:t>
      </w:r>
      <w:r>
        <w:rPr>
          <w:w w:val="110"/>
        </w:rPr>
        <w:t> Novartis;</w:t>
      </w:r>
      <w:r>
        <w:rPr>
          <w:w w:val="110"/>
        </w:rPr>
        <w:t> educational/research</w:t>
      </w:r>
      <w:r>
        <w:rPr>
          <w:w w:val="110"/>
        </w:rPr>
        <w:t> awards</w:t>
      </w:r>
      <w:r>
        <w:rPr>
          <w:w w:val="110"/>
        </w:rPr>
        <w:t> from</w:t>
      </w:r>
      <w:r>
        <w:rPr>
          <w:w w:val="110"/>
        </w:rPr>
        <w:t> Shire,</w:t>
      </w:r>
      <w:r>
        <w:rPr>
          <w:w w:val="110"/>
        </w:rPr>
        <w:t> </w:t>
      </w:r>
      <w:r>
        <w:rPr>
          <w:w w:val="110"/>
        </w:rPr>
        <w:t>Lilly,</w:t>
      </w:r>
      <w:r>
        <w:rPr>
          <w:w w:val="110"/>
        </w:rPr>
        <w:t> Novartis,</w:t>
      </w:r>
      <w:r>
        <w:rPr>
          <w:spacing w:val="-11"/>
          <w:w w:val="110"/>
        </w:rPr>
        <w:t> </w:t>
      </w:r>
      <w:r>
        <w:rPr>
          <w:w w:val="110"/>
        </w:rPr>
        <w:t>Vifor</w:t>
      </w:r>
      <w:r>
        <w:rPr>
          <w:spacing w:val="-11"/>
          <w:w w:val="110"/>
        </w:rPr>
        <w:t> </w:t>
      </w:r>
      <w:r>
        <w:rPr>
          <w:w w:val="110"/>
        </w:rPr>
        <w:t>Pharma,</w:t>
      </w:r>
      <w:r>
        <w:rPr>
          <w:spacing w:val="-11"/>
          <w:w w:val="110"/>
        </w:rPr>
        <w:t> </w:t>
      </w:r>
      <w:r>
        <w:rPr>
          <w:w w:val="110"/>
        </w:rPr>
        <w:t>GW</w:t>
      </w:r>
      <w:r>
        <w:rPr>
          <w:spacing w:val="-11"/>
          <w:w w:val="110"/>
        </w:rPr>
        <w:t> </w:t>
      </w:r>
      <w:r>
        <w:rPr>
          <w:w w:val="110"/>
        </w:rPr>
        <w:t>Pharma</w:t>
      </w:r>
      <w:r>
        <w:rPr>
          <w:spacing w:val="-11"/>
          <w:w w:val="110"/>
        </w:rPr>
        <w:t> </w:t>
      </w:r>
      <w:r>
        <w:rPr>
          <w:w w:val="110"/>
        </w:rPr>
        <w:t>and</w:t>
      </w:r>
      <w:r>
        <w:rPr>
          <w:spacing w:val="-11"/>
          <w:w w:val="110"/>
        </w:rPr>
        <w:t> </w:t>
      </w:r>
      <w:r>
        <w:rPr>
          <w:w w:val="110"/>
        </w:rPr>
        <w:t>QbTech;</w:t>
      </w:r>
      <w:r>
        <w:rPr>
          <w:spacing w:val="-11"/>
          <w:w w:val="110"/>
        </w:rPr>
        <w:t> </w:t>
      </w:r>
      <w:r>
        <w:rPr>
          <w:w w:val="110"/>
        </w:rPr>
        <w:t>speaker</w:t>
      </w:r>
      <w:r>
        <w:rPr>
          <w:spacing w:val="-11"/>
          <w:w w:val="110"/>
        </w:rPr>
        <w:t> </w:t>
      </w:r>
      <w:r>
        <w:rPr>
          <w:w w:val="110"/>
        </w:rPr>
        <w:t>at</w:t>
      </w:r>
      <w:r>
        <w:rPr>
          <w:spacing w:val="-11"/>
          <w:w w:val="110"/>
        </w:rPr>
        <w:t> </w:t>
      </w:r>
      <w:r>
        <w:rPr>
          <w:w w:val="110"/>
        </w:rPr>
        <w:t>sponsored events</w:t>
      </w:r>
      <w:r>
        <w:rPr>
          <w:spacing w:val="-11"/>
          <w:w w:val="110"/>
        </w:rPr>
        <w:t> </w:t>
      </w:r>
      <w:r>
        <w:rPr>
          <w:w w:val="110"/>
        </w:rPr>
        <w:t>for</w:t>
      </w:r>
      <w:r>
        <w:rPr>
          <w:spacing w:val="-11"/>
          <w:w w:val="110"/>
        </w:rPr>
        <w:t> </w:t>
      </w:r>
      <w:r>
        <w:rPr>
          <w:w w:val="110"/>
        </w:rPr>
        <w:t>Shire,</w:t>
      </w:r>
      <w:r>
        <w:rPr>
          <w:spacing w:val="-11"/>
          <w:w w:val="110"/>
        </w:rPr>
        <w:t> </w:t>
      </w:r>
      <w:r>
        <w:rPr>
          <w:w w:val="110"/>
        </w:rPr>
        <w:t>Lilly,</w:t>
      </w:r>
      <w:r>
        <w:rPr>
          <w:spacing w:val="-11"/>
          <w:w w:val="110"/>
        </w:rPr>
        <w:t> </w:t>
      </w:r>
      <w:r>
        <w:rPr>
          <w:w w:val="110"/>
        </w:rPr>
        <w:t>Flynn</w:t>
      </w:r>
      <w:r>
        <w:rPr>
          <w:spacing w:val="-11"/>
          <w:w w:val="110"/>
        </w:rPr>
        <w:t> </w:t>
      </w:r>
      <w:r>
        <w:rPr>
          <w:w w:val="110"/>
        </w:rPr>
        <w:t>Pharma</w:t>
      </w:r>
      <w:r>
        <w:rPr>
          <w:spacing w:val="-11"/>
          <w:w w:val="110"/>
        </w:rPr>
        <w:t> </w:t>
      </w:r>
      <w:r>
        <w:rPr>
          <w:w w:val="110"/>
        </w:rPr>
        <w:t>and</w:t>
      </w:r>
      <w:r>
        <w:rPr>
          <w:spacing w:val="-11"/>
          <w:w w:val="110"/>
        </w:rPr>
        <w:t> </w:t>
      </w:r>
      <w:r>
        <w:rPr>
          <w:w w:val="110"/>
        </w:rPr>
        <w:t>Novartis.</w:t>
      </w:r>
      <w:r>
        <w:rPr>
          <w:spacing w:val="-11"/>
          <w:w w:val="110"/>
        </w:rPr>
        <w:t> </w:t>
      </w:r>
      <w:r>
        <w:rPr>
          <w:w w:val="110"/>
        </w:rPr>
        <w:t>He</w:t>
      </w:r>
      <w:r>
        <w:rPr>
          <w:spacing w:val="-11"/>
          <w:w w:val="110"/>
        </w:rPr>
        <w:t> </w:t>
      </w:r>
      <w:r>
        <w:rPr>
          <w:w w:val="110"/>
        </w:rPr>
        <w:t>has</w:t>
      </w:r>
      <w:r>
        <w:rPr>
          <w:spacing w:val="-11"/>
          <w:w w:val="110"/>
        </w:rPr>
        <w:t> </w:t>
      </w:r>
      <w:r>
        <w:rPr>
          <w:w w:val="110"/>
        </w:rPr>
        <w:t>also</w:t>
      </w:r>
      <w:r>
        <w:rPr>
          <w:spacing w:val="-11"/>
          <w:w w:val="110"/>
        </w:rPr>
        <w:t> </w:t>
      </w:r>
      <w:r>
        <w:rPr>
          <w:w w:val="110"/>
        </w:rPr>
        <w:t>received</w:t>
      </w:r>
      <w:r>
        <w:rPr>
          <w:w w:val="110"/>
        </w:rPr>
        <w:t> grant</w:t>
      </w:r>
      <w:r>
        <w:rPr>
          <w:spacing w:val="-5"/>
          <w:w w:val="110"/>
        </w:rPr>
        <w:t> </w:t>
      </w:r>
      <w:r>
        <w:rPr>
          <w:w w:val="110"/>
        </w:rPr>
        <w:t>funding</w:t>
      </w:r>
      <w:r>
        <w:rPr>
          <w:spacing w:val="-6"/>
          <w:w w:val="110"/>
        </w:rPr>
        <w:t> </w:t>
      </w:r>
      <w:r>
        <w:rPr>
          <w:w w:val="110"/>
        </w:rPr>
        <w:t>support</w:t>
      </w:r>
      <w:r>
        <w:rPr>
          <w:spacing w:val="-4"/>
          <w:w w:val="110"/>
        </w:rPr>
        <w:t> </w:t>
      </w:r>
      <w:r>
        <w:rPr>
          <w:w w:val="110"/>
        </w:rPr>
        <w:t>from</w:t>
      </w:r>
      <w:r>
        <w:rPr>
          <w:spacing w:val="-6"/>
          <w:w w:val="110"/>
        </w:rPr>
        <w:t> </w:t>
      </w:r>
      <w:r>
        <w:rPr>
          <w:w w:val="110"/>
        </w:rPr>
        <w:t>NIHR</w:t>
      </w:r>
      <w:r>
        <w:rPr>
          <w:spacing w:val="-5"/>
          <w:w w:val="110"/>
        </w:rPr>
        <w:t> </w:t>
      </w:r>
      <w:r>
        <w:rPr>
          <w:w w:val="110"/>
        </w:rPr>
        <w:t>Biomedical</w:t>
      </w:r>
      <w:r>
        <w:rPr>
          <w:spacing w:val="-5"/>
          <w:w w:val="110"/>
        </w:rPr>
        <w:t> </w:t>
      </w:r>
      <w:r>
        <w:rPr>
          <w:w w:val="110"/>
        </w:rPr>
        <w:t>Research</w:t>
      </w:r>
      <w:r>
        <w:rPr>
          <w:spacing w:val="-5"/>
          <w:w w:val="110"/>
        </w:rPr>
        <w:t> </w:t>
      </w:r>
      <w:r>
        <w:rPr>
          <w:w w:val="110"/>
        </w:rPr>
        <w:t>Centre</w:t>
      </w:r>
      <w:r>
        <w:rPr>
          <w:spacing w:val="-6"/>
          <w:w w:val="110"/>
        </w:rPr>
        <w:t> </w:t>
      </w:r>
      <w:r>
        <w:rPr>
          <w:w w:val="110"/>
        </w:rPr>
        <w:t>(NIHR/</w:t>
      </w:r>
      <w:r>
        <w:rPr>
          <w:w w:val="110"/>
        </w:rPr>
        <w:t> MRC</w:t>
      </w:r>
      <w:r>
        <w:rPr>
          <w:w w:val="110"/>
        </w:rPr>
        <w:t> 14/23/17)</w:t>
      </w:r>
      <w:r>
        <w:rPr>
          <w:w w:val="110"/>
        </w:rPr>
        <w:t> and</w:t>
      </w:r>
      <w:r>
        <w:rPr>
          <w:w w:val="110"/>
        </w:rPr>
        <w:t> NIHR</w:t>
      </w:r>
      <w:r>
        <w:rPr>
          <w:w w:val="110"/>
        </w:rPr>
        <w:t> Senior</w:t>
      </w:r>
      <w:r>
        <w:rPr>
          <w:w w:val="110"/>
        </w:rPr>
        <w:t> Investigator</w:t>
      </w:r>
      <w:r>
        <w:rPr>
          <w:w w:val="110"/>
        </w:rPr>
        <w:t> award</w:t>
      </w:r>
      <w:r>
        <w:rPr>
          <w:w w:val="110"/>
        </w:rPr>
        <w:t> </w:t>
      </w:r>
      <w:r>
        <w:rPr>
          <w:w w:val="110"/>
        </w:rPr>
        <w:t>(NF-SI-0616-</w:t>
      </w:r>
      <w:r>
        <w:rPr>
          <w:w w:val="110"/>
        </w:rPr>
        <w:t> </w:t>
      </w:r>
      <w:r>
        <w:rPr>
          <w:spacing w:val="-2"/>
          <w:w w:val="110"/>
        </w:rPr>
        <w:t>10040).</w:t>
      </w:r>
    </w:p>
    <w:p>
      <w:pPr>
        <w:pStyle w:val="BodyText"/>
        <w:spacing w:line="273" w:lineRule="auto"/>
        <w:ind w:left="131" w:right="110" w:firstLine="239"/>
      </w:pPr>
      <w:r>
        <w:rPr>
          <w:w w:val="110"/>
        </w:rPr>
        <w:t>L.A.</w:t>
      </w:r>
      <w:r>
        <w:rPr>
          <w:w w:val="110"/>
        </w:rPr>
        <w:t> has</w:t>
      </w:r>
      <w:r>
        <w:rPr>
          <w:w w:val="110"/>
        </w:rPr>
        <w:t> received</w:t>
      </w:r>
      <w:r>
        <w:rPr>
          <w:w w:val="110"/>
        </w:rPr>
        <w:t> grant</w:t>
      </w:r>
      <w:r>
        <w:rPr>
          <w:w w:val="110"/>
        </w:rPr>
        <w:t> funding</w:t>
      </w:r>
      <w:r>
        <w:rPr>
          <w:w w:val="110"/>
        </w:rPr>
        <w:t> from</w:t>
      </w:r>
      <w:r>
        <w:rPr>
          <w:w w:val="110"/>
        </w:rPr>
        <w:t> the</w:t>
      </w:r>
      <w:r>
        <w:rPr>
          <w:w w:val="110"/>
        </w:rPr>
        <w:t> National</w:t>
      </w:r>
      <w:r>
        <w:rPr>
          <w:w w:val="110"/>
        </w:rPr>
        <w:t> Institutes</w:t>
      </w:r>
      <w:r>
        <w:rPr>
          <w:w w:val="110"/>
        </w:rPr>
        <w:t> </w:t>
      </w:r>
      <w:r>
        <w:rPr>
          <w:w w:val="110"/>
        </w:rPr>
        <w:t>of</w:t>
      </w:r>
      <w:r>
        <w:rPr>
          <w:w w:val="110"/>
        </w:rPr>
        <w:t> Health;</w:t>
      </w:r>
      <w:r>
        <w:rPr>
          <w:spacing w:val="-11"/>
          <w:w w:val="110"/>
        </w:rPr>
        <w:t> </w:t>
      </w:r>
      <w:r>
        <w:rPr>
          <w:w w:val="110"/>
        </w:rPr>
        <w:t>Broad</w:t>
      </w:r>
      <w:r>
        <w:rPr>
          <w:spacing w:val="-11"/>
          <w:w w:val="110"/>
        </w:rPr>
        <w:t> </w:t>
      </w:r>
      <w:r>
        <w:rPr>
          <w:w w:val="110"/>
        </w:rPr>
        <w:t>Institute</w:t>
      </w:r>
      <w:r>
        <w:rPr>
          <w:spacing w:val="-11"/>
          <w:w w:val="110"/>
        </w:rPr>
        <w:t> </w:t>
      </w:r>
      <w:r>
        <w:rPr>
          <w:w w:val="110"/>
        </w:rPr>
        <w:t>of</w:t>
      </w:r>
      <w:r>
        <w:rPr>
          <w:spacing w:val="-11"/>
          <w:w w:val="110"/>
        </w:rPr>
        <w:t> </w:t>
      </w:r>
      <w:r>
        <w:rPr>
          <w:w w:val="110"/>
        </w:rPr>
        <w:t>MIT</w:t>
      </w:r>
      <w:r>
        <w:rPr>
          <w:spacing w:val="-11"/>
          <w:w w:val="110"/>
        </w:rPr>
        <w:t> </w:t>
      </w:r>
      <w:r>
        <w:rPr>
          <w:w w:val="110"/>
        </w:rPr>
        <w:t>and</w:t>
      </w:r>
      <w:r>
        <w:rPr>
          <w:spacing w:val="-11"/>
          <w:w w:val="110"/>
        </w:rPr>
        <w:t> </w:t>
      </w:r>
      <w:r>
        <w:rPr>
          <w:w w:val="110"/>
        </w:rPr>
        <w:t>Harvard.</w:t>
      </w:r>
      <w:r>
        <w:rPr>
          <w:spacing w:val="-11"/>
          <w:w w:val="110"/>
        </w:rPr>
        <w:t> </w:t>
      </w:r>
      <w:r>
        <w:rPr>
          <w:w w:val="110"/>
        </w:rPr>
        <w:t>Also</w:t>
      </w:r>
      <w:r>
        <w:rPr>
          <w:spacing w:val="-11"/>
          <w:w w:val="110"/>
        </w:rPr>
        <w:t> </w:t>
      </w:r>
      <w:r>
        <w:rPr>
          <w:w w:val="110"/>
        </w:rPr>
        <w:t>received</w:t>
      </w:r>
      <w:r>
        <w:rPr>
          <w:spacing w:val="-11"/>
          <w:w w:val="110"/>
        </w:rPr>
        <w:t> </w:t>
      </w:r>
      <w:r>
        <w:rPr>
          <w:w w:val="110"/>
        </w:rPr>
        <w:t>funding</w:t>
      </w:r>
      <w:r>
        <w:rPr>
          <w:spacing w:val="-11"/>
          <w:w w:val="110"/>
        </w:rPr>
        <w:t> </w:t>
      </w:r>
      <w:r>
        <w:rPr>
          <w:w w:val="110"/>
        </w:rPr>
        <w:t>from Tonix Pharmaceuticals for research on PTSD treatment.</w:t>
      </w:r>
    </w:p>
    <w:p>
      <w:pPr>
        <w:pStyle w:val="BodyText"/>
        <w:spacing w:line="273" w:lineRule="auto"/>
        <w:ind w:left="131" w:right="110" w:firstLine="239"/>
      </w:pPr>
      <w:r>
        <w:rPr>
          <w:w w:val="110"/>
        </w:rPr>
        <w:t>S.B.</w:t>
      </w:r>
      <w:r>
        <w:rPr>
          <w:w w:val="110"/>
        </w:rPr>
        <w:t> reports</w:t>
      </w:r>
      <w:r>
        <w:rPr>
          <w:w w:val="110"/>
        </w:rPr>
        <w:t> the</w:t>
      </w:r>
      <w:r>
        <w:rPr>
          <w:w w:val="110"/>
        </w:rPr>
        <w:t> following</w:t>
      </w:r>
      <w:r>
        <w:rPr>
          <w:w w:val="110"/>
        </w:rPr>
        <w:t> financial</w:t>
      </w:r>
      <w:r>
        <w:rPr>
          <w:w w:val="110"/>
        </w:rPr>
        <w:t> disclosures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last</w:t>
      </w:r>
      <w:r>
        <w:rPr>
          <w:w w:val="110"/>
        </w:rPr>
        <w:t> 3</w:t>
      </w:r>
      <w:r>
        <w:rPr>
          <w:w w:val="110"/>
        </w:rPr>
        <w:t> </w:t>
      </w:r>
      <w:r>
        <w:rPr>
          <w:w w:val="110"/>
        </w:rPr>
        <w:t>years:</w:t>
      </w:r>
      <w:r>
        <w:rPr>
          <w:w w:val="110"/>
        </w:rPr>
        <w:t> Advisor/consultant/speaker</w:t>
      </w:r>
      <w:r>
        <w:rPr>
          <w:w w:val="110"/>
        </w:rPr>
        <w:t> for</w:t>
      </w:r>
      <w:r>
        <w:rPr>
          <w:w w:val="110"/>
        </w:rPr>
        <w:t> Medice</w:t>
      </w:r>
      <w:r>
        <w:rPr>
          <w:w w:val="110"/>
        </w:rPr>
        <w:t> and</w:t>
      </w:r>
      <w:r>
        <w:rPr>
          <w:w w:val="110"/>
        </w:rPr>
        <w:t> Roche.</w:t>
      </w:r>
      <w:r>
        <w:rPr>
          <w:w w:val="110"/>
        </w:rPr>
        <w:t> Royalties</w:t>
      </w:r>
      <w:r>
        <w:rPr>
          <w:w w:val="110"/>
        </w:rPr>
        <w:t> </w:t>
      </w:r>
      <w:r>
        <w:rPr>
          <w:w w:val="110"/>
        </w:rPr>
        <w:t>from</w:t>
      </w:r>
      <w:r>
        <w:rPr>
          <w:w w:val="110"/>
        </w:rPr>
        <w:t> Hogrefe, Kohlhammer and UTB.</w:t>
      </w:r>
    </w:p>
    <w:p>
      <w:pPr>
        <w:pStyle w:val="BodyText"/>
        <w:spacing w:line="273" w:lineRule="auto"/>
        <w:ind w:left="131" w:right="110" w:firstLine="239"/>
      </w:pPr>
      <w:r>
        <w:rPr>
          <w:w w:val="110"/>
        </w:rPr>
        <w:t>J.K.B. has been in the past 3 years a consultant to/member of advi- sory board of/and/or speaker for Takeda/Shire, Roche, Medice, </w:t>
      </w:r>
      <w:r>
        <w:rPr>
          <w:w w:val="110"/>
        </w:rPr>
        <w:t>Angel</w:t>
      </w:r>
      <w:r>
        <w:rPr>
          <w:w w:val="110"/>
        </w:rPr>
        <w:t>-</w:t>
      </w:r>
      <w:r>
        <w:rPr>
          <w:w w:val="110"/>
        </w:rPr>
        <w:t> ini,</w:t>
      </w:r>
      <w:r>
        <w:rPr>
          <w:w w:val="110"/>
        </w:rPr>
        <w:t> Janssen,</w:t>
      </w:r>
      <w:r>
        <w:rPr>
          <w:w w:val="110"/>
        </w:rPr>
        <w:t> and</w:t>
      </w:r>
      <w:r>
        <w:rPr>
          <w:w w:val="110"/>
        </w:rPr>
        <w:t> Servier.</w:t>
      </w:r>
      <w:r>
        <w:rPr>
          <w:w w:val="110"/>
        </w:rPr>
        <w:t> He</w:t>
      </w:r>
      <w:r>
        <w:rPr>
          <w:w w:val="110"/>
        </w:rPr>
        <w:t> is</w:t>
      </w:r>
      <w:r>
        <w:rPr>
          <w:w w:val="110"/>
        </w:rPr>
        <w:t> not</w:t>
      </w:r>
      <w:r>
        <w:rPr>
          <w:w w:val="110"/>
        </w:rPr>
        <w:t> an</w:t>
      </w:r>
      <w:r>
        <w:rPr>
          <w:w w:val="110"/>
        </w:rPr>
        <w:t> employee</w:t>
      </w:r>
      <w:r>
        <w:rPr>
          <w:w w:val="110"/>
        </w:rPr>
        <w:t> of</w:t>
      </w:r>
      <w:r>
        <w:rPr>
          <w:w w:val="110"/>
        </w:rPr>
        <w:t> any</w:t>
      </w:r>
      <w:r>
        <w:rPr>
          <w:w w:val="110"/>
        </w:rPr>
        <w:t> of</w:t>
      </w:r>
      <w:r>
        <w:rPr>
          <w:w w:val="110"/>
        </w:rPr>
        <w:t> these companies,</w:t>
      </w:r>
      <w:r>
        <w:rPr>
          <w:spacing w:val="6"/>
          <w:w w:val="110"/>
        </w:rPr>
        <w:t> </w:t>
      </w:r>
      <w:r>
        <w:rPr>
          <w:w w:val="110"/>
        </w:rPr>
        <w:t>and</w:t>
      </w:r>
      <w:r>
        <w:rPr>
          <w:spacing w:val="7"/>
          <w:w w:val="110"/>
        </w:rPr>
        <w:t> </w:t>
      </w:r>
      <w:r>
        <w:rPr>
          <w:w w:val="110"/>
        </w:rPr>
        <w:t>not</w:t>
      </w:r>
      <w:r>
        <w:rPr>
          <w:spacing w:val="6"/>
          <w:w w:val="110"/>
        </w:rPr>
        <w:t> </w:t>
      </w:r>
      <w:r>
        <w:rPr>
          <w:w w:val="110"/>
        </w:rPr>
        <w:t>a</w:t>
      </w:r>
      <w:r>
        <w:rPr>
          <w:spacing w:val="6"/>
          <w:w w:val="110"/>
        </w:rPr>
        <w:t> </w:t>
      </w:r>
      <w:r>
        <w:rPr>
          <w:w w:val="110"/>
        </w:rPr>
        <w:t>stock</w:t>
      </w:r>
      <w:r>
        <w:rPr>
          <w:spacing w:val="7"/>
          <w:w w:val="110"/>
        </w:rPr>
        <w:t> </w:t>
      </w:r>
      <w:r>
        <w:rPr>
          <w:w w:val="110"/>
        </w:rPr>
        <w:t>shareholder</w:t>
      </w:r>
      <w:r>
        <w:rPr>
          <w:spacing w:val="6"/>
          <w:w w:val="110"/>
        </w:rPr>
        <w:t> </w:t>
      </w:r>
      <w:r>
        <w:rPr>
          <w:w w:val="110"/>
        </w:rPr>
        <w:t>of</w:t>
      </w:r>
      <w:r>
        <w:rPr>
          <w:spacing w:val="6"/>
          <w:w w:val="110"/>
        </w:rPr>
        <w:t> </w:t>
      </w:r>
      <w:r>
        <w:rPr>
          <w:w w:val="110"/>
        </w:rPr>
        <w:t>any</w:t>
      </w:r>
      <w:r>
        <w:rPr>
          <w:spacing w:val="6"/>
          <w:w w:val="110"/>
        </w:rPr>
        <w:t> </w:t>
      </w:r>
      <w:r>
        <w:rPr>
          <w:w w:val="110"/>
        </w:rPr>
        <w:t>of</w:t>
      </w:r>
      <w:r>
        <w:rPr>
          <w:spacing w:val="6"/>
          <w:w w:val="110"/>
        </w:rPr>
        <w:t> </w:t>
      </w:r>
      <w:r>
        <w:rPr>
          <w:w w:val="110"/>
        </w:rPr>
        <w:t>these</w:t>
      </w:r>
      <w:r>
        <w:rPr>
          <w:spacing w:val="6"/>
          <w:w w:val="110"/>
        </w:rPr>
        <w:t> </w:t>
      </w:r>
      <w:r>
        <w:rPr>
          <w:w w:val="110"/>
        </w:rPr>
        <w:t>companies.</w:t>
      </w:r>
      <w:r>
        <w:rPr>
          <w:spacing w:val="7"/>
          <w:w w:val="110"/>
        </w:rPr>
        <w:t> </w:t>
      </w:r>
      <w:r>
        <w:rPr>
          <w:spacing w:val="-5"/>
          <w:w w:val="110"/>
        </w:rPr>
        <w:t>He</w:t>
      </w:r>
    </w:p>
    <w:p>
      <w:pPr>
        <w:spacing w:after="0" w:line="273" w:lineRule="auto"/>
        <w:sectPr>
          <w:type w:val="continuous"/>
          <w:pgSz w:w="11910" w:h="15880"/>
          <w:pgMar w:header="655" w:footer="544" w:top="620" w:bottom="280" w:left="620" w:right="640"/>
          <w:cols w:num="2" w:equalWidth="0">
            <w:col w:w="5195" w:space="186"/>
            <w:col w:w="5269"/>
          </w:cols>
        </w:sectPr>
      </w:pPr>
    </w:p>
    <w:p>
      <w:pPr>
        <w:pStyle w:val="BodyText"/>
        <w:spacing w:before="4"/>
        <w:ind w:left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pgSz w:w="11910" w:h="15880"/>
          <w:pgMar w:header="655" w:footer="544" w:top="840" w:bottom="740" w:left="620" w:right="640"/>
        </w:sectPr>
      </w:pPr>
    </w:p>
    <w:p>
      <w:pPr>
        <w:pStyle w:val="BodyText"/>
        <w:spacing w:line="273" w:lineRule="auto" w:before="93"/>
        <w:ind w:left="131" w:right="38"/>
      </w:pPr>
      <w:r>
        <w:rPr>
          <w:w w:val="110"/>
        </w:rPr>
        <w:t>has no other financial or material support, including expert </w:t>
      </w:r>
      <w:r>
        <w:rPr>
          <w:w w:val="110"/>
        </w:rPr>
        <w:t>testimony, patents, royalties.</w:t>
      </w:r>
    </w:p>
    <w:p>
      <w:pPr>
        <w:pStyle w:val="BodyText"/>
        <w:spacing w:line="183" w:lineRule="exact"/>
        <w:ind w:left="370"/>
      </w:pPr>
      <w:r>
        <w:rPr>
          <w:w w:val="105"/>
        </w:rPr>
        <w:t>C.L.C.</w:t>
      </w:r>
      <w:r>
        <w:rPr>
          <w:spacing w:val="13"/>
          <w:w w:val="105"/>
        </w:rPr>
        <w:t> </w:t>
      </w:r>
      <w:r>
        <w:rPr>
          <w:w w:val="105"/>
        </w:rPr>
        <w:t>has</w:t>
      </w:r>
      <w:r>
        <w:rPr>
          <w:spacing w:val="14"/>
          <w:w w:val="105"/>
        </w:rPr>
        <w:t> </w:t>
      </w:r>
      <w:r>
        <w:rPr>
          <w:w w:val="105"/>
        </w:rPr>
        <w:t>no</w:t>
      </w:r>
      <w:r>
        <w:rPr>
          <w:spacing w:val="13"/>
          <w:w w:val="105"/>
        </w:rPr>
        <w:t> </w:t>
      </w:r>
      <w:r>
        <w:rPr>
          <w:w w:val="105"/>
        </w:rPr>
        <w:t>conflicts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interest</w:t>
      </w:r>
      <w:r>
        <w:rPr>
          <w:spacing w:val="14"/>
          <w:w w:val="105"/>
        </w:rPr>
        <w:t> </w:t>
      </w:r>
      <w:r>
        <w:rPr>
          <w:w w:val="105"/>
        </w:rPr>
        <w:t>or</w:t>
      </w:r>
      <w:r>
        <w:rPr>
          <w:spacing w:val="14"/>
          <w:w w:val="105"/>
        </w:rPr>
        <w:t> </w:t>
      </w:r>
      <w:r>
        <w:rPr>
          <w:w w:val="105"/>
        </w:rPr>
        <w:t>financial</w:t>
      </w:r>
      <w:r>
        <w:rPr>
          <w:spacing w:val="13"/>
          <w:w w:val="105"/>
        </w:rPr>
        <w:t> </w:t>
      </w:r>
      <w:r>
        <w:rPr>
          <w:w w:val="105"/>
        </w:rPr>
        <w:t>disclosures</w:t>
      </w:r>
      <w:r>
        <w:rPr>
          <w:spacing w:val="14"/>
          <w:w w:val="105"/>
        </w:rPr>
        <w:t> </w:t>
      </w:r>
      <w:r>
        <w:rPr>
          <w:w w:val="105"/>
        </w:rPr>
        <w:t>to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report.</w:t>
      </w:r>
    </w:p>
    <w:p>
      <w:pPr>
        <w:pStyle w:val="BodyText"/>
        <w:spacing w:line="273" w:lineRule="auto" w:before="26"/>
        <w:ind w:left="131" w:right="38" w:firstLine="239"/>
      </w:pPr>
      <w:r>
        <w:rPr>
          <w:w w:val="110"/>
        </w:rPr>
        <w:t>D.D.</w:t>
      </w:r>
      <w:r>
        <w:rPr>
          <w:w w:val="110"/>
        </w:rPr>
        <w:t> reports</w:t>
      </w:r>
      <w:r>
        <w:rPr>
          <w:w w:val="110"/>
        </w:rPr>
        <w:t> grants,</w:t>
      </w:r>
      <w:r>
        <w:rPr>
          <w:w w:val="110"/>
        </w:rPr>
        <w:t> personal</w:t>
      </w:r>
      <w:r>
        <w:rPr>
          <w:w w:val="110"/>
        </w:rPr>
        <w:t> fees</w:t>
      </w:r>
      <w:r>
        <w:rPr>
          <w:w w:val="110"/>
        </w:rPr>
        <w:t> and</w:t>
      </w:r>
      <w:r>
        <w:rPr>
          <w:w w:val="110"/>
        </w:rPr>
        <w:t> non-financial</w:t>
      </w:r>
      <w:r>
        <w:rPr>
          <w:w w:val="110"/>
        </w:rPr>
        <w:t> support</w:t>
      </w:r>
      <w:r>
        <w:rPr>
          <w:w w:val="110"/>
        </w:rPr>
        <w:t> from Shire/Takeda.</w:t>
      </w:r>
      <w:r>
        <w:rPr>
          <w:spacing w:val="-11"/>
          <w:w w:val="110"/>
        </w:rPr>
        <w:t> </w:t>
      </w:r>
      <w:r>
        <w:rPr>
          <w:w w:val="110"/>
        </w:rPr>
        <w:t>Personal</w:t>
      </w:r>
      <w:r>
        <w:rPr>
          <w:spacing w:val="-11"/>
          <w:w w:val="110"/>
        </w:rPr>
        <w:t> </w:t>
      </w:r>
      <w:r>
        <w:rPr>
          <w:w w:val="110"/>
        </w:rPr>
        <w:t>fees</w:t>
      </w:r>
      <w:r>
        <w:rPr>
          <w:spacing w:val="-9"/>
          <w:w w:val="110"/>
        </w:rPr>
        <w:t> </w:t>
      </w:r>
      <w:r>
        <w:rPr>
          <w:w w:val="110"/>
        </w:rPr>
        <w:t>and</w:t>
      </w:r>
      <w:r>
        <w:rPr>
          <w:spacing w:val="-11"/>
          <w:w w:val="110"/>
        </w:rPr>
        <w:t> </w:t>
      </w:r>
      <w:r>
        <w:rPr>
          <w:w w:val="110"/>
        </w:rPr>
        <w:t>non-financial</w:t>
      </w:r>
      <w:r>
        <w:rPr>
          <w:spacing w:val="-11"/>
          <w:w w:val="110"/>
        </w:rPr>
        <w:t> </w:t>
      </w:r>
      <w:r>
        <w:rPr>
          <w:w w:val="110"/>
        </w:rPr>
        <w:t>support</w:t>
      </w:r>
      <w:r>
        <w:rPr>
          <w:spacing w:val="-11"/>
          <w:w w:val="110"/>
        </w:rPr>
        <w:t> </w:t>
      </w:r>
      <w:r>
        <w:rPr>
          <w:w w:val="110"/>
        </w:rPr>
        <w:t>from</w:t>
      </w:r>
      <w:r>
        <w:rPr>
          <w:spacing w:val="-11"/>
          <w:w w:val="110"/>
        </w:rPr>
        <w:t> </w:t>
      </w:r>
      <w:r>
        <w:rPr>
          <w:w w:val="110"/>
        </w:rPr>
        <w:t>Medice</w:t>
      </w:r>
      <w:r>
        <w:rPr>
          <w:spacing w:val="-11"/>
          <w:w w:val="110"/>
        </w:rPr>
        <w:t> </w:t>
      </w:r>
      <w:r>
        <w:rPr>
          <w:w w:val="110"/>
        </w:rPr>
        <w:t>and</w:t>
      </w:r>
      <w:r>
        <w:rPr>
          <w:w w:val="110"/>
        </w:rPr>
        <w:t> Eli</w:t>
      </w:r>
      <w:r>
        <w:rPr>
          <w:spacing w:val="-7"/>
          <w:w w:val="110"/>
        </w:rPr>
        <w:t> </w:t>
      </w:r>
      <w:r>
        <w:rPr>
          <w:w w:val="110"/>
        </w:rPr>
        <w:t>Lilly.</w:t>
      </w:r>
      <w:r>
        <w:rPr>
          <w:spacing w:val="-8"/>
          <w:w w:val="110"/>
        </w:rPr>
        <w:t> </w:t>
      </w:r>
      <w:r>
        <w:rPr>
          <w:w w:val="110"/>
        </w:rPr>
        <w:t>Non-financial</w:t>
      </w:r>
      <w:r>
        <w:rPr>
          <w:spacing w:val="-7"/>
          <w:w w:val="110"/>
        </w:rPr>
        <w:t> </w:t>
      </w:r>
      <w:r>
        <w:rPr>
          <w:w w:val="110"/>
        </w:rPr>
        <w:t>support</w:t>
      </w:r>
      <w:r>
        <w:rPr>
          <w:spacing w:val="-8"/>
          <w:w w:val="110"/>
        </w:rPr>
        <w:t> </w:t>
      </w:r>
      <w:r>
        <w:rPr>
          <w:w w:val="110"/>
        </w:rPr>
        <w:t>from</w:t>
      </w:r>
      <w:r>
        <w:rPr>
          <w:spacing w:val="-8"/>
          <w:w w:val="110"/>
        </w:rPr>
        <w:t> </w:t>
      </w:r>
      <w:r>
        <w:rPr>
          <w:w w:val="110"/>
        </w:rPr>
        <w:t>QbTech.</w:t>
      </w:r>
      <w:r>
        <w:rPr>
          <w:spacing w:val="-8"/>
          <w:w w:val="110"/>
        </w:rPr>
        <w:t> </w:t>
      </w:r>
      <w:r>
        <w:rPr>
          <w:w w:val="110"/>
        </w:rPr>
        <w:t>And</w:t>
      </w:r>
      <w:r>
        <w:rPr>
          <w:spacing w:val="-8"/>
          <w:w w:val="110"/>
        </w:rPr>
        <w:t> </w:t>
      </w:r>
      <w:r>
        <w:rPr>
          <w:w w:val="110"/>
        </w:rPr>
        <w:t>book</w:t>
      </w:r>
      <w:r>
        <w:rPr>
          <w:spacing w:val="-7"/>
          <w:w w:val="110"/>
        </w:rPr>
        <w:t> </w:t>
      </w:r>
      <w:r>
        <w:rPr>
          <w:w w:val="110"/>
        </w:rPr>
        <w:t>royalties</w:t>
      </w:r>
      <w:r>
        <w:rPr>
          <w:spacing w:val="-8"/>
          <w:w w:val="110"/>
        </w:rPr>
        <w:t> </w:t>
      </w:r>
      <w:r>
        <w:rPr>
          <w:w w:val="110"/>
        </w:rPr>
        <w:t>from</w:t>
      </w:r>
      <w:r>
        <w:rPr>
          <w:w w:val="110"/>
        </w:rPr>
        <w:t> Jessica</w:t>
      </w:r>
      <w:r>
        <w:rPr>
          <w:spacing w:val="-8"/>
          <w:w w:val="110"/>
        </w:rPr>
        <w:t> </w:t>
      </w:r>
      <w:r>
        <w:rPr>
          <w:w w:val="110"/>
        </w:rPr>
        <w:t>Kingsley</w:t>
      </w:r>
      <w:r>
        <w:rPr>
          <w:spacing w:val="-9"/>
          <w:w w:val="110"/>
        </w:rPr>
        <w:t> </w:t>
      </w:r>
      <w:r>
        <w:rPr>
          <w:w w:val="110"/>
        </w:rPr>
        <w:t>from</w:t>
      </w:r>
      <w:r>
        <w:rPr>
          <w:spacing w:val="-8"/>
          <w:w w:val="110"/>
        </w:rPr>
        <w:t> </w:t>
      </w:r>
      <w:r>
        <w:rPr>
          <w:w w:val="110"/>
        </w:rPr>
        <w:t>the</w:t>
      </w:r>
      <w:r>
        <w:rPr>
          <w:spacing w:val="-8"/>
          <w:w w:val="110"/>
        </w:rPr>
        <w:t> </w:t>
      </w:r>
      <w:r>
        <w:rPr>
          <w:w w:val="110"/>
        </w:rPr>
        <w:t>self-help</w:t>
      </w:r>
      <w:r>
        <w:rPr>
          <w:spacing w:val="-8"/>
          <w:w w:val="110"/>
        </w:rPr>
        <w:t> </w:t>
      </w:r>
      <w:r>
        <w:rPr>
          <w:w w:val="110"/>
        </w:rPr>
        <w:t>version</w:t>
      </w:r>
      <w:r>
        <w:rPr>
          <w:spacing w:val="-8"/>
          <w:w w:val="110"/>
        </w:rPr>
        <w:t> </w:t>
      </w:r>
      <w:r>
        <w:rPr>
          <w:w w:val="110"/>
        </w:rPr>
        <w:t>of</w:t>
      </w:r>
      <w:r>
        <w:rPr>
          <w:spacing w:val="-8"/>
          <w:w w:val="110"/>
        </w:rPr>
        <w:t> </w:t>
      </w:r>
      <w:r>
        <w:rPr>
          <w:w w:val="110"/>
        </w:rPr>
        <w:t>the</w:t>
      </w:r>
      <w:r>
        <w:rPr>
          <w:spacing w:val="-8"/>
          <w:w w:val="110"/>
        </w:rPr>
        <w:t> </w:t>
      </w:r>
      <w:r>
        <w:rPr>
          <w:w w:val="110"/>
        </w:rPr>
        <w:t>New</w:t>
      </w:r>
      <w:r>
        <w:rPr>
          <w:spacing w:val="-8"/>
          <w:w w:val="110"/>
        </w:rPr>
        <w:t> </w:t>
      </w:r>
      <w:r>
        <w:rPr>
          <w:w w:val="110"/>
        </w:rPr>
        <w:t>Forest</w:t>
      </w:r>
      <w:r>
        <w:rPr>
          <w:spacing w:val="-9"/>
          <w:w w:val="110"/>
        </w:rPr>
        <w:t> </w:t>
      </w:r>
      <w:r>
        <w:rPr>
          <w:w w:val="110"/>
        </w:rPr>
        <w:t>Parenting Programme</w:t>
      </w:r>
      <w:r>
        <w:rPr>
          <w:spacing w:val="-1"/>
          <w:w w:val="110"/>
        </w:rPr>
        <w:t> </w:t>
      </w:r>
      <w:r>
        <w:rPr>
          <w:w w:val="110"/>
        </w:rPr>
        <w:t>and fees</w:t>
      </w:r>
      <w:r>
        <w:rPr>
          <w:spacing w:val="-1"/>
          <w:w w:val="110"/>
        </w:rPr>
        <w:t> </w:t>
      </w:r>
      <w:r>
        <w:rPr>
          <w:w w:val="110"/>
        </w:rPr>
        <w:t>from the</w:t>
      </w:r>
      <w:r>
        <w:rPr>
          <w:spacing w:val="-1"/>
          <w:w w:val="110"/>
        </w:rPr>
        <w:t> </w:t>
      </w:r>
      <w:r>
        <w:rPr>
          <w:w w:val="110"/>
        </w:rPr>
        <w:t>provision of</w:t>
      </w:r>
      <w:r>
        <w:rPr>
          <w:spacing w:val="-1"/>
          <w:w w:val="110"/>
        </w:rPr>
        <w:t> </w:t>
      </w:r>
      <w:r>
        <w:rPr>
          <w:w w:val="110"/>
        </w:rPr>
        <w:t>training</w:t>
      </w:r>
      <w:r>
        <w:rPr>
          <w:spacing w:val="-1"/>
          <w:w w:val="110"/>
        </w:rPr>
        <w:t> </w:t>
      </w:r>
      <w:r>
        <w:rPr>
          <w:w w:val="110"/>
        </w:rPr>
        <w:t>and supervision</w:t>
      </w:r>
      <w:r>
        <w:rPr>
          <w:spacing w:val="-2"/>
          <w:w w:val="110"/>
        </w:rPr>
        <w:t> </w:t>
      </w:r>
      <w:r>
        <w:rPr>
          <w:w w:val="110"/>
        </w:rPr>
        <w:t>for</w:t>
      </w:r>
      <w:r>
        <w:rPr>
          <w:w w:val="110"/>
        </w:rPr>
        <w:t> the New Forest Parent Training Programme.</w:t>
      </w:r>
    </w:p>
    <w:p>
      <w:pPr>
        <w:pStyle w:val="BodyText"/>
        <w:spacing w:line="181" w:lineRule="exact"/>
        <w:ind w:left="370"/>
      </w:pPr>
      <w:r>
        <w:rPr>
          <w:w w:val="105"/>
        </w:rPr>
        <w:t>M.G.</w:t>
      </w:r>
      <w:r>
        <w:rPr>
          <w:spacing w:val="13"/>
          <w:w w:val="105"/>
        </w:rPr>
        <w:t> </w:t>
      </w:r>
      <w:r>
        <w:rPr>
          <w:w w:val="105"/>
        </w:rPr>
        <w:t>is</w:t>
      </w:r>
      <w:r>
        <w:rPr>
          <w:spacing w:val="13"/>
          <w:w w:val="105"/>
        </w:rPr>
        <w:t> </w:t>
      </w:r>
      <w:r>
        <w:rPr>
          <w:w w:val="105"/>
        </w:rPr>
        <w:t>on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board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WFADHD.</w:t>
      </w:r>
    </w:p>
    <w:p>
      <w:pPr>
        <w:pStyle w:val="BodyText"/>
        <w:spacing w:line="273" w:lineRule="auto" w:before="25"/>
        <w:ind w:left="131" w:right="38" w:firstLine="239"/>
      </w:pPr>
      <w:r>
        <w:rPr>
          <w:w w:val="105"/>
        </w:rPr>
        <w:t>S.D.</w:t>
      </w:r>
      <w:r>
        <w:rPr>
          <w:w w:val="105"/>
        </w:rPr>
        <w:t> received</w:t>
      </w:r>
      <w:r>
        <w:rPr>
          <w:w w:val="105"/>
        </w:rPr>
        <w:t> research</w:t>
      </w:r>
      <w:r>
        <w:rPr>
          <w:w w:val="105"/>
        </w:rPr>
        <w:t> supported</w:t>
      </w:r>
      <w:r>
        <w:rPr>
          <w:w w:val="105"/>
        </w:rPr>
        <w:t> by</w:t>
      </w:r>
      <w:r>
        <w:rPr>
          <w:w w:val="105"/>
        </w:rPr>
        <w:t> grants</w:t>
      </w:r>
      <w:r>
        <w:rPr>
          <w:w w:val="105"/>
        </w:rPr>
        <w:t> from</w:t>
      </w:r>
      <w:r>
        <w:rPr>
          <w:w w:val="105"/>
        </w:rPr>
        <w:t> The</w:t>
      </w:r>
      <w:r>
        <w:rPr>
          <w:w w:val="105"/>
        </w:rPr>
        <w:t> </w:t>
      </w:r>
      <w:r>
        <w:rPr>
          <w:w w:val="105"/>
        </w:rPr>
        <w:t>Lundbeck</w:t>
      </w:r>
      <w:r>
        <w:rPr>
          <w:w w:val="105"/>
        </w:rPr>
        <w:t> Foundation (iPSYCH grant no. R248-2017-2003), National Institute </w:t>
      </w:r>
      <w:r>
        <w:rPr>
          <w:w w:val="105"/>
        </w:rPr>
        <w:t>of</w:t>
      </w:r>
      <w:r>
        <w:rPr>
          <w:w w:val="105"/>
        </w:rPr>
        <w:t> Health (R01, grant no. ES026993), Novo Nordisk Foundation (grant </w:t>
      </w:r>
      <w:r>
        <w:rPr>
          <w:w w:val="105"/>
        </w:rPr>
        <w:t>no.</w:t>
      </w:r>
      <w:r>
        <w:rPr>
          <w:w w:val="105"/>
        </w:rPr>
        <w:t> 22018), the European Commission (Horizon 2020, grant no. </w:t>
      </w:r>
      <w:r>
        <w:rPr>
          <w:w w:val="105"/>
        </w:rPr>
        <w:t>667302),</w:t>
      </w:r>
      <w:r>
        <w:rPr>
          <w:spacing w:val="40"/>
          <w:w w:val="105"/>
        </w:rPr>
        <w:t> </w:t>
      </w:r>
      <w:r>
        <w:rPr>
          <w:w w:val="105"/>
        </w:rPr>
        <w:t>Tryg Foundation (109399), Helsefonden (grant no. 19-8-0260) and </w:t>
      </w:r>
      <w:r>
        <w:rPr>
          <w:w w:val="105"/>
        </w:rPr>
        <w:t>the</w:t>
      </w:r>
      <w:r>
        <w:rPr>
          <w:w w:val="105"/>
        </w:rPr>
        <w:t> European</w:t>
      </w:r>
      <w:r>
        <w:rPr>
          <w:w w:val="105"/>
        </w:rPr>
        <w:t> Union’s</w:t>
      </w:r>
      <w:r>
        <w:rPr>
          <w:w w:val="105"/>
        </w:rPr>
        <w:t> Horizon</w:t>
      </w:r>
      <w:r>
        <w:rPr>
          <w:w w:val="105"/>
        </w:rPr>
        <w:t> 2020</w:t>
      </w:r>
      <w:r>
        <w:rPr>
          <w:w w:val="105"/>
        </w:rPr>
        <w:t> research</w:t>
      </w:r>
      <w:r>
        <w:rPr>
          <w:w w:val="105"/>
        </w:rPr>
        <w:t> and</w:t>
      </w:r>
      <w:r>
        <w:rPr>
          <w:w w:val="105"/>
        </w:rPr>
        <w:t> innovation</w:t>
      </w:r>
      <w:r>
        <w:rPr>
          <w:w w:val="105"/>
        </w:rPr>
        <w:t> </w:t>
      </w:r>
      <w:r>
        <w:rPr>
          <w:w w:val="105"/>
        </w:rPr>
        <w:t>programme</w:t>
      </w:r>
      <w:r>
        <w:rPr>
          <w:w w:val="105"/>
        </w:rPr>
        <w:t> under grant agreement No. 847879.</w:t>
      </w:r>
    </w:p>
    <w:p>
      <w:pPr>
        <w:pStyle w:val="BodyText"/>
        <w:spacing w:line="271" w:lineRule="auto"/>
        <w:ind w:left="131" w:right="38" w:firstLine="239"/>
      </w:pPr>
      <w:r>
        <w:rPr>
          <w:w w:val="110"/>
        </w:rPr>
        <w:t>M.D.</w:t>
      </w:r>
      <w:r>
        <w:rPr>
          <w:spacing w:val="-11"/>
          <w:w w:val="110"/>
        </w:rPr>
        <w:t> </w:t>
      </w:r>
      <w:r>
        <w:rPr>
          <w:w w:val="110"/>
        </w:rPr>
        <w:t>reports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11"/>
          <w:w w:val="110"/>
        </w:rPr>
        <w:t> </w:t>
      </w:r>
      <w:r>
        <w:rPr>
          <w:w w:val="110"/>
        </w:rPr>
        <w:t>following</w:t>
      </w:r>
      <w:r>
        <w:rPr>
          <w:spacing w:val="-11"/>
          <w:w w:val="110"/>
        </w:rPr>
        <w:t> </w:t>
      </w:r>
      <w:r>
        <w:rPr>
          <w:w w:val="110"/>
        </w:rPr>
        <w:t>financial</w:t>
      </w:r>
      <w:r>
        <w:rPr>
          <w:spacing w:val="-11"/>
          <w:w w:val="110"/>
        </w:rPr>
        <w:t> </w:t>
      </w:r>
      <w:r>
        <w:rPr>
          <w:w w:val="110"/>
        </w:rPr>
        <w:t>disclosures</w:t>
      </w:r>
      <w:r>
        <w:rPr>
          <w:spacing w:val="-11"/>
          <w:w w:val="110"/>
        </w:rPr>
        <w:t> </w:t>
      </w:r>
      <w:r>
        <w:rPr>
          <w:w w:val="110"/>
        </w:rPr>
        <w:t>over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11"/>
          <w:w w:val="110"/>
        </w:rPr>
        <w:t> </w:t>
      </w:r>
      <w:r>
        <w:rPr>
          <w:w w:val="110"/>
        </w:rPr>
        <w:t>last</w:t>
      </w:r>
      <w:r>
        <w:rPr>
          <w:spacing w:val="-11"/>
          <w:w w:val="110"/>
        </w:rPr>
        <w:t> </w:t>
      </w:r>
      <w:r>
        <w:rPr>
          <w:w w:val="110"/>
        </w:rPr>
        <w:t>3</w:t>
      </w:r>
      <w:r>
        <w:rPr>
          <w:spacing w:val="-11"/>
          <w:w w:val="110"/>
        </w:rPr>
        <w:t> </w:t>
      </w:r>
      <w:r>
        <w:rPr>
          <w:w w:val="110"/>
        </w:rPr>
        <w:t>years:</w:t>
      </w:r>
      <w:r>
        <w:rPr>
          <w:w w:val="110"/>
        </w:rPr>
        <w:t> consulting</w:t>
      </w:r>
      <w:r>
        <w:rPr>
          <w:w w:val="110"/>
        </w:rPr>
        <w:t> income</w:t>
      </w:r>
      <w:r>
        <w:rPr>
          <w:w w:val="110"/>
        </w:rPr>
        <w:t> and</w:t>
      </w:r>
      <w:r>
        <w:rPr>
          <w:w w:val="110"/>
        </w:rPr>
        <w:t> research</w:t>
      </w:r>
      <w:r>
        <w:rPr>
          <w:w w:val="110"/>
        </w:rPr>
        <w:t> support</w:t>
      </w:r>
      <w:r>
        <w:rPr>
          <w:w w:val="110"/>
        </w:rPr>
        <w:t> from</w:t>
      </w:r>
      <w:r>
        <w:rPr>
          <w:w w:val="110"/>
        </w:rPr>
        <w:t> Lilly,</w:t>
      </w:r>
      <w:r>
        <w:rPr>
          <w:w w:val="110"/>
        </w:rPr>
        <w:t> Medice,</w:t>
      </w:r>
      <w:r>
        <w:rPr>
          <w:w w:val="110"/>
        </w:rPr>
        <w:t> </w:t>
      </w:r>
      <w:r>
        <w:rPr>
          <w:w w:val="110"/>
        </w:rPr>
        <w:t>Shire,</w:t>
      </w:r>
      <w:r>
        <w:rPr>
          <w:w w:val="110"/>
        </w:rPr>
        <w:t> Takeda,</w:t>
      </w:r>
      <w:r>
        <w:rPr>
          <w:spacing w:val="-11"/>
          <w:w w:val="110"/>
        </w:rPr>
        <w:t> </w:t>
      </w:r>
      <w:r>
        <w:rPr>
          <w:w w:val="110"/>
        </w:rPr>
        <w:t>and</w:t>
      </w:r>
      <w:r>
        <w:rPr>
          <w:spacing w:val="-11"/>
          <w:w w:val="110"/>
        </w:rPr>
        <w:t> </w:t>
      </w:r>
      <w:r>
        <w:rPr>
          <w:w w:val="110"/>
        </w:rPr>
        <w:t>Vifor.</w:t>
      </w:r>
      <w:r>
        <w:rPr>
          <w:spacing w:val="-11"/>
          <w:w w:val="110"/>
        </w:rPr>
        <w:t> </w:t>
      </w:r>
      <w:r>
        <w:rPr>
          <w:w w:val="110"/>
        </w:rPr>
        <w:t>He</w:t>
      </w:r>
      <w:r>
        <w:rPr>
          <w:spacing w:val="-11"/>
          <w:w w:val="110"/>
        </w:rPr>
        <w:t> </w:t>
      </w:r>
      <w:r>
        <w:rPr>
          <w:w w:val="110"/>
        </w:rPr>
        <w:t>received</w:t>
      </w:r>
      <w:r>
        <w:rPr>
          <w:spacing w:val="-10"/>
          <w:w w:val="110"/>
        </w:rPr>
        <w:t> </w:t>
      </w:r>
      <w:r>
        <w:rPr>
          <w:w w:val="110"/>
        </w:rPr>
        <w:t>income</w:t>
      </w:r>
      <w:r>
        <w:rPr>
          <w:spacing w:val="-11"/>
          <w:w w:val="110"/>
        </w:rPr>
        <w:t> </w:t>
      </w:r>
      <w:r>
        <w:rPr>
          <w:w w:val="110"/>
        </w:rPr>
        <w:t>as</w:t>
      </w:r>
      <w:r>
        <w:rPr>
          <w:spacing w:val="-11"/>
          <w:w w:val="110"/>
        </w:rPr>
        <w:t> </w:t>
      </w:r>
      <w:r>
        <w:rPr>
          <w:w w:val="110"/>
        </w:rPr>
        <w:t>head,</w:t>
      </w:r>
      <w:r>
        <w:rPr>
          <w:spacing w:val="-11"/>
          <w:w w:val="110"/>
        </w:rPr>
        <w:t> </w:t>
      </w:r>
      <w:r>
        <w:rPr>
          <w:w w:val="110"/>
        </w:rPr>
        <w:t>supervisor,</w:t>
      </w:r>
      <w:r>
        <w:rPr>
          <w:spacing w:val="-11"/>
          <w:w w:val="110"/>
        </w:rPr>
        <w:t> </w:t>
      </w:r>
      <w:r>
        <w:rPr>
          <w:w w:val="110"/>
        </w:rPr>
        <w:t>and</w:t>
      </w:r>
      <w:r>
        <w:rPr>
          <w:spacing w:val="-10"/>
          <w:w w:val="110"/>
        </w:rPr>
        <w:t> </w:t>
      </w:r>
      <w:r>
        <w:rPr>
          <w:w w:val="110"/>
        </w:rPr>
        <w:t>lecturer of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School</w:t>
      </w:r>
      <w:r>
        <w:rPr>
          <w:spacing w:val="-3"/>
          <w:w w:val="110"/>
        </w:rPr>
        <w:t> </w:t>
      </w:r>
      <w:r>
        <w:rPr>
          <w:w w:val="110"/>
        </w:rPr>
        <w:t>of</w:t>
      </w:r>
      <w:r>
        <w:rPr>
          <w:spacing w:val="-4"/>
          <w:w w:val="110"/>
        </w:rPr>
        <w:t> </w:t>
      </w:r>
      <w:r>
        <w:rPr>
          <w:w w:val="110"/>
        </w:rPr>
        <w:t>Child</w:t>
      </w:r>
      <w:r>
        <w:rPr>
          <w:spacing w:val="-4"/>
          <w:w w:val="110"/>
        </w:rPr>
        <w:t> </w:t>
      </w:r>
      <w:r>
        <w:rPr>
          <w:w w:val="110"/>
        </w:rPr>
        <w:t>and</w:t>
      </w:r>
      <w:r>
        <w:rPr>
          <w:spacing w:val="-3"/>
          <w:w w:val="110"/>
        </w:rPr>
        <w:t> </w:t>
      </w:r>
      <w:r>
        <w:rPr>
          <w:w w:val="110"/>
        </w:rPr>
        <w:t>Adolescent</w:t>
      </w:r>
      <w:r>
        <w:rPr>
          <w:spacing w:val="-3"/>
          <w:w w:val="110"/>
        </w:rPr>
        <w:t> </w:t>
      </w:r>
      <w:r>
        <w:rPr>
          <w:w w:val="110"/>
        </w:rPr>
        <w:t>Cognitive</w:t>
      </w:r>
      <w:r>
        <w:rPr>
          <w:spacing w:val="-4"/>
          <w:w w:val="110"/>
        </w:rPr>
        <w:t> </w:t>
      </w:r>
      <w:r>
        <w:rPr>
          <w:w w:val="110"/>
        </w:rPr>
        <w:t>Behaviour</w:t>
      </w:r>
      <w:r>
        <w:rPr>
          <w:spacing w:val="-4"/>
          <w:w w:val="110"/>
        </w:rPr>
        <w:t> </w:t>
      </w:r>
      <w:r>
        <w:rPr>
          <w:w w:val="110"/>
        </w:rPr>
        <w:t>Therapy</w:t>
      </w:r>
      <w:r>
        <w:rPr>
          <w:spacing w:val="-2"/>
          <w:w w:val="110"/>
        </w:rPr>
        <w:t> </w:t>
      </w:r>
      <w:r>
        <w:rPr>
          <w:w w:val="110"/>
        </w:rPr>
        <w:t>at</w:t>
      </w:r>
      <w:r>
        <w:rPr>
          <w:w w:val="110"/>
        </w:rPr>
        <w:t> the</w:t>
      </w:r>
      <w:r>
        <w:rPr>
          <w:spacing w:val="-2"/>
          <w:w w:val="110"/>
        </w:rPr>
        <w:t> </w:t>
      </w:r>
      <w:r>
        <w:rPr>
          <w:w w:val="110"/>
        </w:rPr>
        <w:t>University</w:t>
      </w:r>
      <w:r>
        <w:rPr>
          <w:spacing w:val="-2"/>
          <w:w w:val="110"/>
        </w:rPr>
        <w:t> </w:t>
      </w:r>
      <w:r>
        <w:rPr>
          <w:w w:val="110"/>
        </w:rPr>
        <w:t>Hospital</w:t>
      </w:r>
      <w:r>
        <w:rPr>
          <w:spacing w:val="-2"/>
          <w:w w:val="110"/>
        </w:rPr>
        <w:t> </w:t>
      </w:r>
      <w:r>
        <w:rPr>
          <w:w w:val="110"/>
        </w:rPr>
        <w:t>Cologne</w:t>
      </w:r>
      <w:r>
        <w:rPr>
          <w:spacing w:val="-2"/>
          <w:w w:val="110"/>
        </w:rPr>
        <w:t> </w:t>
      </w:r>
      <w:r>
        <w:rPr>
          <w:w w:val="110"/>
        </w:rPr>
        <w:t>and</w:t>
      </w:r>
      <w:r>
        <w:rPr>
          <w:spacing w:val="-2"/>
          <w:w w:val="110"/>
        </w:rPr>
        <w:t> </w:t>
      </w:r>
      <w:r>
        <w:rPr>
          <w:w w:val="110"/>
        </w:rPr>
        <w:t>as</w:t>
      </w:r>
      <w:r>
        <w:rPr>
          <w:spacing w:val="-3"/>
          <w:w w:val="110"/>
        </w:rPr>
        <w:t> </w:t>
      </w:r>
      <w:r>
        <w:rPr>
          <w:w w:val="110"/>
        </w:rPr>
        <w:t>consultant</w:t>
      </w:r>
      <w:r>
        <w:rPr>
          <w:spacing w:val="-2"/>
          <w:w w:val="110"/>
        </w:rPr>
        <w:t> </w:t>
      </w:r>
      <w:r>
        <w:rPr>
          <w:w w:val="110"/>
        </w:rPr>
        <w:t>for</w:t>
      </w:r>
      <w:r>
        <w:rPr>
          <w:spacing w:val="-3"/>
          <w:w w:val="110"/>
        </w:rPr>
        <w:t> </w:t>
      </w:r>
      <w:r>
        <w:rPr>
          <w:w w:val="110"/>
        </w:rPr>
        <w:t>Child</w:t>
      </w:r>
      <w:r>
        <w:rPr>
          <w:spacing w:val="-2"/>
          <w:w w:val="110"/>
        </w:rPr>
        <w:t> </w:t>
      </w:r>
      <w:r>
        <w:rPr>
          <w:w w:val="110"/>
        </w:rPr>
        <w:t>Behaviour Therapy</w:t>
      </w:r>
      <w:r>
        <w:rPr>
          <w:w w:val="110"/>
        </w:rPr>
        <w:t> at</w:t>
      </w:r>
      <w:r>
        <w:rPr>
          <w:w w:val="110"/>
        </w:rPr>
        <w:t> the</w:t>
      </w:r>
      <w:r>
        <w:rPr>
          <w:w w:val="110"/>
        </w:rPr>
        <w:t> National</w:t>
      </w:r>
      <w:r>
        <w:rPr>
          <w:w w:val="110"/>
        </w:rPr>
        <w:t> Association</w:t>
      </w:r>
      <w:r>
        <w:rPr>
          <w:w w:val="110"/>
        </w:rPr>
        <w:t> of</w:t>
      </w:r>
      <w:r>
        <w:rPr>
          <w:w w:val="110"/>
        </w:rPr>
        <w:t> Statutory</w:t>
      </w:r>
      <w:r>
        <w:rPr>
          <w:w w:val="110"/>
        </w:rPr>
        <w:t> Health</w:t>
      </w:r>
      <w:r>
        <w:rPr>
          <w:w w:val="110"/>
        </w:rPr>
        <w:t> </w:t>
      </w:r>
      <w:r>
        <w:rPr>
          <w:w w:val="110"/>
        </w:rPr>
        <w:t>Insurance</w:t>
      </w:r>
      <w:r>
        <w:rPr>
          <w:w w:val="110"/>
        </w:rPr>
        <w:t> </w:t>
      </w:r>
      <w:r>
        <w:rPr>
          <w:spacing w:val="-2"/>
          <w:w w:val="110"/>
        </w:rPr>
        <w:t>Physicians (Kassena</w:t>
      </w:r>
      <w:r>
        <w:rPr>
          <w:rFonts w:ascii="Arial" w:hAnsi="Arial"/>
          <w:spacing w:val="-2"/>
          <w:w w:val="110"/>
          <w:position w:val="1"/>
        </w:rPr>
        <w:t>¨</w:t>
      </w:r>
      <w:r>
        <w:rPr>
          <w:spacing w:val="-2"/>
          <w:w w:val="110"/>
        </w:rPr>
        <w:t>rztliche Bundesvereinigung). He also received </w:t>
      </w:r>
      <w:r>
        <w:rPr>
          <w:spacing w:val="-2"/>
          <w:w w:val="110"/>
        </w:rPr>
        <w:t>roy</w:t>
      </w:r>
      <w:r>
        <w:rPr>
          <w:spacing w:val="-2"/>
          <w:w w:val="110"/>
        </w:rPr>
        <w:t>-</w:t>
      </w:r>
      <w:r>
        <w:rPr>
          <w:spacing w:val="-2"/>
          <w:w w:val="110"/>
        </w:rPr>
        <w:t> </w:t>
      </w:r>
      <w:r>
        <w:rPr>
          <w:w w:val="110"/>
        </w:rPr>
        <w:t>alties</w:t>
      </w:r>
      <w:r>
        <w:rPr>
          <w:spacing w:val="-3"/>
          <w:w w:val="110"/>
        </w:rPr>
        <w:t> </w:t>
      </w:r>
      <w:r>
        <w:rPr>
          <w:w w:val="110"/>
        </w:rPr>
        <w:t>from</w:t>
      </w:r>
      <w:r>
        <w:rPr>
          <w:spacing w:val="-4"/>
          <w:w w:val="110"/>
        </w:rPr>
        <w:t> </w:t>
      </w:r>
      <w:r>
        <w:rPr>
          <w:w w:val="110"/>
        </w:rPr>
        <w:t>treatment</w:t>
      </w:r>
      <w:r>
        <w:rPr>
          <w:spacing w:val="-3"/>
          <w:w w:val="110"/>
        </w:rPr>
        <w:t> </w:t>
      </w:r>
      <w:r>
        <w:rPr>
          <w:w w:val="110"/>
        </w:rPr>
        <w:t>manuals,</w:t>
      </w:r>
      <w:r>
        <w:rPr>
          <w:spacing w:val="-5"/>
          <w:w w:val="110"/>
        </w:rPr>
        <w:t> </w:t>
      </w:r>
      <w:r>
        <w:rPr>
          <w:w w:val="110"/>
        </w:rPr>
        <w:t>books</w:t>
      </w:r>
      <w:r>
        <w:rPr>
          <w:spacing w:val="-3"/>
          <w:w w:val="110"/>
        </w:rPr>
        <w:t> </w:t>
      </w:r>
      <w:r>
        <w:rPr>
          <w:w w:val="110"/>
        </w:rPr>
        <w:t>and</w:t>
      </w:r>
      <w:r>
        <w:rPr>
          <w:spacing w:val="-4"/>
          <w:w w:val="110"/>
        </w:rPr>
        <w:t> </w:t>
      </w:r>
      <w:r>
        <w:rPr>
          <w:w w:val="110"/>
        </w:rPr>
        <w:t>psychological</w:t>
      </w:r>
      <w:r>
        <w:rPr>
          <w:spacing w:val="-3"/>
          <w:w w:val="110"/>
        </w:rPr>
        <w:t> </w:t>
      </w:r>
      <w:r>
        <w:rPr>
          <w:w w:val="110"/>
        </w:rPr>
        <w:t>tests</w:t>
      </w:r>
      <w:r>
        <w:rPr>
          <w:spacing w:val="-3"/>
          <w:w w:val="110"/>
        </w:rPr>
        <w:t> </w:t>
      </w:r>
      <w:r>
        <w:rPr>
          <w:w w:val="110"/>
        </w:rPr>
        <w:t>published by</w:t>
      </w:r>
      <w:r>
        <w:rPr>
          <w:w w:val="110"/>
        </w:rPr>
        <w:t> Beltz,</w:t>
      </w:r>
      <w:r>
        <w:rPr>
          <w:w w:val="110"/>
        </w:rPr>
        <w:t> Elsevier,</w:t>
      </w:r>
      <w:r>
        <w:rPr>
          <w:w w:val="110"/>
        </w:rPr>
        <w:t> Enke,</w:t>
      </w:r>
      <w:r>
        <w:rPr>
          <w:w w:val="110"/>
        </w:rPr>
        <w:t> Guilford,</w:t>
      </w:r>
      <w:r>
        <w:rPr>
          <w:w w:val="110"/>
        </w:rPr>
        <w:t> Hogrefe,</w:t>
      </w:r>
      <w:r>
        <w:rPr>
          <w:w w:val="110"/>
        </w:rPr>
        <w:t> Huber,</w:t>
      </w:r>
      <w:r>
        <w:rPr>
          <w:w w:val="110"/>
        </w:rPr>
        <w:t> </w:t>
      </w:r>
      <w:r>
        <w:rPr>
          <w:w w:val="110"/>
        </w:rPr>
        <w:t>Kohlhammer,</w:t>
      </w:r>
      <w:r>
        <w:rPr>
          <w:w w:val="110"/>
        </w:rPr>
        <w:t> Schattauer, Springer, Wiley.</w:t>
      </w:r>
    </w:p>
    <w:p>
      <w:pPr>
        <w:pStyle w:val="BodyText"/>
        <w:ind w:left="370"/>
      </w:pPr>
      <w:r>
        <w:rPr>
          <w:w w:val="105"/>
        </w:rPr>
        <w:t>S.E.</w:t>
      </w:r>
      <w:r>
        <w:rPr>
          <w:spacing w:val="14"/>
          <w:w w:val="105"/>
        </w:rPr>
        <w:t> </w:t>
      </w:r>
      <w:r>
        <w:rPr>
          <w:w w:val="105"/>
        </w:rPr>
        <w:t>has</w:t>
      </w:r>
      <w:r>
        <w:rPr>
          <w:spacing w:val="17"/>
          <w:w w:val="105"/>
        </w:rPr>
        <w:t> </w:t>
      </w:r>
      <w:r>
        <w:rPr>
          <w:w w:val="105"/>
        </w:rPr>
        <w:t>no</w:t>
      </w:r>
      <w:r>
        <w:rPr>
          <w:spacing w:val="14"/>
          <w:w w:val="105"/>
        </w:rPr>
        <w:t> </w:t>
      </w:r>
      <w:r>
        <w:rPr>
          <w:w w:val="105"/>
        </w:rPr>
        <w:t>conflicts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16"/>
          <w:w w:val="105"/>
        </w:rPr>
        <w:t> </w:t>
      </w:r>
      <w:r>
        <w:rPr>
          <w:w w:val="105"/>
        </w:rPr>
        <w:t>interest</w:t>
      </w:r>
      <w:r>
        <w:rPr>
          <w:spacing w:val="17"/>
          <w:w w:val="105"/>
        </w:rPr>
        <w:t> </w:t>
      </w:r>
      <w:r>
        <w:rPr>
          <w:w w:val="105"/>
        </w:rPr>
        <w:t>or</w:t>
      </w:r>
      <w:r>
        <w:rPr>
          <w:spacing w:val="14"/>
          <w:w w:val="105"/>
        </w:rPr>
        <w:t> </w:t>
      </w:r>
      <w:r>
        <w:rPr>
          <w:w w:val="105"/>
        </w:rPr>
        <w:t>financial</w:t>
      </w:r>
      <w:r>
        <w:rPr>
          <w:spacing w:val="15"/>
          <w:w w:val="105"/>
        </w:rPr>
        <w:t> </w:t>
      </w:r>
      <w:r>
        <w:rPr>
          <w:w w:val="105"/>
        </w:rPr>
        <w:t>disclosures</w:t>
      </w:r>
      <w:r>
        <w:rPr>
          <w:spacing w:val="16"/>
          <w:w w:val="105"/>
        </w:rPr>
        <w:t> </w:t>
      </w:r>
      <w:r>
        <w:rPr>
          <w:w w:val="105"/>
        </w:rPr>
        <w:t>to</w:t>
      </w:r>
      <w:r>
        <w:rPr>
          <w:spacing w:val="15"/>
          <w:w w:val="105"/>
        </w:rPr>
        <w:t> </w:t>
      </w:r>
      <w:r>
        <w:rPr>
          <w:spacing w:val="-2"/>
          <w:w w:val="105"/>
        </w:rPr>
        <w:t>report.</w:t>
      </w:r>
    </w:p>
    <w:p>
      <w:pPr>
        <w:pStyle w:val="BodyText"/>
        <w:spacing w:before="24"/>
        <w:ind w:left="370"/>
      </w:pPr>
      <w:r>
        <w:rPr>
          <w:w w:val="110"/>
        </w:rPr>
        <w:t>M.F.</w:t>
      </w:r>
      <w:r>
        <w:rPr>
          <w:spacing w:val="-4"/>
          <w:w w:val="110"/>
        </w:rPr>
        <w:t> </w:t>
      </w:r>
      <w:r>
        <w:rPr>
          <w:w w:val="110"/>
        </w:rPr>
        <w:t>has</w:t>
      </w:r>
      <w:r>
        <w:rPr>
          <w:spacing w:val="-3"/>
          <w:w w:val="110"/>
        </w:rPr>
        <w:t> </w:t>
      </w:r>
      <w:r>
        <w:rPr>
          <w:w w:val="110"/>
        </w:rPr>
        <w:t>no</w:t>
      </w:r>
      <w:r>
        <w:rPr>
          <w:spacing w:val="-3"/>
          <w:w w:val="110"/>
        </w:rPr>
        <w:t> </w:t>
      </w:r>
      <w:r>
        <w:rPr>
          <w:w w:val="110"/>
        </w:rPr>
        <w:t>conflicts</w:t>
      </w:r>
      <w:r>
        <w:rPr>
          <w:spacing w:val="-3"/>
          <w:w w:val="110"/>
        </w:rPr>
        <w:t> </w:t>
      </w:r>
      <w:r>
        <w:rPr>
          <w:w w:val="110"/>
        </w:rPr>
        <w:t>of</w:t>
      </w:r>
      <w:r>
        <w:rPr>
          <w:spacing w:val="-3"/>
          <w:w w:val="110"/>
        </w:rPr>
        <w:t> </w:t>
      </w:r>
      <w:r>
        <w:rPr>
          <w:w w:val="110"/>
        </w:rPr>
        <w:t>interest</w:t>
      </w:r>
      <w:r>
        <w:rPr>
          <w:spacing w:val="-3"/>
          <w:w w:val="110"/>
        </w:rPr>
        <w:t> </w:t>
      </w:r>
      <w:r>
        <w:rPr>
          <w:w w:val="110"/>
        </w:rPr>
        <w:t>or</w:t>
      </w:r>
      <w:r>
        <w:rPr>
          <w:spacing w:val="-3"/>
          <w:w w:val="110"/>
        </w:rPr>
        <w:t> </w:t>
      </w:r>
      <w:r>
        <w:rPr>
          <w:w w:val="110"/>
        </w:rPr>
        <w:t>financial</w:t>
      </w:r>
      <w:r>
        <w:rPr>
          <w:spacing w:val="-3"/>
          <w:w w:val="110"/>
        </w:rPr>
        <w:t> </w:t>
      </w:r>
      <w:r>
        <w:rPr>
          <w:w w:val="110"/>
        </w:rPr>
        <w:t>disclosures</w:t>
      </w:r>
      <w:r>
        <w:rPr>
          <w:spacing w:val="-3"/>
          <w:w w:val="110"/>
        </w:rPr>
        <w:t> </w:t>
      </w:r>
      <w:r>
        <w:rPr>
          <w:w w:val="110"/>
        </w:rPr>
        <w:t>to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report.</w:t>
      </w:r>
    </w:p>
    <w:p>
      <w:pPr>
        <w:pStyle w:val="BodyText"/>
        <w:spacing w:line="273" w:lineRule="auto" w:before="25"/>
        <w:ind w:left="131" w:right="38" w:firstLine="239"/>
      </w:pPr>
      <w:r>
        <w:rPr>
          <w:w w:val="110"/>
        </w:rPr>
        <w:t>B.F.</w:t>
      </w:r>
      <w:r>
        <w:rPr>
          <w:w w:val="110"/>
        </w:rPr>
        <w:t> has received</w:t>
      </w:r>
      <w:r>
        <w:rPr>
          <w:w w:val="110"/>
        </w:rPr>
        <w:t> educational</w:t>
      </w:r>
      <w:r>
        <w:rPr>
          <w:w w:val="110"/>
        </w:rPr>
        <w:t> speaking</w:t>
      </w:r>
      <w:r>
        <w:rPr>
          <w:w w:val="110"/>
        </w:rPr>
        <w:t> fees</w:t>
      </w:r>
      <w:r>
        <w:rPr>
          <w:w w:val="110"/>
        </w:rPr>
        <w:t> from</w:t>
      </w:r>
      <w:r>
        <w:rPr>
          <w:w w:val="110"/>
        </w:rPr>
        <w:t> Medice.</w:t>
      </w:r>
      <w:r>
        <w:rPr>
          <w:w w:val="110"/>
        </w:rPr>
        <w:t> She</w:t>
      </w:r>
      <w:r>
        <w:rPr>
          <w:w w:val="110"/>
        </w:rPr>
        <w:t> </w:t>
      </w:r>
      <w:r>
        <w:rPr>
          <w:w w:val="110"/>
        </w:rPr>
        <w:t>also</w:t>
      </w:r>
      <w:r>
        <w:rPr>
          <w:w w:val="110"/>
        </w:rPr>
        <w:t> received</w:t>
      </w:r>
      <w:r>
        <w:rPr>
          <w:spacing w:val="-10"/>
          <w:w w:val="110"/>
        </w:rPr>
        <w:t> </w:t>
      </w:r>
      <w:r>
        <w:rPr>
          <w:w w:val="110"/>
        </w:rPr>
        <w:t>grant</w:t>
      </w:r>
      <w:r>
        <w:rPr>
          <w:spacing w:val="-10"/>
          <w:w w:val="110"/>
        </w:rPr>
        <w:t> </w:t>
      </w:r>
      <w:r>
        <w:rPr>
          <w:w w:val="110"/>
        </w:rPr>
        <w:t>funding</w:t>
      </w:r>
      <w:r>
        <w:rPr>
          <w:spacing w:val="-10"/>
          <w:w w:val="110"/>
        </w:rPr>
        <w:t> </w:t>
      </w:r>
      <w:r>
        <w:rPr>
          <w:w w:val="110"/>
        </w:rPr>
        <w:t>from</w:t>
      </w:r>
      <w:r>
        <w:rPr>
          <w:spacing w:val="-10"/>
          <w:w w:val="110"/>
        </w:rPr>
        <w:t> </w:t>
      </w:r>
      <w:r>
        <w:rPr>
          <w:w w:val="110"/>
        </w:rPr>
        <w:t>the</w:t>
      </w:r>
      <w:r>
        <w:rPr>
          <w:spacing w:val="-10"/>
          <w:w w:val="110"/>
        </w:rPr>
        <w:t> </w:t>
      </w:r>
      <w:r>
        <w:rPr>
          <w:w w:val="110"/>
        </w:rPr>
        <w:t>Netherlands</w:t>
      </w:r>
      <w:r>
        <w:rPr>
          <w:spacing w:val="-10"/>
          <w:w w:val="110"/>
        </w:rPr>
        <w:t> </w:t>
      </w:r>
      <w:r>
        <w:rPr>
          <w:w w:val="110"/>
        </w:rPr>
        <w:t>Organization</w:t>
      </w:r>
      <w:r>
        <w:rPr>
          <w:spacing w:val="-10"/>
          <w:w w:val="110"/>
        </w:rPr>
        <w:t> </w:t>
      </w:r>
      <w:r>
        <w:rPr>
          <w:w w:val="110"/>
        </w:rPr>
        <w:t>for</w:t>
      </w:r>
      <w:r>
        <w:rPr>
          <w:spacing w:val="-10"/>
          <w:w w:val="110"/>
        </w:rPr>
        <w:t> </w:t>
      </w:r>
      <w:r>
        <w:rPr>
          <w:w w:val="110"/>
        </w:rPr>
        <w:t>Scientific</w:t>
      </w:r>
      <w:r>
        <w:rPr>
          <w:w w:val="110"/>
        </w:rPr>
        <w:t> </w:t>
      </w:r>
      <w:r>
        <w:rPr/>
        <w:t>Research</w:t>
      </w:r>
      <w:r>
        <w:rPr>
          <w:spacing w:val="32"/>
        </w:rPr>
        <w:t> </w:t>
      </w:r>
      <w:r>
        <w:rPr/>
        <w:t>(NWO)</w:t>
      </w:r>
      <w:r>
        <w:rPr>
          <w:spacing w:val="30"/>
        </w:rPr>
        <w:t> </w:t>
      </w:r>
      <w:r>
        <w:rPr/>
        <w:t>Vici</w:t>
      </w:r>
      <w:r>
        <w:rPr>
          <w:spacing w:val="32"/>
        </w:rPr>
        <w:t> </w:t>
      </w:r>
      <w:r>
        <w:rPr/>
        <w:t>Innovation</w:t>
      </w:r>
      <w:r>
        <w:rPr>
          <w:spacing w:val="30"/>
        </w:rPr>
        <w:t> </w:t>
      </w:r>
      <w:r>
        <w:rPr/>
        <w:t>Program</w:t>
      </w:r>
      <w:r>
        <w:rPr>
          <w:spacing w:val="32"/>
        </w:rPr>
        <w:t> </w:t>
      </w:r>
      <w:r>
        <w:rPr/>
        <w:t>(personal</w:t>
      </w:r>
      <w:r>
        <w:rPr>
          <w:spacing w:val="30"/>
        </w:rPr>
        <w:t> </w:t>
      </w:r>
      <w:r>
        <w:rPr/>
        <w:t>grant</w:t>
      </w:r>
      <w:r>
        <w:rPr>
          <w:spacing w:val="30"/>
        </w:rPr>
        <w:t> </w:t>
      </w:r>
      <w:r>
        <w:rPr/>
        <w:t>016–130-669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-10"/>
          <w:w w:val="110"/>
        </w:rPr>
        <w:t> </w:t>
      </w:r>
      <w:r>
        <w:rPr>
          <w:w w:val="110"/>
        </w:rPr>
        <w:t>B.F.),</w:t>
      </w:r>
      <w:r>
        <w:rPr>
          <w:spacing w:val="-10"/>
          <w:w w:val="110"/>
        </w:rPr>
        <w:t> </w:t>
      </w:r>
      <w:r>
        <w:rPr>
          <w:w w:val="110"/>
        </w:rPr>
        <w:t>European</w:t>
      </w:r>
      <w:r>
        <w:rPr>
          <w:spacing w:val="-11"/>
          <w:w w:val="110"/>
        </w:rPr>
        <w:t> </w:t>
      </w:r>
      <w:r>
        <w:rPr>
          <w:w w:val="110"/>
        </w:rPr>
        <w:t>Community</w:t>
      </w:r>
      <w:r>
        <w:rPr>
          <w:spacing w:val="-10"/>
          <w:w w:val="110"/>
        </w:rPr>
        <w:t> </w:t>
      </w:r>
      <w:r>
        <w:rPr>
          <w:w w:val="110"/>
        </w:rPr>
        <w:t>Horizon</w:t>
      </w:r>
      <w:r>
        <w:rPr>
          <w:spacing w:val="-10"/>
          <w:w w:val="110"/>
        </w:rPr>
        <w:t> </w:t>
      </w:r>
      <w:r>
        <w:rPr>
          <w:w w:val="110"/>
        </w:rPr>
        <w:t>2020</w:t>
      </w:r>
      <w:r>
        <w:rPr>
          <w:spacing w:val="-10"/>
          <w:w w:val="110"/>
        </w:rPr>
        <w:t> </w:t>
      </w:r>
      <w:r>
        <w:rPr>
          <w:w w:val="110"/>
        </w:rPr>
        <w:t>Programme</w:t>
      </w:r>
      <w:r>
        <w:rPr>
          <w:spacing w:val="-11"/>
          <w:w w:val="110"/>
        </w:rPr>
        <w:t> </w:t>
      </w:r>
      <w:r>
        <w:rPr>
          <w:w w:val="110"/>
        </w:rPr>
        <w:t>(H2020/2014</w:t>
      </w:r>
      <w:r>
        <w:rPr>
          <w:w w:val="110"/>
        </w:rPr>
        <w:t> – 2020) under grant agreement no. 667302 (CoCA).</w:t>
      </w:r>
    </w:p>
    <w:p>
      <w:pPr>
        <w:pStyle w:val="BodyText"/>
        <w:spacing w:line="273" w:lineRule="auto"/>
        <w:ind w:left="131" w:right="38" w:firstLine="239"/>
      </w:pPr>
      <w:r>
        <w:rPr>
          <w:w w:val="110"/>
        </w:rPr>
        <w:t>J.H.</w:t>
      </w:r>
      <w:r>
        <w:rPr>
          <w:spacing w:val="-8"/>
          <w:w w:val="110"/>
        </w:rPr>
        <w:t> </w:t>
      </w:r>
      <w:r>
        <w:rPr>
          <w:w w:val="110"/>
        </w:rPr>
        <w:t>reports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8"/>
          <w:w w:val="110"/>
        </w:rPr>
        <w:t> </w:t>
      </w:r>
      <w:r>
        <w:rPr>
          <w:w w:val="110"/>
        </w:rPr>
        <w:t>following</w:t>
      </w:r>
      <w:r>
        <w:rPr>
          <w:spacing w:val="-8"/>
          <w:w w:val="110"/>
        </w:rPr>
        <w:t> </w:t>
      </w:r>
      <w:r>
        <w:rPr>
          <w:w w:val="110"/>
        </w:rPr>
        <w:t>financial</w:t>
      </w:r>
      <w:r>
        <w:rPr>
          <w:spacing w:val="-7"/>
          <w:w w:val="110"/>
        </w:rPr>
        <w:t> </w:t>
      </w:r>
      <w:r>
        <w:rPr>
          <w:w w:val="110"/>
        </w:rPr>
        <w:t>disclosures</w:t>
      </w:r>
      <w:r>
        <w:rPr>
          <w:spacing w:val="-8"/>
          <w:w w:val="110"/>
        </w:rPr>
        <w:t> </w:t>
      </w:r>
      <w:r>
        <w:rPr>
          <w:w w:val="110"/>
        </w:rPr>
        <w:t>in</w:t>
      </w:r>
      <w:r>
        <w:rPr>
          <w:spacing w:val="-8"/>
          <w:w w:val="110"/>
        </w:rPr>
        <w:t> </w:t>
      </w:r>
      <w:r>
        <w:rPr>
          <w:w w:val="110"/>
        </w:rPr>
        <w:t>the</w:t>
      </w:r>
      <w:r>
        <w:rPr>
          <w:spacing w:val="-8"/>
          <w:w w:val="110"/>
        </w:rPr>
        <w:t> </w:t>
      </w:r>
      <w:r>
        <w:rPr>
          <w:w w:val="110"/>
        </w:rPr>
        <w:t>last</w:t>
      </w:r>
      <w:r>
        <w:rPr>
          <w:spacing w:val="-8"/>
          <w:w w:val="110"/>
        </w:rPr>
        <w:t> </w:t>
      </w:r>
      <w:r>
        <w:rPr>
          <w:w w:val="110"/>
        </w:rPr>
        <w:t>3</w:t>
      </w:r>
      <w:r>
        <w:rPr>
          <w:spacing w:val="-8"/>
          <w:w w:val="110"/>
        </w:rPr>
        <w:t> </w:t>
      </w:r>
      <w:r>
        <w:rPr>
          <w:w w:val="110"/>
        </w:rPr>
        <w:t>years:</w:t>
      </w:r>
      <w:r>
        <w:rPr>
          <w:spacing w:val="-8"/>
          <w:w w:val="110"/>
        </w:rPr>
        <w:t> </w:t>
      </w:r>
      <w:r>
        <w:rPr>
          <w:w w:val="110"/>
        </w:rPr>
        <w:t>he has</w:t>
      </w:r>
      <w:r>
        <w:rPr>
          <w:spacing w:val="-8"/>
          <w:w w:val="110"/>
        </w:rPr>
        <w:t> </w:t>
      </w:r>
      <w:r>
        <w:rPr>
          <w:w w:val="110"/>
        </w:rPr>
        <w:t>received</w:t>
      </w:r>
      <w:r>
        <w:rPr>
          <w:spacing w:val="-8"/>
          <w:w w:val="110"/>
        </w:rPr>
        <w:t> </w:t>
      </w:r>
      <w:r>
        <w:rPr>
          <w:w w:val="110"/>
        </w:rPr>
        <w:t>lecture</w:t>
      </w:r>
      <w:r>
        <w:rPr>
          <w:spacing w:val="-8"/>
          <w:w w:val="110"/>
        </w:rPr>
        <w:t> </w:t>
      </w:r>
      <w:r>
        <w:rPr>
          <w:w w:val="110"/>
        </w:rPr>
        <w:t>honoraria</w:t>
      </w:r>
      <w:r>
        <w:rPr>
          <w:spacing w:val="-9"/>
          <w:w w:val="110"/>
        </w:rPr>
        <w:t> </w:t>
      </w:r>
      <w:r>
        <w:rPr>
          <w:w w:val="110"/>
        </w:rPr>
        <w:t>from</w:t>
      </w:r>
      <w:r>
        <w:rPr>
          <w:spacing w:val="-8"/>
          <w:w w:val="110"/>
        </w:rPr>
        <w:t> </w:t>
      </w:r>
      <w:r>
        <w:rPr>
          <w:w w:val="110"/>
        </w:rPr>
        <w:t>Shire,</w:t>
      </w:r>
      <w:r>
        <w:rPr>
          <w:spacing w:val="-9"/>
          <w:w w:val="110"/>
        </w:rPr>
        <w:t> </w:t>
      </w:r>
      <w:r>
        <w:rPr>
          <w:w w:val="110"/>
        </w:rPr>
        <w:t>HB</w:t>
      </w:r>
      <w:r>
        <w:rPr>
          <w:spacing w:val="-9"/>
          <w:w w:val="110"/>
        </w:rPr>
        <w:t> </w:t>
      </w:r>
      <w:r>
        <w:rPr>
          <w:w w:val="110"/>
        </w:rPr>
        <w:t>Pharma,</w:t>
      </w:r>
      <w:r>
        <w:rPr>
          <w:spacing w:val="-8"/>
          <w:w w:val="110"/>
        </w:rPr>
        <w:t> </w:t>
      </w:r>
      <w:r>
        <w:rPr>
          <w:w w:val="110"/>
        </w:rPr>
        <w:t>Takeda,</w:t>
      </w:r>
      <w:r>
        <w:rPr>
          <w:spacing w:val="-9"/>
          <w:w w:val="110"/>
        </w:rPr>
        <w:t> </w:t>
      </w:r>
      <w:r>
        <w:rPr>
          <w:w w:val="110"/>
        </w:rPr>
        <w:t>Medice</w:t>
      </w:r>
      <w:r>
        <w:rPr>
          <w:w w:val="110"/>
        </w:rPr>
        <w:t> and Biocodex.</w:t>
      </w:r>
    </w:p>
    <w:p>
      <w:pPr>
        <w:pStyle w:val="BodyText"/>
        <w:spacing w:line="182" w:lineRule="exact"/>
        <w:ind w:left="370"/>
      </w:pPr>
      <w:r>
        <w:rPr>
          <w:w w:val="110"/>
        </w:rPr>
        <w:t>C.A.H.</w:t>
      </w:r>
      <w:r>
        <w:rPr>
          <w:spacing w:val="-5"/>
          <w:w w:val="110"/>
        </w:rPr>
        <w:t> </w:t>
      </w:r>
      <w:r>
        <w:rPr>
          <w:w w:val="110"/>
        </w:rPr>
        <w:t>has</w:t>
      </w:r>
      <w:r>
        <w:rPr>
          <w:spacing w:val="-5"/>
          <w:w w:val="110"/>
        </w:rPr>
        <w:t> </w:t>
      </w:r>
      <w:r>
        <w:rPr>
          <w:w w:val="110"/>
        </w:rPr>
        <w:t>no</w:t>
      </w:r>
      <w:r>
        <w:rPr>
          <w:spacing w:val="-4"/>
          <w:w w:val="110"/>
        </w:rPr>
        <w:t> </w:t>
      </w:r>
      <w:r>
        <w:rPr>
          <w:w w:val="110"/>
        </w:rPr>
        <w:t>conflicts</w:t>
      </w:r>
      <w:r>
        <w:rPr>
          <w:spacing w:val="-6"/>
          <w:w w:val="110"/>
        </w:rPr>
        <w:t> </w:t>
      </w:r>
      <w:r>
        <w:rPr>
          <w:w w:val="110"/>
        </w:rPr>
        <w:t>of</w:t>
      </w:r>
      <w:r>
        <w:rPr>
          <w:spacing w:val="-5"/>
          <w:w w:val="110"/>
        </w:rPr>
        <w:t> </w:t>
      </w:r>
      <w:r>
        <w:rPr>
          <w:w w:val="110"/>
        </w:rPr>
        <w:t>interest</w:t>
      </w:r>
      <w:r>
        <w:rPr>
          <w:spacing w:val="-4"/>
          <w:w w:val="110"/>
        </w:rPr>
        <w:t> </w:t>
      </w:r>
      <w:r>
        <w:rPr>
          <w:w w:val="110"/>
        </w:rPr>
        <w:t>or</w:t>
      </w:r>
      <w:r>
        <w:rPr>
          <w:spacing w:val="-5"/>
          <w:w w:val="110"/>
        </w:rPr>
        <w:t> </w:t>
      </w:r>
      <w:r>
        <w:rPr>
          <w:w w:val="110"/>
        </w:rPr>
        <w:t>financial</w:t>
      </w:r>
      <w:r>
        <w:rPr>
          <w:spacing w:val="-5"/>
          <w:w w:val="110"/>
        </w:rPr>
        <w:t> </w:t>
      </w:r>
      <w:r>
        <w:rPr>
          <w:w w:val="110"/>
        </w:rPr>
        <w:t>disclosures</w:t>
      </w:r>
      <w:r>
        <w:rPr>
          <w:spacing w:val="-5"/>
          <w:w w:val="110"/>
        </w:rPr>
        <w:t> </w:t>
      </w:r>
      <w:r>
        <w:rPr>
          <w:w w:val="110"/>
        </w:rPr>
        <w:t>to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report.</w:t>
      </w:r>
    </w:p>
    <w:p>
      <w:pPr>
        <w:pStyle w:val="BodyText"/>
        <w:spacing w:line="271" w:lineRule="auto" w:before="24"/>
        <w:ind w:left="131" w:right="38" w:firstLine="239"/>
      </w:pPr>
      <w:r>
        <w:rPr>
          <w:w w:val="110"/>
        </w:rPr>
        <w:t>C.M.H.</w:t>
      </w:r>
      <w:r>
        <w:rPr>
          <w:w w:val="110"/>
        </w:rPr>
        <w:t> has</w:t>
      </w:r>
      <w:r>
        <w:rPr>
          <w:w w:val="110"/>
        </w:rPr>
        <w:t> received</w:t>
      </w:r>
      <w:r>
        <w:rPr>
          <w:w w:val="110"/>
        </w:rPr>
        <w:t> grant</w:t>
      </w:r>
      <w:r>
        <w:rPr>
          <w:w w:val="110"/>
        </w:rPr>
        <w:t> support</w:t>
      </w:r>
      <w:r>
        <w:rPr>
          <w:w w:val="110"/>
        </w:rPr>
        <w:t> from</w:t>
      </w:r>
      <w:r>
        <w:rPr>
          <w:w w:val="110"/>
        </w:rPr>
        <w:t> the</w:t>
      </w:r>
      <w:r>
        <w:rPr>
          <w:w w:val="110"/>
        </w:rPr>
        <w:t> Institutional</w:t>
      </w:r>
      <w:r>
        <w:rPr>
          <w:w w:val="110"/>
        </w:rPr>
        <w:t> </w:t>
      </w:r>
      <w:r>
        <w:rPr>
          <w:w w:val="110"/>
        </w:rPr>
        <w:t>Develop</w:t>
      </w:r>
      <w:r>
        <w:rPr>
          <w:w w:val="110"/>
        </w:rPr>
        <w:t>-</w:t>
      </w:r>
      <w:r>
        <w:rPr>
          <w:w w:val="110"/>
        </w:rPr>
        <w:t> ment Award (IDeA) from NIGMS.</w:t>
      </w:r>
    </w:p>
    <w:p>
      <w:pPr>
        <w:pStyle w:val="BodyText"/>
        <w:spacing w:line="271" w:lineRule="auto" w:before="2"/>
        <w:ind w:left="131" w:right="38" w:firstLine="239"/>
      </w:pPr>
      <w:r>
        <w:rPr>
          <w:w w:val="105"/>
        </w:rPr>
        <w:t>S.P.H. has received book royalties from Oxford University Press </w:t>
      </w:r>
      <w:r>
        <w:rPr>
          <w:w w:val="105"/>
        </w:rPr>
        <w:t>and</w:t>
      </w:r>
      <w:r>
        <w:rPr>
          <w:w w:val="105"/>
        </w:rPr>
        <w:t> St. Martin’s Press, as well as grant support from N.I.H.</w:t>
      </w:r>
    </w:p>
    <w:p>
      <w:pPr>
        <w:pStyle w:val="BodyText"/>
        <w:spacing w:before="3"/>
        <w:ind w:left="370"/>
      </w:pPr>
      <w:r>
        <w:rPr>
          <w:w w:val="110"/>
        </w:rPr>
        <w:t>P.J.H.</w:t>
      </w:r>
      <w:r>
        <w:rPr>
          <w:spacing w:val="1"/>
          <w:w w:val="110"/>
        </w:rPr>
        <w:t> </w:t>
      </w:r>
      <w:r>
        <w:rPr>
          <w:w w:val="110"/>
        </w:rPr>
        <w:t>was member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an advisory</w:t>
      </w:r>
      <w:r>
        <w:rPr>
          <w:spacing w:val="1"/>
          <w:w w:val="110"/>
        </w:rPr>
        <w:t> </w:t>
      </w:r>
      <w:r>
        <w:rPr>
          <w:w w:val="110"/>
        </w:rPr>
        <w:t>board</w:t>
      </w:r>
      <w:r>
        <w:rPr>
          <w:spacing w:val="1"/>
          <w:w w:val="110"/>
        </w:rPr>
        <w:t> </w:t>
      </w:r>
      <w:r>
        <w:rPr>
          <w:w w:val="110"/>
        </w:rPr>
        <w:t>meeting of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Takeda.</w:t>
      </w:r>
    </w:p>
    <w:p>
      <w:pPr>
        <w:pStyle w:val="BodyText"/>
        <w:spacing w:line="273" w:lineRule="auto" w:before="25"/>
        <w:ind w:left="131" w:right="38" w:firstLine="239"/>
      </w:pPr>
      <w:r>
        <w:rPr>
          <w:w w:val="110"/>
        </w:rPr>
        <w:t>C.H.</w:t>
      </w:r>
      <w:r>
        <w:rPr>
          <w:w w:val="110"/>
        </w:rPr>
        <w:t> reports lecture</w:t>
      </w:r>
      <w:r>
        <w:rPr>
          <w:w w:val="110"/>
        </w:rPr>
        <w:t> fees</w:t>
      </w:r>
      <w:r>
        <w:rPr>
          <w:w w:val="110"/>
        </w:rPr>
        <w:t> and</w:t>
      </w:r>
      <w:r>
        <w:rPr>
          <w:w w:val="110"/>
        </w:rPr>
        <w:t> honorarium in 2019</w:t>
      </w:r>
      <w:r>
        <w:rPr>
          <w:w w:val="110"/>
        </w:rPr>
        <w:t> from</w:t>
      </w:r>
      <w:r>
        <w:rPr>
          <w:w w:val="110"/>
        </w:rPr>
        <w:t> the British </w:t>
      </w:r>
      <w:r>
        <w:rPr/>
        <w:t>Association of Psychopharmacology (BAP). He has also received </w:t>
      </w:r>
      <w:r>
        <w:rPr/>
        <w:t>funding</w:t>
      </w:r>
      <w:r>
        <w:rPr>
          <w:w w:val="110"/>
        </w:rPr>
        <w:t> from</w:t>
      </w:r>
      <w:r>
        <w:rPr>
          <w:w w:val="110"/>
        </w:rPr>
        <w:t> the</w:t>
      </w:r>
      <w:r>
        <w:rPr>
          <w:w w:val="110"/>
        </w:rPr>
        <w:t> National</w:t>
      </w:r>
      <w:r>
        <w:rPr>
          <w:w w:val="110"/>
        </w:rPr>
        <w:t> Institute</w:t>
      </w:r>
      <w:r>
        <w:rPr>
          <w:w w:val="110"/>
        </w:rPr>
        <w:t> for</w:t>
      </w:r>
      <w:r>
        <w:rPr>
          <w:w w:val="110"/>
        </w:rPr>
        <w:t> Health</w:t>
      </w:r>
      <w:r>
        <w:rPr>
          <w:w w:val="110"/>
        </w:rPr>
        <w:t> Research</w:t>
      </w:r>
      <w:r>
        <w:rPr>
          <w:w w:val="110"/>
        </w:rPr>
        <w:t> (NIHR);</w:t>
      </w:r>
      <w:r>
        <w:rPr>
          <w:w w:val="110"/>
        </w:rPr>
        <w:t> UK</w:t>
      </w:r>
      <w:r>
        <w:rPr>
          <w:w w:val="110"/>
        </w:rPr>
        <w:t> </w:t>
      </w:r>
      <w:r>
        <w:rPr>
          <w:w w:val="110"/>
        </w:rPr>
        <w:t>Medical</w:t>
      </w:r>
      <w:r>
        <w:rPr>
          <w:w w:val="110"/>
        </w:rPr>
        <w:t> Research Council (MRC).</w:t>
      </w:r>
    </w:p>
    <w:p>
      <w:pPr>
        <w:pStyle w:val="BodyText"/>
        <w:spacing w:line="273" w:lineRule="auto"/>
        <w:ind w:left="131" w:right="38" w:firstLine="239"/>
      </w:pPr>
      <w:r>
        <w:rPr>
          <w:w w:val="105"/>
        </w:rPr>
        <w:t>S.H.K.</w:t>
      </w:r>
      <w:r>
        <w:rPr>
          <w:w w:val="105"/>
        </w:rPr>
        <w:t> reports</w:t>
      </w:r>
      <w:r>
        <w:rPr>
          <w:w w:val="105"/>
        </w:rPr>
        <w:t> the</w:t>
      </w:r>
      <w:r>
        <w:rPr>
          <w:w w:val="105"/>
        </w:rPr>
        <w:t> following</w:t>
      </w:r>
      <w:r>
        <w:rPr>
          <w:w w:val="105"/>
        </w:rPr>
        <w:t> financial</w:t>
      </w:r>
      <w:r>
        <w:rPr>
          <w:w w:val="105"/>
        </w:rPr>
        <w:t> disclosures:</w:t>
      </w:r>
      <w:r>
        <w:rPr>
          <w:w w:val="105"/>
        </w:rPr>
        <w:t> Akili</w:t>
      </w:r>
      <w:r>
        <w:rPr>
          <w:w w:val="105"/>
        </w:rPr>
        <w:t> </w:t>
      </w:r>
      <w:r>
        <w:rPr>
          <w:w w:val="105"/>
        </w:rPr>
        <w:t>Interactive</w:t>
      </w:r>
      <w:r>
        <w:rPr>
          <w:w w:val="105"/>
        </w:rPr>
        <w:t> (Research Support, Consulting Stock Options), Behavioral </w:t>
      </w:r>
      <w:r>
        <w:rPr>
          <w:w w:val="105"/>
        </w:rPr>
        <w:t>Innovations</w:t>
      </w:r>
      <w:r>
        <w:rPr>
          <w:w w:val="105"/>
        </w:rPr>
        <w:t> Group</w:t>
      </w:r>
      <w:r>
        <w:rPr>
          <w:w w:val="105"/>
        </w:rPr>
        <w:t> (Equity),</w:t>
      </w:r>
      <w:r>
        <w:rPr>
          <w:w w:val="105"/>
        </w:rPr>
        <w:t> Bose</w:t>
      </w:r>
      <w:r>
        <w:rPr>
          <w:w w:val="105"/>
        </w:rPr>
        <w:t> Corporation</w:t>
      </w:r>
      <w:r>
        <w:rPr>
          <w:w w:val="105"/>
        </w:rPr>
        <w:t> (Research</w:t>
      </w:r>
      <w:r>
        <w:rPr>
          <w:w w:val="105"/>
        </w:rPr>
        <w:t> Support),</w:t>
      </w:r>
      <w:r>
        <w:rPr>
          <w:w w:val="105"/>
        </w:rPr>
        <w:t> Tris</w:t>
      </w:r>
      <w:r>
        <w:rPr>
          <w:w w:val="105"/>
        </w:rPr>
        <w:t> Pharma (Research</w:t>
      </w:r>
      <w:r>
        <w:rPr>
          <w:w w:val="105"/>
        </w:rPr>
        <w:t> Support),</w:t>
      </w:r>
      <w:r>
        <w:rPr>
          <w:w w:val="105"/>
        </w:rPr>
        <w:t> Neos</w:t>
      </w:r>
      <w:r>
        <w:rPr>
          <w:w w:val="105"/>
        </w:rPr>
        <w:t> (Research</w:t>
      </w:r>
      <w:r>
        <w:rPr>
          <w:w w:val="105"/>
        </w:rPr>
        <w:t> Support),</w:t>
      </w:r>
      <w:r>
        <w:rPr>
          <w:w w:val="105"/>
        </w:rPr>
        <w:t> Sana</w:t>
      </w:r>
      <w:r>
        <w:rPr>
          <w:w w:val="105"/>
        </w:rPr>
        <w:t> Health</w:t>
      </w:r>
      <w:r>
        <w:rPr>
          <w:w w:val="105"/>
        </w:rPr>
        <w:t> </w:t>
      </w:r>
      <w:r>
        <w:rPr>
          <w:w w:val="105"/>
        </w:rPr>
        <w:t>(Research</w:t>
      </w:r>
      <w:r>
        <w:rPr>
          <w:w w:val="105"/>
        </w:rPr>
        <w:t> Support), OnDosis (Research Support), KemPharm (Research </w:t>
      </w:r>
      <w:r>
        <w:rPr>
          <w:w w:val="105"/>
        </w:rPr>
        <w:t>Support).</w:t>
      </w:r>
      <w:r>
        <w:rPr>
          <w:w w:val="105"/>
        </w:rPr>
        <w:t> He</w:t>
      </w:r>
      <w:r>
        <w:rPr>
          <w:spacing w:val="3"/>
          <w:w w:val="105"/>
        </w:rPr>
        <w:t> </w:t>
      </w:r>
      <w:r>
        <w:rPr>
          <w:w w:val="105"/>
        </w:rPr>
        <w:t>has</w:t>
      </w:r>
      <w:r>
        <w:rPr>
          <w:spacing w:val="2"/>
          <w:w w:val="105"/>
        </w:rPr>
        <w:t> </w:t>
      </w:r>
      <w:r>
        <w:rPr>
          <w:w w:val="105"/>
        </w:rPr>
        <w:t>also</w:t>
      </w:r>
      <w:r>
        <w:rPr>
          <w:spacing w:val="3"/>
          <w:w w:val="105"/>
        </w:rPr>
        <w:t> </w:t>
      </w:r>
      <w:r>
        <w:rPr>
          <w:w w:val="105"/>
        </w:rPr>
        <w:t>received</w:t>
      </w:r>
      <w:r>
        <w:rPr>
          <w:spacing w:val="3"/>
          <w:w w:val="105"/>
        </w:rPr>
        <w:t> </w:t>
      </w:r>
      <w:r>
        <w:rPr>
          <w:w w:val="105"/>
        </w:rPr>
        <w:t>funding</w:t>
      </w:r>
      <w:r>
        <w:rPr>
          <w:spacing w:val="4"/>
          <w:w w:val="105"/>
        </w:rPr>
        <w:t> </w:t>
      </w:r>
      <w:r>
        <w:rPr>
          <w:w w:val="105"/>
        </w:rPr>
        <w:t>from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NIH,</w:t>
      </w:r>
      <w:r>
        <w:rPr>
          <w:spacing w:val="3"/>
          <w:w w:val="105"/>
        </w:rPr>
        <w:t> </w:t>
      </w:r>
      <w:r>
        <w:rPr>
          <w:w w:val="105"/>
        </w:rPr>
        <w:t>John</w:t>
      </w:r>
      <w:r>
        <w:rPr>
          <w:spacing w:val="2"/>
          <w:w w:val="105"/>
        </w:rPr>
        <w:t> </w:t>
      </w:r>
      <w:r>
        <w:rPr>
          <w:w w:val="105"/>
        </w:rPr>
        <w:t>Templeton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Foundation</w:t>
      </w:r>
      <w:r>
        <w:rPr>
          <w:spacing w:val="-2"/>
          <w:w w:val="105"/>
        </w:rPr>
        <w:t>.</w:t>
      </w:r>
    </w:p>
    <w:p>
      <w:pPr>
        <w:pStyle w:val="BodyText"/>
        <w:spacing w:line="273" w:lineRule="auto"/>
        <w:ind w:left="131" w:right="39" w:firstLine="239"/>
      </w:pPr>
      <w:r>
        <w:rPr>
          <w:w w:val="110"/>
        </w:rPr>
        <w:t>J.J.S.K.</w:t>
      </w:r>
      <w:r>
        <w:rPr>
          <w:w w:val="110"/>
        </w:rPr>
        <w:t> receives</w:t>
      </w:r>
      <w:r>
        <w:rPr>
          <w:w w:val="110"/>
        </w:rPr>
        <w:t> research</w:t>
      </w:r>
      <w:r>
        <w:rPr>
          <w:w w:val="110"/>
        </w:rPr>
        <w:t> support</w:t>
      </w:r>
      <w:r>
        <w:rPr>
          <w:w w:val="110"/>
        </w:rPr>
        <w:t> from</w:t>
      </w:r>
      <w:r>
        <w:rPr>
          <w:w w:val="110"/>
        </w:rPr>
        <w:t> Parnassia</w:t>
      </w:r>
      <w:r>
        <w:rPr>
          <w:w w:val="110"/>
        </w:rPr>
        <w:t> Groep,</w:t>
      </w:r>
      <w:r>
        <w:rPr>
          <w:w w:val="110"/>
        </w:rPr>
        <w:t> </w:t>
      </w:r>
      <w:r>
        <w:rPr>
          <w:w w:val="110"/>
        </w:rPr>
        <w:t>the</w:t>
      </w:r>
      <w:r>
        <w:rPr>
          <w:w w:val="110"/>
        </w:rPr>
        <w:t> </w:t>
      </w:r>
      <w:r>
        <w:rPr>
          <w:spacing w:val="-2"/>
          <w:w w:val="110"/>
        </w:rPr>
        <w:t>Netherlands.</w:t>
      </w:r>
    </w:p>
    <w:p>
      <w:pPr>
        <w:pStyle w:val="BodyText"/>
        <w:spacing w:line="273" w:lineRule="auto"/>
        <w:ind w:left="131" w:right="38" w:firstLine="239"/>
      </w:pPr>
      <w:r>
        <w:rPr>
          <w:w w:val="110"/>
        </w:rPr>
        <w:t>J.K. has given talks at educational events sponsored by Medice; </w:t>
      </w:r>
      <w:r>
        <w:rPr>
          <w:w w:val="110"/>
        </w:rPr>
        <w:t>all</w:t>
      </w:r>
      <w:r>
        <w:rPr>
          <w:w w:val="110"/>
        </w:rPr>
        <w:t> funds</w:t>
      </w:r>
      <w:r>
        <w:rPr>
          <w:w w:val="110"/>
        </w:rPr>
        <w:t> are</w:t>
      </w:r>
      <w:r>
        <w:rPr>
          <w:w w:val="110"/>
        </w:rPr>
        <w:t> received</w:t>
      </w:r>
      <w:r>
        <w:rPr>
          <w:w w:val="110"/>
        </w:rPr>
        <w:t> by</w:t>
      </w:r>
      <w:r>
        <w:rPr>
          <w:w w:val="110"/>
        </w:rPr>
        <w:t> King’s</w:t>
      </w:r>
      <w:r>
        <w:rPr>
          <w:w w:val="110"/>
        </w:rPr>
        <w:t> College</w:t>
      </w:r>
      <w:r>
        <w:rPr>
          <w:w w:val="110"/>
        </w:rPr>
        <w:t> London</w:t>
      </w:r>
      <w:r>
        <w:rPr>
          <w:w w:val="110"/>
        </w:rPr>
        <w:t> and</w:t>
      </w:r>
      <w:r>
        <w:rPr>
          <w:w w:val="110"/>
        </w:rPr>
        <w:t> used</w:t>
      </w:r>
      <w:r>
        <w:rPr>
          <w:w w:val="110"/>
        </w:rPr>
        <w:t> for</w:t>
      </w:r>
      <w:r>
        <w:rPr>
          <w:w w:val="110"/>
        </w:rPr>
        <w:t> studies</w:t>
      </w:r>
      <w:r>
        <w:rPr>
          <w:w w:val="110"/>
        </w:rPr>
        <w:t> of </w:t>
      </w:r>
      <w:r>
        <w:rPr>
          <w:spacing w:val="-4"/>
          <w:w w:val="110"/>
        </w:rPr>
        <w:t>ADHD.</w:t>
      </w:r>
    </w:p>
    <w:p>
      <w:pPr>
        <w:pStyle w:val="BodyText"/>
        <w:spacing w:line="273" w:lineRule="auto"/>
        <w:ind w:left="131" w:right="38" w:firstLine="239"/>
      </w:pPr>
      <w:r>
        <w:rPr>
          <w:spacing w:val="-2"/>
          <w:w w:val="110"/>
        </w:rPr>
        <w:t>H.L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has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served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as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speaker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for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Evolan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Pharma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and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Shire/Takeda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and </w:t>
      </w:r>
      <w:r>
        <w:rPr>
          <w:w w:val="110"/>
        </w:rPr>
        <w:t>has</w:t>
      </w:r>
      <w:r>
        <w:rPr>
          <w:w w:val="110"/>
        </w:rPr>
        <w:t> received</w:t>
      </w:r>
      <w:r>
        <w:rPr>
          <w:w w:val="110"/>
        </w:rPr>
        <w:t> research</w:t>
      </w:r>
      <w:r>
        <w:rPr>
          <w:w w:val="110"/>
        </w:rPr>
        <w:t> grants</w:t>
      </w:r>
      <w:r>
        <w:rPr>
          <w:w w:val="110"/>
        </w:rPr>
        <w:t> from</w:t>
      </w:r>
      <w:r>
        <w:rPr>
          <w:w w:val="110"/>
        </w:rPr>
        <w:t> Shire/Takeda;</w:t>
      </w:r>
      <w:r>
        <w:rPr>
          <w:w w:val="110"/>
        </w:rPr>
        <w:t> all</w:t>
      </w:r>
      <w:r>
        <w:rPr>
          <w:w w:val="110"/>
        </w:rPr>
        <w:t> outside</w:t>
      </w:r>
      <w:r>
        <w:rPr>
          <w:w w:val="110"/>
        </w:rPr>
        <w:t> the</w:t>
      </w:r>
      <w:r>
        <w:rPr>
          <w:w w:val="110"/>
        </w:rPr>
        <w:t> </w:t>
      </w:r>
      <w:r>
        <w:rPr>
          <w:w w:val="110"/>
        </w:rPr>
        <w:t>sub</w:t>
      </w:r>
      <w:r>
        <w:rPr>
          <w:w w:val="110"/>
        </w:rPr>
        <w:t>-</w:t>
      </w:r>
      <w:r>
        <w:rPr>
          <w:w w:val="110"/>
        </w:rPr>
        <w:t> mitted work.</w:t>
      </w:r>
    </w:p>
    <w:p>
      <w:pPr>
        <w:pStyle w:val="BodyText"/>
        <w:spacing w:line="273" w:lineRule="auto"/>
        <w:ind w:left="131" w:right="38" w:firstLine="239"/>
      </w:pPr>
      <w:r>
        <w:rPr>
          <w:w w:val="110"/>
        </w:rPr>
        <w:t>T.L.</w:t>
      </w:r>
      <w:r>
        <w:rPr>
          <w:w w:val="110"/>
        </w:rPr>
        <w:t> receives</w:t>
      </w:r>
      <w:r>
        <w:rPr>
          <w:w w:val="110"/>
        </w:rPr>
        <w:t> research</w:t>
      </w:r>
      <w:r>
        <w:rPr>
          <w:w w:val="110"/>
        </w:rPr>
        <w:t> support</w:t>
      </w:r>
      <w:r>
        <w:rPr>
          <w:w w:val="110"/>
        </w:rPr>
        <w:t> from</w:t>
      </w:r>
      <w:r>
        <w:rPr>
          <w:w w:val="110"/>
        </w:rPr>
        <w:t> the</w:t>
      </w:r>
      <w:r>
        <w:rPr>
          <w:w w:val="110"/>
        </w:rPr>
        <w:t> Joint</w:t>
      </w:r>
      <w:r>
        <w:rPr>
          <w:w w:val="110"/>
        </w:rPr>
        <w:t> medical</w:t>
      </w:r>
      <w:r>
        <w:rPr>
          <w:w w:val="110"/>
        </w:rPr>
        <w:t> </w:t>
      </w:r>
      <w:r>
        <w:rPr>
          <w:w w:val="110"/>
        </w:rPr>
        <w:t>research project</w:t>
      </w:r>
      <w:r>
        <w:rPr>
          <w:w w:val="110"/>
        </w:rPr>
        <w:t> of</w:t>
      </w:r>
      <w:r>
        <w:rPr>
          <w:w w:val="110"/>
        </w:rPr>
        <w:t> Chongqing</w:t>
      </w:r>
      <w:r>
        <w:rPr>
          <w:w w:val="110"/>
        </w:rPr>
        <w:t> Science</w:t>
      </w:r>
      <w:r>
        <w:rPr>
          <w:w w:val="110"/>
        </w:rPr>
        <w:t> and</w:t>
      </w:r>
      <w:r>
        <w:rPr>
          <w:w w:val="110"/>
        </w:rPr>
        <w:t> Technology</w:t>
      </w:r>
      <w:r>
        <w:rPr>
          <w:w w:val="110"/>
        </w:rPr>
        <w:t> Bureau</w:t>
      </w:r>
      <w:r>
        <w:rPr>
          <w:w w:val="110"/>
        </w:rPr>
        <w:t> and</w:t>
      </w:r>
      <w:r>
        <w:rPr>
          <w:w w:val="110"/>
        </w:rPr>
        <w:t> </w:t>
      </w:r>
      <w:r>
        <w:rPr>
          <w:w w:val="110"/>
        </w:rPr>
        <w:t>Health Committee</w:t>
      </w:r>
      <w:r>
        <w:rPr>
          <w:spacing w:val="-9"/>
          <w:w w:val="110"/>
        </w:rPr>
        <w:t> </w:t>
      </w:r>
      <w:r>
        <w:rPr>
          <w:w w:val="110"/>
        </w:rPr>
        <w:t>(Key</w:t>
      </w:r>
      <w:r>
        <w:rPr>
          <w:spacing w:val="-10"/>
          <w:w w:val="110"/>
        </w:rPr>
        <w:t> </w:t>
      </w:r>
      <w:r>
        <w:rPr>
          <w:w w:val="110"/>
        </w:rPr>
        <w:t>project,</w:t>
      </w:r>
      <w:r>
        <w:rPr>
          <w:spacing w:val="-9"/>
          <w:w w:val="110"/>
        </w:rPr>
        <w:t> </w:t>
      </w:r>
      <w:r>
        <w:rPr>
          <w:w w:val="110"/>
        </w:rPr>
        <w:t>Project</w:t>
      </w:r>
      <w:r>
        <w:rPr>
          <w:spacing w:val="-9"/>
          <w:w w:val="110"/>
        </w:rPr>
        <w:t> </w:t>
      </w:r>
      <w:r>
        <w:rPr>
          <w:w w:val="110"/>
        </w:rPr>
        <w:t>No.:</w:t>
      </w:r>
      <w:r>
        <w:rPr>
          <w:spacing w:val="-10"/>
          <w:w w:val="110"/>
        </w:rPr>
        <w:t> </w:t>
      </w:r>
      <w:r>
        <w:rPr>
          <w:w w:val="110"/>
        </w:rPr>
        <w:t>2018zdxm012):</w:t>
      </w:r>
      <w:r>
        <w:rPr>
          <w:spacing w:val="-10"/>
          <w:w w:val="110"/>
        </w:rPr>
        <w:t> </w:t>
      </w:r>
      <w:r>
        <w:rPr>
          <w:w w:val="110"/>
        </w:rPr>
        <w:t>Chinese</w:t>
      </w:r>
      <w:r>
        <w:rPr>
          <w:spacing w:val="-9"/>
          <w:w w:val="110"/>
        </w:rPr>
        <w:t> </w:t>
      </w:r>
      <w:r>
        <w:rPr>
          <w:w w:val="110"/>
        </w:rPr>
        <w:t>research and promotion of Manual for Primary Care Clinicians about the </w:t>
      </w:r>
      <w:r>
        <w:rPr>
          <w:w w:val="110"/>
        </w:rPr>
        <w:t>Diag</w:t>
      </w:r>
      <w:r>
        <w:rPr>
          <w:w w:val="110"/>
        </w:rPr>
        <w:t>-</w:t>
      </w:r>
      <w:r>
        <w:rPr>
          <w:w w:val="110"/>
        </w:rPr>
        <w:t> nosis</w:t>
      </w:r>
      <w:r>
        <w:rPr>
          <w:spacing w:val="15"/>
          <w:w w:val="110"/>
        </w:rPr>
        <w:t> </w:t>
      </w:r>
      <w:r>
        <w:rPr>
          <w:w w:val="110"/>
        </w:rPr>
        <w:t>and</w:t>
      </w:r>
      <w:r>
        <w:rPr>
          <w:spacing w:val="15"/>
          <w:w w:val="110"/>
        </w:rPr>
        <w:t> </w:t>
      </w:r>
      <w:r>
        <w:rPr>
          <w:w w:val="110"/>
        </w:rPr>
        <w:t>Treatment</w:t>
      </w:r>
      <w:r>
        <w:rPr>
          <w:spacing w:val="14"/>
          <w:w w:val="110"/>
        </w:rPr>
        <w:t> </w:t>
      </w:r>
      <w:r>
        <w:rPr>
          <w:w w:val="110"/>
        </w:rPr>
        <w:t>of</w:t>
      </w:r>
      <w:r>
        <w:rPr>
          <w:spacing w:val="15"/>
          <w:w w:val="110"/>
        </w:rPr>
        <w:t> </w:t>
      </w:r>
      <w:r>
        <w:rPr>
          <w:w w:val="110"/>
        </w:rPr>
        <w:t>Children</w:t>
      </w:r>
      <w:r>
        <w:rPr>
          <w:spacing w:val="15"/>
          <w:w w:val="110"/>
        </w:rPr>
        <w:t> </w:t>
      </w:r>
      <w:r>
        <w:rPr>
          <w:w w:val="110"/>
        </w:rPr>
        <w:t>with</w:t>
      </w:r>
      <w:r>
        <w:rPr>
          <w:spacing w:val="14"/>
          <w:w w:val="110"/>
        </w:rPr>
        <w:t> </w:t>
      </w:r>
      <w:r>
        <w:rPr>
          <w:w w:val="110"/>
        </w:rPr>
        <w:t>Attention</w:t>
      </w:r>
      <w:r>
        <w:rPr>
          <w:spacing w:val="15"/>
          <w:w w:val="110"/>
        </w:rPr>
        <w:t> </w:t>
      </w:r>
      <w:r>
        <w:rPr>
          <w:w w:val="110"/>
        </w:rPr>
        <w:t>Deficit</w:t>
      </w:r>
      <w:r>
        <w:rPr>
          <w:spacing w:val="14"/>
          <w:w w:val="110"/>
        </w:rPr>
        <w:t> </w:t>
      </w:r>
      <w:r>
        <w:rPr>
          <w:spacing w:val="-2"/>
          <w:w w:val="110"/>
        </w:rPr>
        <w:t>Hyperactivit</w:t>
      </w:r>
      <w:r>
        <w:rPr>
          <w:spacing w:val="-2"/>
          <w:w w:val="110"/>
        </w:rPr>
        <w:t>y</w:t>
      </w:r>
    </w:p>
    <w:p>
      <w:pPr>
        <w:pStyle w:val="BodyText"/>
        <w:spacing w:line="273" w:lineRule="auto" w:before="93"/>
        <w:ind w:left="131" w:right="110"/>
      </w:pPr>
      <w:r>
        <w:rPr/>
        <w:br w:type="column"/>
      </w:r>
      <w:r>
        <w:rPr>
          <w:w w:val="110"/>
        </w:rPr>
        <w:t>Disorder (4th Edition). J.L. has no conflicts of interest or financial dis- closures to report.</w:t>
      </w:r>
    </w:p>
    <w:p>
      <w:pPr>
        <w:pStyle w:val="BodyText"/>
        <w:spacing w:line="273" w:lineRule="auto"/>
        <w:ind w:left="131" w:right="109" w:firstLine="239"/>
      </w:pPr>
      <w:r>
        <w:rPr>
          <w:w w:val="110"/>
        </w:rPr>
        <w:t>J.L.</w:t>
      </w:r>
      <w:r>
        <w:rPr>
          <w:w w:val="110"/>
        </w:rPr>
        <w:t> is</w:t>
      </w:r>
      <w:r>
        <w:rPr>
          <w:w w:val="110"/>
        </w:rPr>
        <w:t> a</w:t>
      </w:r>
      <w:r>
        <w:rPr>
          <w:w w:val="110"/>
        </w:rPr>
        <w:t> speaker</w:t>
      </w:r>
      <w:r>
        <w:rPr>
          <w:w w:val="110"/>
        </w:rPr>
        <w:t> for</w:t>
      </w:r>
      <w:r>
        <w:rPr>
          <w:w w:val="110"/>
        </w:rPr>
        <w:t> Eli-Lilly,</w:t>
      </w:r>
      <w:r>
        <w:rPr>
          <w:w w:val="110"/>
        </w:rPr>
        <w:t> Janssen,</w:t>
      </w:r>
      <w:r>
        <w:rPr>
          <w:w w:val="110"/>
        </w:rPr>
        <w:t> Otsuka</w:t>
      </w:r>
      <w:r>
        <w:rPr>
          <w:w w:val="110"/>
        </w:rPr>
        <w:t> and</w:t>
      </w:r>
      <w:r>
        <w:rPr>
          <w:w w:val="110"/>
        </w:rPr>
        <w:t> Abbott.</w:t>
      </w:r>
      <w:r>
        <w:rPr>
          <w:w w:val="110"/>
        </w:rPr>
        <w:t> Has received some funding for autism research not ADHD.</w:t>
      </w:r>
    </w:p>
    <w:p>
      <w:pPr>
        <w:pStyle w:val="BodyText"/>
        <w:spacing w:line="273" w:lineRule="auto"/>
        <w:ind w:left="131" w:right="110" w:firstLine="239"/>
      </w:pPr>
      <w:r>
        <w:rPr>
          <w:w w:val="110"/>
        </w:rPr>
        <w:t>E.M. reports the following financial disclosures in the last 3 </w:t>
      </w:r>
      <w:r>
        <w:rPr>
          <w:w w:val="110"/>
        </w:rPr>
        <w:t>years:</w:t>
      </w:r>
      <w:r>
        <w:rPr>
          <w:w w:val="110"/>
        </w:rPr>
        <w:t> Advisory/Lecture</w:t>
      </w:r>
      <w:r>
        <w:rPr>
          <w:spacing w:val="-5"/>
          <w:w w:val="110"/>
        </w:rPr>
        <w:t> </w:t>
      </w:r>
      <w:r>
        <w:rPr>
          <w:w w:val="110"/>
        </w:rPr>
        <w:t>for:</w:t>
      </w:r>
      <w:r>
        <w:rPr>
          <w:spacing w:val="-6"/>
          <w:w w:val="110"/>
        </w:rPr>
        <w:t> </w:t>
      </w:r>
      <w:r>
        <w:rPr>
          <w:w w:val="110"/>
        </w:rPr>
        <w:t>Teva</w:t>
      </w:r>
      <w:r>
        <w:rPr>
          <w:spacing w:val="-5"/>
          <w:w w:val="110"/>
        </w:rPr>
        <w:t> </w:t>
      </w:r>
      <w:r>
        <w:rPr>
          <w:w w:val="110"/>
        </w:rPr>
        <w:t>Israel,</w:t>
      </w:r>
      <w:r>
        <w:rPr>
          <w:spacing w:val="-5"/>
          <w:w w:val="110"/>
        </w:rPr>
        <w:t> </w:t>
      </w:r>
      <w:r>
        <w:rPr>
          <w:w w:val="110"/>
        </w:rPr>
        <w:t>Medison</w:t>
      </w:r>
      <w:r>
        <w:rPr>
          <w:spacing w:val="-5"/>
          <w:w w:val="110"/>
        </w:rPr>
        <w:t> </w:t>
      </w:r>
      <w:r>
        <w:rPr>
          <w:w w:val="110"/>
        </w:rPr>
        <w:t>Ltd.</w:t>
      </w:r>
      <w:r>
        <w:rPr>
          <w:spacing w:val="-5"/>
          <w:w w:val="110"/>
        </w:rPr>
        <w:t> </w:t>
      </w:r>
      <w:r>
        <w:rPr>
          <w:w w:val="110"/>
        </w:rPr>
        <w:t>He</w:t>
      </w:r>
      <w:r>
        <w:rPr>
          <w:spacing w:val="-5"/>
          <w:w w:val="110"/>
        </w:rPr>
        <w:t> </w:t>
      </w:r>
      <w:r>
        <w:rPr>
          <w:w w:val="110"/>
        </w:rPr>
        <w:t>also</w:t>
      </w:r>
      <w:r>
        <w:rPr>
          <w:spacing w:val="-6"/>
          <w:w w:val="110"/>
        </w:rPr>
        <w:t> </w:t>
      </w:r>
      <w:r>
        <w:rPr>
          <w:w w:val="110"/>
        </w:rPr>
        <w:t>received</w:t>
      </w:r>
      <w:r>
        <w:rPr>
          <w:spacing w:val="-4"/>
          <w:w w:val="110"/>
        </w:rPr>
        <w:t> </w:t>
      </w:r>
      <w:r>
        <w:rPr>
          <w:w w:val="110"/>
        </w:rPr>
        <w:t>grant</w:t>
      </w:r>
      <w:r>
        <w:rPr>
          <w:w w:val="110"/>
        </w:rPr>
        <w:t> support from the Israel Ministry of Health.</w:t>
      </w:r>
    </w:p>
    <w:p>
      <w:pPr>
        <w:pStyle w:val="BodyText"/>
        <w:spacing w:line="273" w:lineRule="auto"/>
        <w:ind w:left="131" w:right="110" w:firstLine="239"/>
      </w:pPr>
      <w:r>
        <w:rPr>
          <w:w w:val="110"/>
        </w:rPr>
        <w:t>G.M</w:t>
      </w:r>
      <w:r>
        <w:rPr>
          <w:w w:val="110"/>
        </w:rPr>
        <w:t> has</w:t>
      </w:r>
      <w:r>
        <w:rPr>
          <w:w w:val="110"/>
        </w:rPr>
        <w:t> received</w:t>
      </w:r>
      <w:r>
        <w:rPr>
          <w:w w:val="110"/>
        </w:rPr>
        <w:t> grant</w:t>
      </w:r>
      <w:r>
        <w:rPr>
          <w:w w:val="110"/>
        </w:rPr>
        <w:t> funding</w:t>
      </w:r>
      <w:r>
        <w:rPr>
          <w:w w:val="110"/>
        </w:rPr>
        <w:t> from</w:t>
      </w:r>
      <w:r>
        <w:rPr>
          <w:w w:val="110"/>
        </w:rPr>
        <w:t> Akili,</w:t>
      </w:r>
      <w:r>
        <w:rPr>
          <w:w w:val="110"/>
        </w:rPr>
        <w:t> Alcobra,</w:t>
      </w:r>
      <w:r>
        <w:rPr>
          <w:w w:val="110"/>
        </w:rPr>
        <w:t> Alkermes, Allergan,</w:t>
      </w:r>
      <w:r>
        <w:rPr>
          <w:w w:val="110"/>
        </w:rPr>
        <w:t> Axsome,</w:t>
      </w:r>
      <w:r>
        <w:rPr>
          <w:w w:val="110"/>
        </w:rPr>
        <w:t> Boehringer,</w:t>
      </w:r>
      <w:r>
        <w:rPr>
          <w:w w:val="110"/>
        </w:rPr>
        <w:t> Genentech,</w:t>
      </w:r>
      <w:r>
        <w:rPr>
          <w:w w:val="110"/>
        </w:rPr>
        <w:t> Jansen,</w:t>
      </w:r>
      <w:r>
        <w:rPr>
          <w:w w:val="110"/>
        </w:rPr>
        <w:t> Lundbeck,</w:t>
      </w:r>
      <w:r>
        <w:rPr>
          <w:w w:val="110"/>
        </w:rPr>
        <w:t> </w:t>
      </w:r>
      <w:r>
        <w:rPr>
          <w:w w:val="110"/>
        </w:rPr>
        <w:t>Med</w:t>
      </w:r>
      <w:r>
        <w:rPr>
          <w:w w:val="110"/>
        </w:rPr>
        <w:t>-</w:t>
      </w:r>
      <w:r>
        <w:rPr>
          <w:w w:val="110"/>
        </w:rPr>
        <w:t> genics,</w:t>
      </w:r>
      <w:r>
        <w:rPr>
          <w:w w:val="110"/>
        </w:rPr>
        <w:t> NLS</w:t>
      </w:r>
      <w:r>
        <w:rPr>
          <w:w w:val="110"/>
        </w:rPr>
        <w:t> Pharma,</w:t>
      </w:r>
      <w:r>
        <w:rPr>
          <w:w w:val="110"/>
        </w:rPr>
        <w:t> Otsuka,</w:t>
      </w:r>
      <w:r>
        <w:rPr>
          <w:w w:val="110"/>
        </w:rPr>
        <w:t> Reckitt</w:t>
      </w:r>
      <w:r>
        <w:rPr>
          <w:w w:val="110"/>
        </w:rPr>
        <w:t> Benckiser,</w:t>
      </w:r>
      <w:r>
        <w:rPr>
          <w:w w:val="110"/>
        </w:rPr>
        <w:t> Roche,</w:t>
      </w:r>
      <w:r>
        <w:rPr>
          <w:w w:val="110"/>
        </w:rPr>
        <w:t> Sage,</w:t>
      </w:r>
      <w:r>
        <w:rPr>
          <w:w w:val="110"/>
        </w:rPr>
        <w:t> </w:t>
      </w:r>
      <w:r>
        <w:rPr>
          <w:w w:val="110"/>
        </w:rPr>
        <w:t>Shire,</w:t>
      </w:r>
      <w:r>
        <w:rPr>
          <w:w w:val="110"/>
        </w:rPr>
        <w:t> Sunovion, Supernus, Takeda, Taisho and Teva.</w:t>
      </w:r>
    </w:p>
    <w:p>
      <w:pPr>
        <w:pStyle w:val="BodyText"/>
        <w:spacing w:line="271" w:lineRule="auto"/>
        <w:ind w:left="131" w:right="110" w:firstLine="239"/>
      </w:pPr>
      <w:r>
        <w:rPr>
          <w:w w:val="110"/>
        </w:rPr>
        <w:t>P.M.</w:t>
      </w:r>
      <w:r>
        <w:rPr>
          <w:w w:val="110"/>
        </w:rPr>
        <w:t> reports</w:t>
      </w:r>
      <w:r>
        <w:rPr>
          <w:w w:val="110"/>
        </w:rPr>
        <w:t> the</w:t>
      </w:r>
      <w:r>
        <w:rPr>
          <w:w w:val="110"/>
        </w:rPr>
        <w:t> following</w:t>
      </w:r>
      <w:r>
        <w:rPr>
          <w:w w:val="110"/>
        </w:rPr>
        <w:t> financial</w:t>
      </w:r>
      <w:r>
        <w:rPr>
          <w:w w:val="110"/>
        </w:rPr>
        <w:t> disclosures:</w:t>
      </w:r>
      <w:r>
        <w:rPr>
          <w:w w:val="110"/>
        </w:rPr>
        <w:t> </w:t>
      </w:r>
      <w:r>
        <w:rPr>
          <w:w w:val="110"/>
        </w:rPr>
        <w:t>Shire/Takeda</w:t>
      </w:r>
      <w:r>
        <w:rPr>
          <w:w w:val="110"/>
        </w:rPr>
        <w:t> speaker’s honoraria, advisory board and travel awards.</w:t>
      </w:r>
    </w:p>
    <w:p>
      <w:pPr>
        <w:pStyle w:val="BodyText"/>
        <w:spacing w:line="271" w:lineRule="auto"/>
        <w:ind w:left="131" w:right="110" w:firstLine="239"/>
      </w:pPr>
      <w:r>
        <w:rPr>
          <w:w w:val="110"/>
        </w:rPr>
        <w:t>S.M. has</w:t>
      </w:r>
      <w:r>
        <w:rPr>
          <w:spacing w:val="-1"/>
          <w:w w:val="110"/>
        </w:rPr>
        <w:t> </w:t>
      </w:r>
      <w:r>
        <w:rPr>
          <w:w w:val="110"/>
        </w:rPr>
        <w:t>no conflicts of interest or financial disclosures to report in the past three years.</w:t>
      </w:r>
    </w:p>
    <w:p>
      <w:pPr>
        <w:pStyle w:val="BodyText"/>
        <w:spacing w:line="273" w:lineRule="auto"/>
        <w:ind w:left="131" w:right="110" w:firstLine="239"/>
      </w:pPr>
      <w:r>
        <w:rPr/>
        <w:t>A.Y.M. has received funding from the Institute of Education </w:t>
      </w:r>
      <w:r>
        <w:rPr/>
        <w:t>Sciences;</w:t>
      </w:r>
      <w:r>
        <w:rPr>
          <w:w w:val="110"/>
        </w:rPr>
        <w:t> Michael</w:t>
      </w:r>
      <w:r>
        <w:rPr>
          <w:w w:val="110"/>
        </w:rPr>
        <w:t> Smith</w:t>
      </w:r>
      <w:r>
        <w:rPr>
          <w:w w:val="110"/>
        </w:rPr>
        <w:t> Foundation</w:t>
      </w:r>
      <w:r>
        <w:rPr>
          <w:w w:val="110"/>
        </w:rPr>
        <w:t> for</w:t>
      </w:r>
      <w:r>
        <w:rPr>
          <w:w w:val="110"/>
        </w:rPr>
        <w:t> Health</w:t>
      </w:r>
      <w:r>
        <w:rPr>
          <w:w w:val="110"/>
        </w:rPr>
        <w:t> Research;</w:t>
      </w:r>
      <w:r>
        <w:rPr>
          <w:w w:val="110"/>
        </w:rPr>
        <w:t> Social</w:t>
      </w:r>
      <w:r>
        <w:rPr>
          <w:w w:val="110"/>
        </w:rPr>
        <w:t> Sciences</w:t>
      </w:r>
      <w:r>
        <w:rPr>
          <w:w w:val="110"/>
        </w:rPr>
        <w:t> </w:t>
      </w:r>
      <w:r>
        <w:rPr>
          <w:w w:val="110"/>
        </w:rPr>
        <w:t>and</w:t>
      </w:r>
      <w:r>
        <w:rPr>
          <w:w w:val="110"/>
        </w:rPr>
        <w:t> Humanities Research Council of Canada.</w:t>
      </w:r>
    </w:p>
    <w:p>
      <w:pPr>
        <w:pStyle w:val="BodyText"/>
        <w:spacing w:line="273" w:lineRule="auto"/>
        <w:ind w:left="131" w:right="110" w:firstLine="239"/>
      </w:pPr>
      <w:r>
        <w:rPr>
          <w:w w:val="110"/>
        </w:rPr>
        <w:t>B.S.G.M.</w:t>
      </w:r>
      <w:r>
        <w:rPr>
          <w:spacing w:val="-3"/>
          <w:w w:val="110"/>
        </w:rPr>
        <w:t> </w:t>
      </w:r>
      <w:r>
        <w:rPr>
          <w:w w:val="110"/>
        </w:rPr>
        <w:t>has</w:t>
      </w:r>
      <w:r>
        <w:rPr>
          <w:spacing w:val="-2"/>
          <w:w w:val="110"/>
        </w:rPr>
        <w:t> </w:t>
      </w:r>
      <w:r>
        <w:rPr>
          <w:w w:val="110"/>
        </w:rPr>
        <w:t>received</w:t>
      </w:r>
      <w:r>
        <w:rPr>
          <w:spacing w:val="-2"/>
          <w:w w:val="110"/>
        </w:rPr>
        <w:t> </w:t>
      </w:r>
      <w:r>
        <w:rPr>
          <w:w w:val="110"/>
        </w:rPr>
        <w:t>grant</w:t>
      </w:r>
      <w:r>
        <w:rPr>
          <w:spacing w:val="-3"/>
          <w:w w:val="110"/>
        </w:rPr>
        <w:t> </w:t>
      </w:r>
      <w:r>
        <w:rPr>
          <w:w w:val="110"/>
        </w:rPr>
        <w:t>funding</w:t>
      </w:r>
      <w:r>
        <w:rPr>
          <w:spacing w:val="-3"/>
          <w:w w:val="110"/>
        </w:rPr>
        <w:t> </w:t>
      </w:r>
      <w:r>
        <w:rPr>
          <w:w w:val="110"/>
        </w:rPr>
        <w:t>from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National</w:t>
      </w:r>
      <w:r>
        <w:rPr>
          <w:spacing w:val="-3"/>
          <w:w w:val="110"/>
        </w:rPr>
        <w:t> </w:t>
      </w:r>
      <w:r>
        <w:rPr>
          <w:w w:val="110"/>
        </w:rPr>
        <w:t>Institutes</w:t>
      </w:r>
      <w:r>
        <w:rPr>
          <w:spacing w:val="-3"/>
          <w:w w:val="110"/>
        </w:rPr>
        <w:t> </w:t>
      </w:r>
      <w:r>
        <w:rPr>
          <w:w w:val="110"/>
        </w:rPr>
        <w:t>of</w:t>
      </w:r>
      <w:r>
        <w:rPr>
          <w:w w:val="110"/>
        </w:rPr>
        <w:t> </w:t>
      </w:r>
      <w:r>
        <w:rPr>
          <w:spacing w:val="-2"/>
          <w:w w:val="110"/>
        </w:rPr>
        <w:t>Health.</w:t>
      </w:r>
    </w:p>
    <w:p>
      <w:pPr>
        <w:pStyle w:val="BodyText"/>
        <w:spacing w:line="273" w:lineRule="auto"/>
        <w:ind w:left="131" w:right="109" w:firstLine="239"/>
      </w:pPr>
      <w:r>
        <w:rPr>
          <w:w w:val="110"/>
        </w:rPr>
        <w:t>J.T.N.</w:t>
      </w:r>
      <w:r>
        <w:rPr>
          <w:spacing w:val="-10"/>
          <w:w w:val="110"/>
        </w:rPr>
        <w:t> </w:t>
      </w:r>
      <w:r>
        <w:rPr>
          <w:w w:val="110"/>
        </w:rPr>
        <w:t>has</w:t>
      </w:r>
      <w:r>
        <w:rPr>
          <w:spacing w:val="-10"/>
          <w:w w:val="110"/>
        </w:rPr>
        <w:t> </w:t>
      </w:r>
      <w:r>
        <w:rPr>
          <w:w w:val="110"/>
        </w:rPr>
        <w:t>received</w:t>
      </w:r>
      <w:r>
        <w:rPr>
          <w:spacing w:val="-9"/>
          <w:w w:val="110"/>
        </w:rPr>
        <w:t> </w:t>
      </w:r>
      <w:r>
        <w:rPr>
          <w:w w:val="110"/>
        </w:rPr>
        <w:t>grant</w:t>
      </w:r>
      <w:r>
        <w:rPr>
          <w:spacing w:val="-10"/>
          <w:w w:val="110"/>
        </w:rPr>
        <w:t> </w:t>
      </w:r>
      <w:r>
        <w:rPr>
          <w:w w:val="110"/>
        </w:rPr>
        <w:t>funding</w:t>
      </w:r>
      <w:r>
        <w:rPr>
          <w:spacing w:val="-10"/>
          <w:w w:val="110"/>
        </w:rPr>
        <w:t> </w:t>
      </w:r>
      <w:r>
        <w:rPr>
          <w:w w:val="110"/>
        </w:rPr>
        <w:t>support</w:t>
      </w:r>
      <w:r>
        <w:rPr>
          <w:spacing w:val="-11"/>
          <w:w w:val="110"/>
        </w:rPr>
        <w:t> </w:t>
      </w:r>
      <w:r>
        <w:rPr>
          <w:w w:val="110"/>
        </w:rPr>
        <w:t>from</w:t>
      </w:r>
      <w:r>
        <w:rPr>
          <w:spacing w:val="-10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National</w:t>
      </w:r>
      <w:r>
        <w:rPr>
          <w:spacing w:val="-10"/>
          <w:w w:val="110"/>
        </w:rPr>
        <w:t> </w:t>
      </w:r>
      <w:r>
        <w:rPr>
          <w:w w:val="110"/>
        </w:rPr>
        <w:t>Institute</w:t>
      </w:r>
      <w:r>
        <w:rPr>
          <w:w w:val="110"/>
        </w:rPr>
        <w:t> of Mental Health.</w:t>
      </w:r>
    </w:p>
    <w:p>
      <w:pPr>
        <w:pStyle w:val="BodyText"/>
        <w:spacing w:line="273" w:lineRule="auto"/>
        <w:ind w:left="131" w:right="109" w:firstLine="239"/>
      </w:pPr>
      <w:r>
        <w:rPr>
          <w:w w:val="110"/>
        </w:rPr>
        <w:t>D.P.O.</w:t>
      </w:r>
      <w:r>
        <w:rPr>
          <w:w w:val="110"/>
        </w:rPr>
        <w:t> reports</w:t>
      </w:r>
      <w:r>
        <w:rPr>
          <w:w w:val="110"/>
        </w:rPr>
        <w:t> financial</w:t>
      </w:r>
      <w:r>
        <w:rPr>
          <w:w w:val="110"/>
        </w:rPr>
        <w:t> disclosures</w:t>
      </w:r>
      <w:r>
        <w:rPr>
          <w:w w:val="110"/>
        </w:rPr>
        <w:t> from</w:t>
      </w:r>
      <w:r>
        <w:rPr>
          <w:w w:val="110"/>
        </w:rPr>
        <w:t> Shire</w:t>
      </w:r>
      <w:r>
        <w:rPr>
          <w:w w:val="110"/>
        </w:rPr>
        <w:t> (advisory</w:t>
      </w:r>
      <w:r>
        <w:rPr>
          <w:w w:val="110"/>
        </w:rPr>
        <w:t> board/ speaker fees 2016-2018), travel/accommodation/honoraria from </w:t>
      </w:r>
      <w:r>
        <w:rPr>
          <w:w w:val="110"/>
        </w:rPr>
        <w:t>Med</w:t>
      </w:r>
      <w:r>
        <w:rPr>
          <w:w w:val="110"/>
        </w:rPr>
        <w:t>-</w:t>
      </w:r>
      <w:r>
        <w:rPr>
          <w:w w:val="110"/>
        </w:rPr>
        <w:t> ice, speaker fees from Otsuka and Janssen, travel/accommodation </w:t>
      </w:r>
      <w:r>
        <w:rPr>
          <w:w w:val="110"/>
        </w:rPr>
        <w:t>sup</w:t>
      </w:r>
      <w:r>
        <w:rPr>
          <w:w w:val="110"/>
        </w:rPr>
        <w:t>-</w:t>
      </w:r>
      <w:r>
        <w:rPr>
          <w:w w:val="110"/>
        </w:rPr>
        <w:t> port</w:t>
      </w:r>
      <w:r>
        <w:rPr>
          <w:w w:val="110"/>
        </w:rPr>
        <w:t> from</w:t>
      </w:r>
      <w:r>
        <w:rPr>
          <w:w w:val="110"/>
        </w:rPr>
        <w:t> HAC</w:t>
      </w:r>
      <w:r>
        <w:rPr>
          <w:w w:val="110"/>
        </w:rPr>
        <w:t> Pharma,</w:t>
      </w:r>
      <w:r>
        <w:rPr>
          <w:w w:val="110"/>
        </w:rPr>
        <w:t> scientific</w:t>
      </w:r>
      <w:r>
        <w:rPr>
          <w:w w:val="110"/>
        </w:rPr>
        <w:t> committee</w:t>
      </w:r>
      <w:r>
        <w:rPr>
          <w:w w:val="110"/>
        </w:rPr>
        <w:t> of</w:t>
      </w:r>
      <w:r>
        <w:rPr>
          <w:w w:val="110"/>
        </w:rPr>
        <w:t> a</w:t>
      </w:r>
      <w:r>
        <w:rPr>
          <w:w w:val="110"/>
        </w:rPr>
        <w:t> study</w:t>
      </w:r>
      <w:r>
        <w:rPr>
          <w:w w:val="110"/>
        </w:rPr>
        <w:t> by</w:t>
      </w:r>
      <w:r>
        <w:rPr>
          <w:w w:val="110"/>
        </w:rPr>
        <w:t> Mensia without personal fees.</w:t>
      </w:r>
    </w:p>
    <w:p>
      <w:pPr>
        <w:pStyle w:val="BodyText"/>
        <w:spacing w:line="182" w:lineRule="exact"/>
        <w:ind w:left="370"/>
      </w:pPr>
      <w:r>
        <w:rPr>
          <w:w w:val="110"/>
        </w:rPr>
        <w:t>O.O.O.</w:t>
      </w:r>
      <w:r>
        <w:rPr>
          <w:spacing w:val="-4"/>
          <w:w w:val="110"/>
        </w:rPr>
        <w:t> </w:t>
      </w:r>
      <w:r>
        <w:rPr>
          <w:w w:val="110"/>
        </w:rPr>
        <w:t>has</w:t>
      </w:r>
      <w:r>
        <w:rPr>
          <w:spacing w:val="-3"/>
          <w:w w:val="110"/>
        </w:rPr>
        <w:t> </w:t>
      </w:r>
      <w:r>
        <w:rPr>
          <w:w w:val="110"/>
        </w:rPr>
        <w:t>no</w:t>
      </w:r>
      <w:r>
        <w:rPr>
          <w:spacing w:val="-4"/>
          <w:w w:val="110"/>
        </w:rPr>
        <w:t> </w:t>
      </w:r>
      <w:r>
        <w:rPr>
          <w:w w:val="110"/>
        </w:rPr>
        <w:t>conflicts</w:t>
      </w:r>
      <w:r>
        <w:rPr>
          <w:spacing w:val="-4"/>
          <w:w w:val="110"/>
        </w:rPr>
        <w:t> </w:t>
      </w:r>
      <w:r>
        <w:rPr>
          <w:w w:val="110"/>
        </w:rPr>
        <w:t>of</w:t>
      </w:r>
      <w:r>
        <w:rPr>
          <w:spacing w:val="-3"/>
          <w:w w:val="110"/>
        </w:rPr>
        <w:t> </w:t>
      </w:r>
      <w:r>
        <w:rPr>
          <w:w w:val="110"/>
        </w:rPr>
        <w:t>interest</w:t>
      </w:r>
      <w:r>
        <w:rPr>
          <w:spacing w:val="-3"/>
          <w:w w:val="110"/>
        </w:rPr>
        <w:t> </w:t>
      </w:r>
      <w:r>
        <w:rPr>
          <w:w w:val="110"/>
        </w:rPr>
        <w:t>or</w:t>
      </w:r>
      <w:r>
        <w:rPr>
          <w:spacing w:val="-4"/>
          <w:w w:val="110"/>
        </w:rPr>
        <w:t> </w:t>
      </w:r>
      <w:r>
        <w:rPr>
          <w:w w:val="110"/>
        </w:rPr>
        <w:t>financial</w:t>
      </w:r>
      <w:r>
        <w:rPr>
          <w:spacing w:val="-4"/>
          <w:w w:val="110"/>
        </w:rPr>
        <w:t> </w:t>
      </w:r>
      <w:r>
        <w:rPr>
          <w:w w:val="110"/>
        </w:rPr>
        <w:t>disclosures</w:t>
      </w:r>
      <w:r>
        <w:rPr>
          <w:spacing w:val="-3"/>
          <w:w w:val="110"/>
        </w:rPr>
        <w:t> </w:t>
      </w:r>
      <w:r>
        <w:rPr>
          <w:w w:val="110"/>
        </w:rPr>
        <w:t>to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report.</w:t>
      </w:r>
    </w:p>
    <w:p>
      <w:pPr>
        <w:pStyle w:val="BodyText"/>
        <w:spacing w:line="268" w:lineRule="auto" w:before="21"/>
        <w:ind w:left="131" w:right="110" w:firstLine="239"/>
      </w:pPr>
      <w:r>
        <w:rPr>
          <w:w w:val="110"/>
        </w:rPr>
        <w:t>G.V.P.</w:t>
      </w:r>
      <w:r>
        <w:rPr>
          <w:w w:val="110"/>
        </w:rPr>
        <w:t> reports</w:t>
      </w:r>
      <w:r>
        <w:rPr>
          <w:w w:val="110"/>
        </w:rPr>
        <w:t> the</w:t>
      </w:r>
      <w:r>
        <w:rPr>
          <w:w w:val="110"/>
        </w:rPr>
        <w:t> following</w:t>
      </w:r>
      <w:r>
        <w:rPr>
          <w:w w:val="110"/>
        </w:rPr>
        <w:t> financial</w:t>
      </w:r>
      <w:r>
        <w:rPr>
          <w:w w:val="110"/>
        </w:rPr>
        <w:t> disclosures:</w:t>
      </w:r>
      <w:r>
        <w:rPr>
          <w:w w:val="110"/>
        </w:rPr>
        <w:t> </w:t>
      </w:r>
      <w:r>
        <w:rPr>
          <w:w w:val="110"/>
        </w:rPr>
        <w:t>Advisor/consul</w:t>
      </w:r>
      <w:r>
        <w:rPr>
          <w:w w:val="110"/>
        </w:rPr>
        <w:t>-</w:t>
      </w:r>
      <w:r>
        <w:rPr>
          <w:w w:val="110"/>
        </w:rPr>
        <w:t> tant/speaker</w:t>
      </w:r>
      <w:r>
        <w:rPr>
          <w:w w:val="110"/>
        </w:rPr>
        <w:t> for</w:t>
      </w:r>
      <w:r>
        <w:rPr>
          <w:w w:val="110"/>
        </w:rPr>
        <w:t> Takeda,</w:t>
      </w:r>
      <w:r>
        <w:rPr>
          <w:w w:val="110"/>
        </w:rPr>
        <w:t> Medice,</w:t>
      </w:r>
      <w:r>
        <w:rPr>
          <w:w w:val="110"/>
        </w:rPr>
        <w:t> Ach</w:t>
      </w:r>
      <w:r>
        <w:rPr>
          <w:rFonts w:ascii="Arial" w:hAnsi="Arial"/>
          <w:w w:val="110"/>
          <w:position w:val="1"/>
        </w:rPr>
        <w:t>´</w:t>
      </w:r>
      <w:r>
        <w:rPr>
          <w:w w:val="110"/>
        </w:rPr>
        <w:t>e,</w:t>
      </w:r>
      <w:r>
        <w:rPr>
          <w:w w:val="110"/>
        </w:rPr>
        <w:t> Novo</w:t>
      </w:r>
      <w:r>
        <w:rPr>
          <w:w w:val="110"/>
        </w:rPr>
        <w:t> Nordisk,</w:t>
      </w:r>
      <w:r>
        <w:rPr>
          <w:w w:val="110"/>
        </w:rPr>
        <w:t> travel</w:t>
      </w:r>
      <w:r>
        <w:rPr>
          <w:w w:val="110"/>
        </w:rPr>
        <w:t> </w:t>
      </w:r>
      <w:r>
        <w:rPr>
          <w:w w:val="110"/>
        </w:rPr>
        <w:t>expense</w:t>
      </w:r>
      <w:r>
        <w:rPr>
          <w:w w:val="110"/>
        </w:rPr>
        <w:t> </w:t>
      </w:r>
      <w:r>
        <w:rPr>
          <w:spacing w:val="-2"/>
          <w:w w:val="110"/>
        </w:rPr>
        <w:t>for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attending AACAP2019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Meeting from Takeda, royalties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from </w:t>
      </w:r>
      <w:r>
        <w:rPr>
          <w:spacing w:val="-2"/>
          <w:w w:val="110"/>
        </w:rPr>
        <w:t>Editor</w:t>
      </w:r>
      <w:r>
        <w:rPr>
          <w:spacing w:val="-2"/>
          <w:w w:val="110"/>
        </w:rPr>
        <w:t>a</w:t>
      </w:r>
      <w:r>
        <w:rPr>
          <w:spacing w:val="-2"/>
          <w:w w:val="110"/>
        </w:rPr>
        <w:t> </w:t>
      </w:r>
      <w:r>
        <w:rPr>
          <w:w w:val="110"/>
        </w:rPr>
        <w:t>Manole.</w:t>
      </w:r>
      <w:r>
        <w:rPr>
          <w:w w:val="110"/>
        </w:rPr>
        <w:t> He</w:t>
      </w:r>
      <w:r>
        <w:rPr>
          <w:w w:val="110"/>
        </w:rPr>
        <w:t> also</w:t>
      </w:r>
      <w:r>
        <w:rPr>
          <w:w w:val="110"/>
        </w:rPr>
        <w:t> received</w:t>
      </w:r>
      <w:r>
        <w:rPr>
          <w:w w:val="110"/>
        </w:rPr>
        <w:t> grant</w:t>
      </w:r>
      <w:r>
        <w:rPr>
          <w:w w:val="110"/>
        </w:rPr>
        <w:t> funding</w:t>
      </w:r>
      <w:r>
        <w:rPr>
          <w:w w:val="110"/>
        </w:rPr>
        <w:t> from</w:t>
      </w:r>
      <w:r>
        <w:rPr>
          <w:w w:val="110"/>
        </w:rPr>
        <w:t> Sa</w:t>
      </w:r>
      <w:r>
        <w:rPr>
          <w:rFonts w:ascii="Arial" w:hAnsi="Arial"/>
          <w:w w:val="110"/>
          <w:position w:val="1"/>
        </w:rPr>
        <w:t>˜</w:t>
      </w:r>
      <w:r>
        <w:rPr>
          <w:w w:val="110"/>
        </w:rPr>
        <w:t>o</w:t>
      </w:r>
      <w:r>
        <w:rPr>
          <w:w w:val="110"/>
        </w:rPr>
        <w:t> Paulo</w:t>
      </w:r>
      <w:r>
        <w:rPr>
          <w:w w:val="110"/>
        </w:rPr>
        <w:t> </w:t>
      </w:r>
      <w:r>
        <w:rPr>
          <w:w w:val="110"/>
        </w:rPr>
        <w:t>Research</w:t>
      </w:r>
      <w:r>
        <w:rPr>
          <w:w w:val="110"/>
        </w:rPr>
        <w:t> Foundation</w:t>
      </w:r>
      <w:r>
        <w:rPr>
          <w:w w:val="110"/>
        </w:rPr>
        <w:t> (FAPESP,</w:t>
      </w:r>
      <w:r>
        <w:rPr>
          <w:w w:val="110"/>
        </w:rPr>
        <w:t> grant</w:t>
      </w:r>
      <w:r>
        <w:rPr>
          <w:w w:val="110"/>
        </w:rPr>
        <w:t> 2016/22455-8)</w:t>
      </w:r>
      <w:r>
        <w:rPr>
          <w:w w:val="110"/>
        </w:rPr>
        <w:t> and</w:t>
      </w:r>
      <w:r>
        <w:rPr>
          <w:w w:val="110"/>
        </w:rPr>
        <w:t> National</w:t>
      </w:r>
      <w:r>
        <w:rPr>
          <w:w w:val="110"/>
        </w:rPr>
        <w:t> Council</w:t>
      </w:r>
      <w:r>
        <w:rPr>
          <w:w w:val="110"/>
        </w:rPr>
        <w:t> </w:t>
      </w:r>
      <w:r>
        <w:rPr>
          <w:w w:val="110"/>
        </w:rPr>
        <w:t>for</w:t>
      </w:r>
      <w:r>
        <w:rPr>
          <w:w w:val="110"/>
        </w:rPr>
        <w:t> Scientific</w:t>
      </w:r>
      <w:r>
        <w:rPr>
          <w:spacing w:val="-7"/>
          <w:w w:val="110"/>
        </w:rPr>
        <w:t> </w:t>
      </w:r>
      <w:r>
        <w:rPr>
          <w:w w:val="110"/>
        </w:rPr>
        <w:t>and</w:t>
      </w:r>
      <w:r>
        <w:rPr>
          <w:spacing w:val="-8"/>
          <w:w w:val="110"/>
        </w:rPr>
        <w:t> </w:t>
      </w:r>
      <w:r>
        <w:rPr>
          <w:w w:val="110"/>
        </w:rPr>
        <w:t>Technological</w:t>
      </w:r>
      <w:r>
        <w:rPr>
          <w:spacing w:val="-8"/>
          <w:w w:val="110"/>
        </w:rPr>
        <w:t> </w:t>
      </w:r>
      <w:r>
        <w:rPr>
          <w:w w:val="110"/>
        </w:rPr>
        <w:t>Development</w:t>
      </w:r>
      <w:r>
        <w:rPr>
          <w:spacing w:val="-7"/>
          <w:w w:val="110"/>
        </w:rPr>
        <w:t> </w:t>
      </w:r>
      <w:r>
        <w:rPr>
          <w:w w:val="110"/>
        </w:rPr>
        <w:t>(CNPq,</w:t>
      </w:r>
      <w:r>
        <w:rPr>
          <w:spacing w:val="-8"/>
          <w:w w:val="110"/>
        </w:rPr>
        <w:t> </w:t>
      </w:r>
      <w:r>
        <w:rPr>
          <w:w w:val="110"/>
        </w:rPr>
        <w:t>grant</w:t>
      </w:r>
      <w:r>
        <w:rPr>
          <w:spacing w:val="-8"/>
          <w:w w:val="110"/>
        </w:rPr>
        <w:t> </w:t>
      </w:r>
      <w:r>
        <w:rPr>
          <w:w w:val="110"/>
        </w:rPr>
        <w:t>310582/2017-</w:t>
      </w:r>
      <w:r>
        <w:rPr>
          <w:w w:val="110"/>
        </w:rPr>
        <w:t> </w:t>
      </w:r>
      <w:r>
        <w:rPr>
          <w:spacing w:val="-4"/>
          <w:w w:val="110"/>
        </w:rPr>
        <w:t>2).</w:t>
      </w:r>
    </w:p>
    <w:p>
      <w:pPr>
        <w:pStyle w:val="BodyText"/>
        <w:ind w:left="370"/>
      </w:pPr>
      <w:r>
        <w:rPr>
          <w:w w:val="105"/>
        </w:rPr>
        <w:t>Y.P.</w:t>
      </w:r>
      <w:r>
        <w:rPr>
          <w:spacing w:val="14"/>
          <w:w w:val="105"/>
        </w:rPr>
        <w:t> </w:t>
      </w:r>
      <w:r>
        <w:rPr>
          <w:w w:val="105"/>
        </w:rPr>
        <w:t>has</w:t>
      </w:r>
      <w:r>
        <w:rPr>
          <w:spacing w:val="16"/>
          <w:w w:val="105"/>
        </w:rPr>
        <w:t> </w:t>
      </w:r>
      <w:r>
        <w:rPr>
          <w:w w:val="105"/>
        </w:rPr>
        <w:t>no</w:t>
      </w:r>
      <w:r>
        <w:rPr>
          <w:spacing w:val="14"/>
          <w:w w:val="105"/>
        </w:rPr>
        <w:t> </w:t>
      </w:r>
      <w:r>
        <w:rPr>
          <w:w w:val="105"/>
        </w:rPr>
        <w:t>conflicts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15"/>
          <w:w w:val="105"/>
        </w:rPr>
        <w:t> </w:t>
      </w:r>
      <w:r>
        <w:rPr>
          <w:w w:val="105"/>
        </w:rPr>
        <w:t>interest</w:t>
      </w:r>
      <w:r>
        <w:rPr>
          <w:spacing w:val="16"/>
          <w:w w:val="105"/>
        </w:rPr>
        <w:t> </w:t>
      </w:r>
      <w:r>
        <w:rPr>
          <w:w w:val="105"/>
        </w:rPr>
        <w:t>or</w:t>
      </w:r>
      <w:r>
        <w:rPr>
          <w:spacing w:val="15"/>
          <w:w w:val="105"/>
        </w:rPr>
        <w:t> </w:t>
      </w:r>
      <w:r>
        <w:rPr>
          <w:w w:val="105"/>
        </w:rPr>
        <w:t>financial</w:t>
      </w:r>
      <w:r>
        <w:rPr>
          <w:spacing w:val="14"/>
          <w:w w:val="105"/>
        </w:rPr>
        <w:t> </w:t>
      </w:r>
      <w:r>
        <w:rPr>
          <w:w w:val="105"/>
        </w:rPr>
        <w:t>disclosures</w:t>
      </w:r>
      <w:r>
        <w:rPr>
          <w:spacing w:val="16"/>
          <w:w w:val="105"/>
        </w:rPr>
        <w:t> </w:t>
      </w:r>
      <w:r>
        <w:rPr>
          <w:w w:val="105"/>
        </w:rPr>
        <w:t>to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report.</w:t>
      </w:r>
    </w:p>
    <w:p>
      <w:pPr>
        <w:pStyle w:val="BodyText"/>
        <w:spacing w:line="271" w:lineRule="auto" w:before="26"/>
        <w:ind w:left="131" w:right="110" w:firstLine="239"/>
      </w:pPr>
      <w:r>
        <w:rPr>
          <w:w w:val="110"/>
        </w:rPr>
        <w:t>A.S.P.</w:t>
      </w:r>
      <w:r>
        <w:rPr>
          <w:w w:val="110"/>
        </w:rPr>
        <w:t> has</w:t>
      </w:r>
      <w:r>
        <w:rPr>
          <w:w w:val="110"/>
        </w:rPr>
        <w:t> received</w:t>
      </w:r>
      <w:r>
        <w:rPr>
          <w:w w:val="110"/>
        </w:rPr>
        <w:t> personal</w:t>
      </w:r>
      <w:r>
        <w:rPr>
          <w:w w:val="110"/>
        </w:rPr>
        <w:t> fees</w:t>
      </w:r>
      <w:r>
        <w:rPr>
          <w:w w:val="110"/>
        </w:rPr>
        <w:t> and</w:t>
      </w:r>
      <w:r>
        <w:rPr>
          <w:w w:val="110"/>
        </w:rPr>
        <w:t> non-financial</w:t>
      </w:r>
      <w:r>
        <w:rPr>
          <w:w w:val="110"/>
        </w:rPr>
        <w:t> support</w:t>
      </w:r>
      <w:r>
        <w:rPr>
          <w:w w:val="110"/>
        </w:rPr>
        <w:t> </w:t>
      </w:r>
      <w:r>
        <w:rPr>
          <w:w w:val="110"/>
        </w:rPr>
        <w:t>from</w:t>
      </w:r>
      <w:r>
        <w:rPr>
          <w:w w:val="110"/>
        </w:rPr>
        <w:t> </w:t>
      </w:r>
      <w:r>
        <w:rPr>
          <w:spacing w:val="-2"/>
          <w:w w:val="110"/>
        </w:rPr>
        <w:t>Shire/Takeda.</w:t>
      </w:r>
    </w:p>
    <w:p>
      <w:pPr>
        <w:pStyle w:val="BodyText"/>
        <w:spacing w:before="3"/>
        <w:ind w:left="370"/>
      </w:pPr>
      <w:r>
        <w:rPr>
          <w:w w:val="110"/>
        </w:rPr>
        <w:t>R.P.R.</w:t>
      </w:r>
      <w:r>
        <w:rPr>
          <w:spacing w:val="-5"/>
          <w:w w:val="110"/>
        </w:rPr>
        <w:t> </w:t>
      </w:r>
      <w:r>
        <w:rPr>
          <w:w w:val="110"/>
        </w:rPr>
        <w:t>has</w:t>
      </w:r>
      <w:r>
        <w:rPr>
          <w:spacing w:val="-4"/>
          <w:w w:val="110"/>
        </w:rPr>
        <w:t> </w:t>
      </w:r>
      <w:r>
        <w:rPr>
          <w:w w:val="110"/>
        </w:rPr>
        <w:t>no</w:t>
      </w:r>
      <w:r>
        <w:rPr>
          <w:spacing w:val="-3"/>
          <w:w w:val="110"/>
        </w:rPr>
        <w:t> </w:t>
      </w:r>
      <w:r>
        <w:rPr>
          <w:w w:val="110"/>
        </w:rPr>
        <w:t>conflicts</w:t>
      </w:r>
      <w:r>
        <w:rPr>
          <w:spacing w:val="-4"/>
          <w:w w:val="110"/>
        </w:rPr>
        <w:t> </w:t>
      </w:r>
      <w:r>
        <w:rPr>
          <w:w w:val="110"/>
        </w:rPr>
        <w:t>of</w:t>
      </w:r>
      <w:r>
        <w:rPr>
          <w:spacing w:val="-3"/>
          <w:w w:val="110"/>
        </w:rPr>
        <w:t> </w:t>
      </w:r>
      <w:r>
        <w:rPr>
          <w:w w:val="110"/>
        </w:rPr>
        <w:t>interest</w:t>
      </w:r>
      <w:r>
        <w:rPr>
          <w:spacing w:val="-4"/>
          <w:w w:val="110"/>
        </w:rPr>
        <w:t> </w:t>
      </w:r>
      <w:r>
        <w:rPr>
          <w:w w:val="110"/>
        </w:rPr>
        <w:t>or</w:t>
      </w:r>
      <w:r>
        <w:rPr>
          <w:spacing w:val="-3"/>
          <w:w w:val="110"/>
        </w:rPr>
        <w:t> </w:t>
      </w:r>
      <w:r>
        <w:rPr>
          <w:w w:val="110"/>
        </w:rPr>
        <w:t>financial</w:t>
      </w:r>
      <w:r>
        <w:rPr>
          <w:spacing w:val="-4"/>
          <w:w w:val="110"/>
        </w:rPr>
        <w:t> </w:t>
      </w:r>
      <w:r>
        <w:rPr>
          <w:w w:val="110"/>
        </w:rPr>
        <w:t>disclosures</w:t>
      </w:r>
      <w:r>
        <w:rPr>
          <w:spacing w:val="-4"/>
          <w:w w:val="110"/>
        </w:rPr>
        <w:t> </w:t>
      </w:r>
      <w:r>
        <w:rPr>
          <w:w w:val="110"/>
        </w:rPr>
        <w:t>to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report.</w:t>
      </w:r>
    </w:p>
    <w:p>
      <w:pPr>
        <w:pStyle w:val="BodyText"/>
        <w:spacing w:before="24"/>
        <w:ind w:left="370"/>
      </w:pPr>
      <w:r>
        <w:rPr>
          <w:w w:val="105"/>
        </w:rPr>
        <w:t>A.R.</w:t>
      </w:r>
      <w:r>
        <w:rPr>
          <w:spacing w:val="14"/>
          <w:w w:val="105"/>
        </w:rPr>
        <w:t> </w:t>
      </w:r>
      <w:r>
        <w:rPr>
          <w:w w:val="105"/>
        </w:rPr>
        <w:t>has</w:t>
      </w:r>
      <w:r>
        <w:rPr>
          <w:spacing w:val="15"/>
          <w:w w:val="105"/>
        </w:rPr>
        <w:t> </w:t>
      </w:r>
      <w:r>
        <w:rPr>
          <w:w w:val="105"/>
        </w:rPr>
        <w:t>no</w:t>
      </w:r>
      <w:r>
        <w:rPr>
          <w:spacing w:val="16"/>
          <w:w w:val="105"/>
        </w:rPr>
        <w:t> </w:t>
      </w:r>
      <w:r>
        <w:rPr>
          <w:w w:val="105"/>
        </w:rPr>
        <w:t>conflicts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15"/>
          <w:w w:val="105"/>
        </w:rPr>
        <w:t> </w:t>
      </w:r>
      <w:r>
        <w:rPr>
          <w:w w:val="105"/>
        </w:rPr>
        <w:t>interest</w:t>
      </w:r>
      <w:r>
        <w:rPr>
          <w:spacing w:val="16"/>
          <w:w w:val="105"/>
        </w:rPr>
        <w:t> </w:t>
      </w:r>
      <w:r>
        <w:rPr>
          <w:w w:val="105"/>
        </w:rPr>
        <w:t>or</w:t>
      </w:r>
      <w:r>
        <w:rPr>
          <w:spacing w:val="16"/>
          <w:w w:val="105"/>
        </w:rPr>
        <w:t> </w:t>
      </w:r>
      <w:r>
        <w:rPr>
          <w:w w:val="105"/>
        </w:rPr>
        <w:t>financial</w:t>
      </w:r>
      <w:r>
        <w:rPr>
          <w:spacing w:val="15"/>
          <w:w w:val="105"/>
        </w:rPr>
        <w:t> </w:t>
      </w:r>
      <w:r>
        <w:rPr>
          <w:w w:val="105"/>
        </w:rPr>
        <w:t>disclosures</w:t>
      </w:r>
      <w:r>
        <w:rPr>
          <w:spacing w:val="14"/>
          <w:w w:val="105"/>
        </w:rPr>
        <w:t> </w:t>
      </w:r>
      <w:r>
        <w:rPr>
          <w:w w:val="105"/>
        </w:rPr>
        <w:t>to</w:t>
      </w:r>
      <w:r>
        <w:rPr>
          <w:spacing w:val="16"/>
          <w:w w:val="105"/>
        </w:rPr>
        <w:t> </w:t>
      </w:r>
      <w:r>
        <w:rPr>
          <w:spacing w:val="-2"/>
          <w:w w:val="105"/>
        </w:rPr>
        <w:t>report.</w:t>
      </w:r>
    </w:p>
    <w:p>
      <w:pPr>
        <w:pStyle w:val="BodyText"/>
        <w:spacing w:line="273" w:lineRule="auto" w:before="26"/>
        <w:ind w:left="131" w:right="110" w:firstLine="239"/>
      </w:pPr>
      <w:r>
        <w:rPr>
          <w:w w:val="110"/>
        </w:rPr>
        <w:t>A.R.</w:t>
      </w:r>
      <w:r>
        <w:rPr>
          <w:w w:val="110"/>
        </w:rPr>
        <w:t> reports the</w:t>
      </w:r>
      <w:r>
        <w:rPr>
          <w:w w:val="110"/>
        </w:rPr>
        <w:t> following financial</w:t>
      </w:r>
      <w:r>
        <w:rPr>
          <w:w w:val="110"/>
        </w:rPr>
        <w:t> disclosures in</w:t>
      </w:r>
      <w:r>
        <w:rPr>
          <w:w w:val="110"/>
        </w:rPr>
        <w:t> the last</w:t>
      </w:r>
      <w:r>
        <w:rPr>
          <w:w w:val="110"/>
        </w:rPr>
        <w:t> 3 years: Advisor/consultant/speaker</w:t>
      </w:r>
      <w:r>
        <w:rPr>
          <w:w w:val="110"/>
        </w:rPr>
        <w:t> for</w:t>
      </w:r>
      <w:r>
        <w:rPr>
          <w:w w:val="110"/>
        </w:rPr>
        <w:t> Medice,</w:t>
      </w:r>
      <w:r>
        <w:rPr>
          <w:w w:val="110"/>
        </w:rPr>
        <w:t> Janssen,</w:t>
      </w:r>
      <w:r>
        <w:rPr>
          <w:w w:val="110"/>
        </w:rPr>
        <w:t> SAGE,</w:t>
      </w:r>
      <w:r>
        <w:rPr>
          <w:w w:val="110"/>
        </w:rPr>
        <w:t> Servier</w:t>
      </w:r>
      <w:r>
        <w:rPr>
          <w:w w:val="110"/>
        </w:rPr>
        <w:t> </w:t>
      </w:r>
      <w:r>
        <w:rPr>
          <w:w w:val="110"/>
        </w:rPr>
        <w:t>and</w:t>
      </w:r>
      <w:r>
        <w:rPr>
          <w:w w:val="110"/>
        </w:rPr>
        <w:t> Shire/Takeda. He has also received grant support from the EC.</w:t>
      </w:r>
    </w:p>
    <w:p>
      <w:pPr>
        <w:pStyle w:val="BodyText"/>
        <w:spacing w:line="182" w:lineRule="exact"/>
        <w:ind w:left="370"/>
      </w:pPr>
      <w:r>
        <w:rPr>
          <w:w w:val="110"/>
        </w:rPr>
        <w:t>K.R.</w:t>
      </w:r>
      <w:r>
        <w:rPr>
          <w:spacing w:val="-3"/>
          <w:w w:val="110"/>
        </w:rPr>
        <w:t> </w:t>
      </w:r>
      <w:r>
        <w:rPr>
          <w:w w:val="110"/>
        </w:rPr>
        <w:t>has</w:t>
      </w:r>
      <w:r>
        <w:rPr>
          <w:spacing w:val="-4"/>
          <w:w w:val="110"/>
        </w:rPr>
        <w:t> </w:t>
      </w:r>
      <w:r>
        <w:rPr>
          <w:w w:val="110"/>
        </w:rPr>
        <w:t>received</w:t>
      </w:r>
      <w:r>
        <w:rPr>
          <w:spacing w:val="-3"/>
          <w:w w:val="110"/>
        </w:rPr>
        <w:t> </w:t>
      </w:r>
      <w:r>
        <w:rPr>
          <w:w w:val="110"/>
        </w:rPr>
        <w:t>a</w:t>
      </w:r>
      <w:r>
        <w:rPr>
          <w:spacing w:val="-3"/>
          <w:w w:val="110"/>
        </w:rPr>
        <w:t> </w:t>
      </w:r>
      <w:r>
        <w:rPr>
          <w:w w:val="110"/>
        </w:rPr>
        <w:t>grant</w:t>
      </w:r>
      <w:r>
        <w:rPr>
          <w:spacing w:val="-4"/>
          <w:w w:val="110"/>
        </w:rPr>
        <w:t> </w:t>
      </w:r>
      <w:r>
        <w:rPr>
          <w:w w:val="110"/>
        </w:rPr>
        <w:t>from</w:t>
      </w:r>
      <w:r>
        <w:rPr>
          <w:spacing w:val="-3"/>
          <w:w w:val="110"/>
        </w:rPr>
        <w:t> </w:t>
      </w:r>
      <w:r>
        <w:rPr>
          <w:w w:val="110"/>
        </w:rPr>
        <w:t>Takeda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Pharmaceuticals.</w:t>
      </w:r>
    </w:p>
    <w:p>
      <w:pPr>
        <w:pStyle w:val="BodyText"/>
        <w:spacing w:before="26"/>
        <w:ind w:left="370"/>
      </w:pPr>
      <w:r>
        <w:rPr>
          <w:w w:val="110"/>
        </w:rPr>
        <w:t>J.R.</w:t>
      </w:r>
      <w:r>
        <w:rPr>
          <w:spacing w:val="-2"/>
          <w:w w:val="110"/>
        </w:rPr>
        <w:t> </w:t>
      </w:r>
      <w:r>
        <w:rPr>
          <w:w w:val="110"/>
        </w:rPr>
        <w:t>has no</w:t>
      </w:r>
      <w:r>
        <w:rPr>
          <w:spacing w:val="-1"/>
          <w:w w:val="110"/>
        </w:rPr>
        <w:t> </w:t>
      </w:r>
      <w:r>
        <w:rPr>
          <w:w w:val="110"/>
        </w:rPr>
        <w:t>conflicts</w:t>
      </w:r>
      <w:r>
        <w:rPr>
          <w:spacing w:val="-1"/>
          <w:w w:val="110"/>
        </w:rPr>
        <w:t> </w:t>
      </w:r>
      <w:r>
        <w:rPr>
          <w:w w:val="110"/>
        </w:rPr>
        <w:t>of interest</w:t>
      </w:r>
      <w:r>
        <w:rPr>
          <w:spacing w:val="-1"/>
          <w:w w:val="110"/>
        </w:rPr>
        <w:t> </w:t>
      </w:r>
      <w:r>
        <w:rPr>
          <w:w w:val="110"/>
        </w:rPr>
        <w:t>or</w:t>
      </w:r>
      <w:r>
        <w:rPr>
          <w:spacing w:val="-1"/>
          <w:w w:val="110"/>
        </w:rPr>
        <w:t> </w:t>
      </w:r>
      <w:r>
        <w:rPr>
          <w:w w:val="110"/>
        </w:rPr>
        <w:t>financial</w:t>
      </w:r>
      <w:r>
        <w:rPr>
          <w:spacing w:val="-1"/>
          <w:w w:val="110"/>
        </w:rPr>
        <w:t> </w:t>
      </w:r>
      <w:r>
        <w:rPr>
          <w:w w:val="110"/>
        </w:rPr>
        <w:t>disclosures to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report.</w:t>
      </w:r>
    </w:p>
    <w:p>
      <w:pPr>
        <w:pStyle w:val="BodyText"/>
        <w:spacing w:line="273" w:lineRule="auto" w:before="25"/>
        <w:ind w:left="131" w:right="110" w:firstLine="239"/>
      </w:pPr>
      <w:r>
        <w:rPr>
          <w:w w:val="105"/>
        </w:rPr>
        <w:t>M.R. has received grant funding from the German Federal Ministry </w:t>
      </w:r>
      <w:r>
        <w:rPr>
          <w:w w:val="105"/>
        </w:rPr>
        <w:t>of</w:t>
      </w:r>
      <w:r>
        <w:rPr>
          <w:w w:val="105"/>
        </w:rPr>
        <w:t> Education and Research (BMBF) Grant 01EE1408.</w:t>
      </w:r>
    </w:p>
    <w:p>
      <w:pPr>
        <w:pStyle w:val="BodyText"/>
        <w:spacing w:line="268" w:lineRule="auto"/>
        <w:ind w:left="131" w:right="109" w:firstLine="239"/>
      </w:pPr>
      <w:r>
        <w:rPr>
          <w:w w:val="110"/>
        </w:rPr>
        <w:t>J.A.R.Q.</w:t>
      </w:r>
      <w:r>
        <w:rPr>
          <w:spacing w:val="-2"/>
          <w:w w:val="110"/>
        </w:rPr>
        <w:t> </w:t>
      </w:r>
      <w:r>
        <w:rPr>
          <w:w w:val="110"/>
        </w:rPr>
        <w:t>was</w:t>
      </w:r>
      <w:r>
        <w:rPr>
          <w:spacing w:val="-2"/>
          <w:w w:val="110"/>
        </w:rPr>
        <w:t> </w:t>
      </w:r>
      <w:r>
        <w:rPr>
          <w:w w:val="110"/>
        </w:rPr>
        <w:t>on</w:t>
      </w:r>
      <w:r>
        <w:rPr>
          <w:spacing w:val="-1"/>
          <w:w w:val="110"/>
        </w:rPr>
        <w:t> </w:t>
      </w:r>
      <w:r>
        <w:rPr>
          <w:w w:val="110"/>
        </w:rPr>
        <w:t>the</w:t>
      </w:r>
      <w:r>
        <w:rPr>
          <w:spacing w:val="-2"/>
          <w:w w:val="110"/>
        </w:rPr>
        <w:t> </w:t>
      </w:r>
      <w:r>
        <w:rPr>
          <w:w w:val="110"/>
        </w:rPr>
        <w:t>speakers’</w:t>
      </w:r>
      <w:r>
        <w:rPr>
          <w:spacing w:val="-2"/>
          <w:w w:val="110"/>
        </w:rPr>
        <w:t> </w:t>
      </w:r>
      <w:r>
        <w:rPr>
          <w:w w:val="110"/>
        </w:rPr>
        <w:t>bureau</w:t>
      </w:r>
      <w:r>
        <w:rPr>
          <w:spacing w:val="-2"/>
          <w:w w:val="110"/>
        </w:rPr>
        <w:t> </w:t>
      </w:r>
      <w:r>
        <w:rPr>
          <w:w w:val="110"/>
        </w:rPr>
        <w:t>and/or</w:t>
      </w:r>
      <w:r>
        <w:rPr>
          <w:spacing w:val="-1"/>
          <w:w w:val="110"/>
        </w:rPr>
        <w:t> </w:t>
      </w:r>
      <w:r>
        <w:rPr>
          <w:w w:val="110"/>
        </w:rPr>
        <w:t>acted</w:t>
      </w:r>
      <w:r>
        <w:rPr>
          <w:spacing w:val="-2"/>
          <w:w w:val="110"/>
        </w:rPr>
        <w:t> </w:t>
      </w:r>
      <w:r>
        <w:rPr>
          <w:w w:val="110"/>
        </w:rPr>
        <w:t>as</w:t>
      </w:r>
      <w:r>
        <w:rPr>
          <w:spacing w:val="-1"/>
          <w:w w:val="110"/>
        </w:rPr>
        <w:t> </w:t>
      </w:r>
      <w:r>
        <w:rPr>
          <w:w w:val="110"/>
        </w:rPr>
        <w:t>consultant</w:t>
      </w:r>
      <w:r>
        <w:rPr>
          <w:spacing w:val="-3"/>
          <w:w w:val="110"/>
        </w:rPr>
        <w:t> </w:t>
      </w:r>
      <w:r>
        <w:rPr>
          <w:w w:val="110"/>
        </w:rPr>
        <w:t>for </w:t>
      </w:r>
      <w:r>
        <w:rPr/>
        <w:t>Eli-Lilly, Janssen-Cilag, Novartis, Shire, Takeda, Bial, Shionogui, </w:t>
      </w:r>
      <w:r>
        <w:rPr/>
        <w:t>Lund</w:t>
      </w:r>
      <w:r>
        <w:rPr/>
        <w:t>-</w:t>
      </w:r>
      <w:r>
        <w:rPr>
          <w:w w:val="110"/>
        </w:rPr>
        <w:t> beck,</w:t>
      </w:r>
      <w:r>
        <w:rPr>
          <w:w w:val="110"/>
        </w:rPr>
        <w:t> Almirall,</w:t>
      </w:r>
      <w:r>
        <w:rPr>
          <w:w w:val="110"/>
        </w:rPr>
        <w:t> Braingaze,</w:t>
      </w:r>
      <w:r>
        <w:rPr>
          <w:w w:val="110"/>
        </w:rPr>
        <w:t> Sincrolab,</w:t>
      </w:r>
      <w:r>
        <w:rPr>
          <w:w w:val="110"/>
        </w:rPr>
        <w:t> Medice</w:t>
      </w:r>
      <w:r>
        <w:rPr>
          <w:w w:val="110"/>
        </w:rPr>
        <w:t> and</w:t>
      </w:r>
      <w:r>
        <w:rPr>
          <w:w w:val="110"/>
        </w:rPr>
        <w:t> Rubio</w:t>
      </w:r>
      <w:r>
        <w:rPr>
          <w:rFonts w:ascii="Arial" w:hAnsi="Arial"/>
          <w:w w:val="110"/>
          <w:position w:val="1"/>
        </w:rPr>
        <w:t>´</w:t>
      </w:r>
      <w:r>
        <w:rPr>
          <w:rFonts w:ascii="Arial" w:hAnsi="Arial"/>
          <w:w w:val="110"/>
          <w:position w:val="1"/>
        </w:rPr>
        <w:t> </w:t>
      </w:r>
      <w:r>
        <w:rPr>
          <w:w w:val="110"/>
        </w:rPr>
        <w:t>in</w:t>
      </w:r>
      <w:r>
        <w:rPr>
          <w:w w:val="110"/>
        </w:rPr>
        <w:t> the</w:t>
      </w:r>
      <w:r>
        <w:rPr>
          <w:w w:val="110"/>
        </w:rPr>
        <w:t> last</w:t>
      </w:r>
      <w:r>
        <w:rPr>
          <w:w w:val="110"/>
        </w:rPr>
        <w:t> 5 years.</w:t>
      </w:r>
      <w:r>
        <w:rPr>
          <w:spacing w:val="-7"/>
          <w:w w:val="110"/>
        </w:rPr>
        <w:t> </w:t>
      </w:r>
      <w:r>
        <w:rPr>
          <w:w w:val="110"/>
        </w:rPr>
        <w:t>He</w:t>
      </w:r>
      <w:r>
        <w:rPr>
          <w:spacing w:val="-6"/>
          <w:w w:val="110"/>
        </w:rPr>
        <w:t> </w:t>
      </w:r>
      <w:r>
        <w:rPr>
          <w:w w:val="110"/>
        </w:rPr>
        <w:t>also</w:t>
      </w:r>
      <w:r>
        <w:rPr>
          <w:spacing w:val="-8"/>
          <w:w w:val="110"/>
        </w:rPr>
        <w:t> </w:t>
      </w:r>
      <w:r>
        <w:rPr>
          <w:w w:val="110"/>
        </w:rPr>
        <w:t>received</w:t>
      </w:r>
      <w:r>
        <w:rPr>
          <w:spacing w:val="-6"/>
          <w:w w:val="110"/>
        </w:rPr>
        <w:t> </w:t>
      </w:r>
      <w:r>
        <w:rPr>
          <w:w w:val="110"/>
        </w:rPr>
        <w:t>travel</w:t>
      </w:r>
      <w:r>
        <w:rPr>
          <w:spacing w:val="-7"/>
          <w:w w:val="110"/>
        </w:rPr>
        <w:t> </w:t>
      </w:r>
      <w:r>
        <w:rPr>
          <w:w w:val="110"/>
        </w:rPr>
        <w:t>awards</w:t>
      </w:r>
      <w:r>
        <w:rPr>
          <w:spacing w:val="-7"/>
          <w:w w:val="110"/>
        </w:rPr>
        <w:t> </w:t>
      </w:r>
      <w:r>
        <w:rPr>
          <w:w w:val="110"/>
        </w:rPr>
        <w:t>(air</w:t>
      </w:r>
      <w:r>
        <w:rPr>
          <w:spacing w:val="-7"/>
          <w:w w:val="110"/>
        </w:rPr>
        <w:t> </w:t>
      </w:r>
      <w:r>
        <w:rPr>
          <w:w w:val="110"/>
        </w:rPr>
        <w:t>tickets</w:t>
      </w:r>
      <w:r>
        <w:rPr>
          <w:spacing w:val="-6"/>
          <w:w w:val="110"/>
        </w:rPr>
        <w:t> </w:t>
      </w:r>
      <w:r>
        <w:rPr>
          <w:rFonts w:ascii="Arial" w:hAnsi="Arial"/>
          <w:w w:val="110"/>
        </w:rPr>
        <w:t>+</w:t>
      </w:r>
      <w:r>
        <w:rPr>
          <w:rFonts w:ascii="Arial" w:hAnsi="Arial"/>
          <w:spacing w:val="-12"/>
          <w:w w:val="110"/>
        </w:rPr>
        <w:t> </w:t>
      </w:r>
      <w:r>
        <w:rPr>
          <w:w w:val="110"/>
        </w:rPr>
        <w:t>hotel)</w:t>
      </w:r>
      <w:r>
        <w:rPr>
          <w:spacing w:val="-7"/>
          <w:w w:val="110"/>
        </w:rPr>
        <w:t> </w:t>
      </w:r>
      <w:r>
        <w:rPr>
          <w:w w:val="110"/>
        </w:rPr>
        <w:t>for</w:t>
      </w:r>
      <w:r>
        <w:rPr>
          <w:spacing w:val="-7"/>
          <w:w w:val="110"/>
        </w:rPr>
        <w:t> </w:t>
      </w:r>
      <w:r>
        <w:rPr>
          <w:w w:val="110"/>
        </w:rPr>
        <w:t>taking</w:t>
      </w:r>
      <w:r>
        <w:rPr>
          <w:spacing w:val="-6"/>
          <w:w w:val="110"/>
        </w:rPr>
        <w:t> </w:t>
      </w:r>
      <w:r>
        <w:rPr>
          <w:w w:val="110"/>
        </w:rPr>
        <w:t>part</w:t>
      </w:r>
      <w:r>
        <w:rPr>
          <w:w w:val="110"/>
        </w:rPr>
        <w:t> in</w:t>
      </w:r>
      <w:r>
        <w:rPr>
          <w:w w:val="110"/>
        </w:rPr>
        <w:t> psychiatric</w:t>
      </w:r>
      <w:r>
        <w:rPr>
          <w:w w:val="110"/>
        </w:rPr>
        <w:t> meetings</w:t>
      </w:r>
      <w:r>
        <w:rPr>
          <w:w w:val="110"/>
        </w:rPr>
        <w:t> from</w:t>
      </w:r>
      <w:r>
        <w:rPr>
          <w:w w:val="110"/>
        </w:rPr>
        <w:t> Janssen-Cilag,</w:t>
      </w:r>
      <w:r>
        <w:rPr>
          <w:w w:val="110"/>
        </w:rPr>
        <w:t> Rubio</w:t>
      </w:r>
      <w:r>
        <w:rPr>
          <w:rFonts w:ascii="Arial" w:hAnsi="Arial"/>
          <w:w w:val="110"/>
          <w:position w:val="1"/>
        </w:rPr>
        <w:t>´</w:t>
      </w:r>
      <w:r>
        <w:rPr>
          <w:w w:val="110"/>
        </w:rPr>
        <w:t>,</w:t>
      </w:r>
      <w:r>
        <w:rPr>
          <w:w w:val="110"/>
        </w:rPr>
        <w:t> Shire,</w:t>
      </w:r>
      <w:r>
        <w:rPr>
          <w:w w:val="110"/>
        </w:rPr>
        <w:t> Takeda, Shionogui,</w:t>
      </w:r>
      <w:r>
        <w:rPr>
          <w:w w:val="110"/>
        </w:rPr>
        <w:t> Bial,</w:t>
      </w:r>
      <w:r>
        <w:rPr>
          <w:w w:val="110"/>
        </w:rPr>
        <w:t> Medice</w:t>
      </w:r>
      <w:r>
        <w:rPr>
          <w:w w:val="110"/>
        </w:rPr>
        <w:t> and</w:t>
      </w:r>
      <w:r>
        <w:rPr>
          <w:w w:val="110"/>
        </w:rPr>
        <w:t> Eli-</w:t>
      </w:r>
      <w:r>
        <w:rPr>
          <w:w w:val="110"/>
        </w:rPr>
        <w:t> Lilly.</w:t>
      </w:r>
      <w:r>
        <w:rPr>
          <w:w w:val="110"/>
        </w:rPr>
        <w:t> The</w:t>
      </w:r>
      <w:r>
        <w:rPr>
          <w:w w:val="110"/>
        </w:rPr>
        <w:t> Department</w:t>
      </w:r>
      <w:r>
        <w:rPr>
          <w:w w:val="110"/>
        </w:rPr>
        <w:t> of</w:t>
      </w:r>
      <w:r>
        <w:rPr>
          <w:w w:val="110"/>
        </w:rPr>
        <w:t> Psychiatry chaired by him received unrestricted educational and research </w:t>
      </w:r>
      <w:r>
        <w:rPr>
          <w:w w:val="110"/>
        </w:rPr>
        <w:t>support</w:t>
      </w:r>
      <w:r>
        <w:rPr>
          <w:w w:val="110"/>
        </w:rPr>
        <w:t> from</w:t>
      </w:r>
      <w:r>
        <w:rPr>
          <w:w w:val="110"/>
        </w:rPr>
        <w:t> the</w:t>
      </w:r>
      <w:r>
        <w:rPr>
          <w:w w:val="110"/>
        </w:rPr>
        <w:t> following</w:t>
      </w:r>
      <w:r>
        <w:rPr>
          <w:w w:val="110"/>
        </w:rPr>
        <w:t> companies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last</w:t>
      </w:r>
      <w:r>
        <w:rPr>
          <w:w w:val="110"/>
        </w:rPr>
        <w:t> 5</w:t>
      </w:r>
      <w:r>
        <w:rPr>
          <w:w w:val="110"/>
        </w:rPr>
        <w:t> years:</w:t>
      </w:r>
      <w:r>
        <w:rPr>
          <w:w w:val="110"/>
        </w:rPr>
        <w:t> Eli-Lilly,</w:t>
      </w:r>
      <w:r>
        <w:rPr>
          <w:w w:val="110"/>
        </w:rPr>
        <w:t> </w:t>
      </w:r>
      <w:r>
        <w:rPr>
          <w:w w:val="110"/>
        </w:rPr>
        <w:t>Lundbeck,</w:t>
      </w:r>
      <w:r>
        <w:rPr>
          <w:w w:val="110"/>
        </w:rPr>
        <w:t> Janssen-</w:t>
      </w:r>
      <w:r>
        <w:rPr>
          <w:w w:val="110"/>
        </w:rPr>
        <w:t> Cilag,</w:t>
      </w:r>
      <w:r>
        <w:rPr>
          <w:w w:val="110"/>
        </w:rPr>
        <w:t> Actelion,</w:t>
      </w:r>
      <w:r>
        <w:rPr>
          <w:w w:val="110"/>
        </w:rPr>
        <w:t> Shire,</w:t>
      </w:r>
      <w:r>
        <w:rPr>
          <w:w w:val="110"/>
        </w:rPr>
        <w:t> Ferrer,</w:t>
      </w:r>
      <w:r>
        <w:rPr>
          <w:w w:val="110"/>
        </w:rPr>
        <w:t> Oryzon,</w:t>
      </w:r>
      <w:r>
        <w:rPr>
          <w:w w:val="110"/>
        </w:rPr>
        <w:t> Roche,</w:t>
      </w:r>
      <w:r>
        <w:rPr>
          <w:w w:val="110"/>
        </w:rPr>
        <w:t> Psious,</w:t>
      </w:r>
      <w:r>
        <w:rPr>
          <w:w w:val="110"/>
        </w:rPr>
        <w:t> and </w:t>
      </w:r>
      <w:r>
        <w:rPr>
          <w:spacing w:val="-2"/>
          <w:w w:val="110"/>
        </w:rPr>
        <w:t>Rubio</w:t>
      </w:r>
      <w:r>
        <w:rPr>
          <w:rFonts w:ascii="Arial" w:hAnsi="Arial"/>
          <w:spacing w:val="-2"/>
          <w:w w:val="110"/>
          <w:position w:val="1"/>
        </w:rPr>
        <w:t>´</w:t>
      </w:r>
      <w:r>
        <w:rPr>
          <w:spacing w:val="-2"/>
          <w:w w:val="110"/>
        </w:rPr>
        <w:t>.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He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also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received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grant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funding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from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Department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of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Health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of </w:t>
      </w:r>
      <w:r>
        <w:rPr>
          <w:w w:val="110"/>
        </w:rPr>
        <w:t>the Government of Catalonia.</w:t>
      </w:r>
    </w:p>
    <w:p>
      <w:pPr>
        <w:pStyle w:val="BodyText"/>
        <w:spacing w:line="271" w:lineRule="auto" w:before="1"/>
        <w:ind w:left="131" w:right="110" w:firstLine="239"/>
      </w:pPr>
      <w:r>
        <w:rPr>
          <w:w w:val="110"/>
        </w:rPr>
        <w:t>Arnt</w:t>
      </w:r>
      <w:r>
        <w:rPr>
          <w:spacing w:val="-3"/>
          <w:w w:val="110"/>
        </w:rPr>
        <w:t> </w:t>
      </w:r>
      <w:r>
        <w:rPr>
          <w:w w:val="110"/>
        </w:rPr>
        <w:t>S.</w:t>
      </w:r>
      <w:r>
        <w:rPr>
          <w:spacing w:val="-3"/>
          <w:w w:val="110"/>
        </w:rPr>
        <w:t> </w:t>
      </w:r>
      <w:r>
        <w:rPr>
          <w:w w:val="110"/>
        </w:rPr>
        <w:t>has</w:t>
      </w:r>
      <w:r>
        <w:rPr>
          <w:spacing w:val="-3"/>
          <w:w w:val="110"/>
        </w:rPr>
        <w:t> </w:t>
      </w:r>
      <w:r>
        <w:rPr>
          <w:w w:val="110"/>
        </w:rPr>
        <w:t>been</w:t>
      </w:r>
      <w:r>
        <w:rPr>
          <w:spacing w:val="-3"/>
          <w:w w:val="110"/>
        </w:rPr>
        <w:t> </w:t>
      </w:r>
      <w:r>
        <w:rPr>
          <w:w w:val="110"/>
        </w:rPr>
        <w:t>supported</w:t>
      </w:r>
      <w:r>
        <w:rPr>
          <w:spacing w:val="-3"/>
          <w:w w:val="110"/>
        </w:rPr>
        <w:t> </w:t>
      </w:r>
      <w:r>
        <w:rPr>
          <w:w w:val="110"/>
        </w:rPr>
        <w:t>by</w:t>
      </w:r>
      <w:r>
        <w:rPr>
          <w:spacing w:val="-3"/>
          <w:w w:val="110"/>
        </w:rPr>
        <w:t> </w:t>
      </w:r>
      <w:r>
        <w:rPr>
          <w:w w:val="110"/>
        </w:rPr>
        <w:t>a</w:t>
      </w:r>
      <w:r>
        <w:rPr>
          <w:spacing w:val="-3"/>
          <w:w w:val="110"/>
        </w:rPr>
        <w:t> </w:t>
      </w:r>
      <w:r>
        <w:rPr>
          <w:w w:val="110"/>
        </w:rPr>
        <w:t>Veni</w:t>
      </w:r>
      <w:r>
        <w:rPr>
          <w:spacing w:val="-3"/>
          <w:w w:val="110"/>
        </w:rPr>
        <w:t> </w:t>
      </w:r>
      <w:r>
        <w:rPr>
          <w:w w:val="110"/>
        </w:rPr>
        <w:t>Grant</w:t>
      </w:r>
      <w:r>
        <w:rPr>
          <w:spacing w:val="-4"/>
          <w:w w:val="110"/>
        </w:rPr>
        <w:t> </w:t>
      </w:r>
      <w:r>
        <w:rPr>
          <w:w w:val="110"/>
        </w:rPr>
        <w:t>from</w:t>
      </w:r>
      <w:r>
        <w:rPr>
          <w:spacing w:val="-3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Dutch</w:t>
      </w:r>
      <w:r>
        <w:rPr>
          <w:spacing w:val="-4"/>
          <w:w w:val="110"/>
        </w:rPr>
        <w:t> </w:t>
      </w:r>
      <w:r>
        <w:rPr>
          <w:w w:val="110"/>
        </w:rPr>
        <w:t>Science Organization (ZonMW).</w:t>
      </w:r>
    </w:p>
    <w:p>
      <w:pPr>
        <w:pStyle w:val="BodyText"/>
        <w:spacing w:before="2"/>
        <w:ind w:left="370"/>
      </w:pPr>
      <w:r>
        <w:rPr>
          <w:w w:val="105"/>
        </w:rPr>
        <w:t>Anouk S.</w:t>
      </w:r>
      <w:r>
        <w:rPr>
          <w:spacing w:val="2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no conflicts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interest</w:t>
      </w:r>
      <w:r>
        <w:rPr>
          <w:spacing w:val="2"/>
          <w:w w:val="105"/>
        </w:rPr>
        <w:t> </w:t>
      </w:r>
      <w:r>
        <w:rPr>
          <w:w w:val="105"/>
        </w:rPr>
        <w:t>or financial</w:t>
      </w:r>
      <w:r>
        <w:rPr>
          <w:spacing w:val="2"/>
          <w:w w:val="105"/>
        </w:rPr>
        <w:t> </w:t>
      </w:r>
      <w:r>
        <w:rPr>
          <w:w w:val="105"/>
        </w:rPr>
        <w:t>disclosures</w:t>
      </w:r>
      <w:r>
        <w:rPr>
          <w:spacing w:val="1"/>
          <w:w w:val="105"/>
        </w:rPr>
        <w:t> </w:t>
      </w:r>
      <w:r>
        <w:rPr>
          <w:w w:val="105"/>
        </w:rPr>
        <w:t>to </w:t>
      </w:r>
      <w:r>
        <w:rPr>
          <w:spacing w:val="-2"/>
          <w:w w:val="105"/>
        </w:rPr>
        <w:t>report.</w:t>
      </w:r>
    </w:p>
    <w:p>
      <w:pPr>
        <w:pStyle w:val="BodyText"/>
        <w:spacing w:line="273" w:lineRule="auto" w:before="26"/>
        <w:ind w:left="131" w:right="109" w:firstLine="239"/>
      </w:pPr>
      <w:r>
        <w:rPr>
          <w:w w:val="110"/>
        </w:rPr>
        <w:t>R.S. reports the following financial disclosures for the past 3 years: Sponsorships</w:t>
      </w:r>
      <w:r>
        <w:rPr>
          <w:w w:val="110"/>
        </w:rPr>
        <w:t> from</w:t>
      </w:r>
      <w:r>
        <w:rPr>
          <w:w w:val="110"/>
        </w:rPr>
        <w:t> Janssen,</w:t>
      </w:r>
      <w:r>
        <w:rPr>
          <w:w w:val="110"/>
        </w:rPr>
        <w:t> Lundbeck,</w:t>
      </w:r>
      <w:r>
        <w:rPr>
          <w:w w:val="110"/>
        </w:rPr>
        <w:t> Cipla,</w:t>
      </w:r>
      <w:r>
        <w:rPr>
          <w:w w:val="110"/>
        </w:rPr>
        <w:t> Dr</w:t>
      </w:r>
      <w:r>
        <w:rPr>
          <w:w w:val="110"/>
        </w:rPr>
        <w:t> Reddy</w:t>
      </w:r>
      <w:r>
        <w:rPr>
          <w:w w:val="110"/>
        </w:rPr>
        <w:t> and</w:t>
      </w:r>
      <w:r>
        <w:rPr>
          <w:w w:val="110"/>
        </w:rPr>
        <w:t> </w:t>
      </w:r>
      <w:r>
        <w:rPr>
          <w:w w:val="110"/>
        </w:rPr>
        <w:t>Takeda;</w:t>
      </w:r>
      <w:r>
        <w:rPr>
          <w:w w:val="110"/>
        </w:rPr>
        <w:t> Speaker</w:t>
      </w:r>
      <w:r>
        <w:rPr>
          <w:spacing w:val="-11"/>
          <w:w w:val="110"/>
        </w:rPr>
        <w:t> </w:t>
      </w:r>
      <w:r>
        <w:rPr>
          <w:w w:val="110"/>
        </w:rPr>
        <w:t>fees</w:t>
      </w:r>
      <w:r>
        <w:rPr>
          <w:spacing w:val="-11"/>
          <w:w w:val="110"/>
        </w:rPr>
        <w:t> </w:t>
      </w:r>
      <w:r>
        <w:rPr>
          <w:w w:val="110"/>
        </w:rPr>
        <w:t>from</w:t>
      </w:r>
      <w:r>
        <w:rPr>
          <w:spacing w:val="-11"/>
          <w:w w:val="110"/>
        </w:rPr>
        <w:t> </w:t>
      </w:r>
      <w:r>
        <w:rPr>
          <w:w w:val="110"/>
        </w:rPr>
        <w:t>Servier,</w:t>
      </w:r>
      <w:r>
        <w:rPr>
          <w:spacing w:val="-11"/>
          <w:w w:val="110"/>
        </w:rPr>
        <w:t> </w:t>
      </w:r>
      <w:r>
        <w:rPr>
          <w:w w:val="110"/>
        </w:rPr>
        <w:t>Sanofi/Zentiva,</w:t>
      </w:r>
      <w:r>
        <w:rPr>
          <w:spacing w:val="-11"/>
          <w:w w:val="110"/>
        </w:rPr>
        <w:t> </w:t>
      </w:r>
      <w:r>
        <w:rPr>
          <w:w w:val="110"/>
        </w:rPr>
        <w:t>Janssen,</w:t>
      </w:r>
      <w:r>
        <w:rPr>
          <w:spacing w:val="-11"/>
          <w:w w:val="110"/>
        </w:rPr>
        <w:t> </w:t>
      </w:r>
      <w:r>
        <w:rPr>
          <w:w w:val="110"/>
        </w:rPr>
        <w:t>Lundbeck,</w:t>
      </w:r>
      <w:r>
        <w:rPr>
          <w:spacing w:val="-11"/>
          <w:w w:val="110"/>
        </w:rPr>
        <w:t> </w:t>
      </w:r>
      <w:r>
        <w:rPr>
          <w:w w:val="110"/>
        </w:rPr>
        <w:t>Lilly,</w:t>
      </w:r>
      <w:r>
        <w:rPr>
          <w:spacing w:val="-11"/>
          <w:w w:val="110"/>
        </w:rPr>
        <w:t> </w:t>
      </w:r>
      <w:r>
        <w:rPr>
          <w:w w:val="110"/>
        </w:rPr>
        <w:t>Dr</w:t>
      </w:r>
      <w:r>
        <w:rPr>
          <w:w w:val="110"/>
        </w:rPr>
        <w:t> Reddy,</w:t>
      </w:r>
      <w:r>
        <w:rPr>
          <w:w w:val="110"/>
        </w:rPr>
        <w:t> Adcock,</w:t>
      </w:r>
      <w:r>
        <w:rPr>
          <w:w w:val="110"/>
        </w:rPr>
        <w:t> Novartis</w:t>
      </w:r>
      <w:r>
        <w:rPr>
          <w:w w:val="110"/>
        </w:rPr>
        <w:t> and</w:t>
      </w:r>
      <w:r>
        <w:rPr>
          <w:w w:val="110"/>
        </w:rPr>
        <w:t> Takeda;</w:t>
      </w:r>
      <w:r>
        <w:rPr>
          <w:w w:val="110"/>
        </w:rPr>
        <w:t> Pharmaceutical</w:t>
      </w:r>
      <w:r>
        <w:rPr>
          <w:w w:val="110"/>
        </w:rPr>
        <w:t> board</w:t>
      </w:r>
      <w:r>
        <w:rPr>
          <w:w w:val="110"/>
        </w:rPr>
        <w:t> </w:t>
      </w:r>
      <w:r>
        <w:rPr>
          <w:w w:val="110"/>
        </w:rPr>
        <w:t>member</w:t>
      </w:r>
      <w:r>
        <w:rPr>
          <w:w w:val="110"/>
        </w:rPr>
        <w:t>-</w:t>
      </w:r>
      <w:r>
        <w:rPr>
          <w:w w:val="110"/>
        </w:rPr>
        <w:t> ship: Lundbeck, Adcock, Lilly and Mylan.</w:t>
      </w:r>
    </w:p>
    <w:p>
      <w:pPr>
        <w:spacing w:after="0" w:line="273" w:lineRule="auto"/>
        <w:sectPr>
          <w:type w:val="continuous"/>
          <w:pgSz w:w="11910" w:h="15880"/>
          <w:pgMar w:header="655" w:footer="544" w:top="620" w:bottom="280" w:left="620" w:right="640"/>
          <w:cols w:num="2" w:equalWidth="0">
            <w:col w:w="5194" w:space="186"/>
            <w:col w:w="5270"/>
          </w:cols>
        </w:sectPr>
      </w:pPr>
    </w:p>
    <w:p>
      <w:pPr>
        <w:pStyle w:val="BodyText"/>
        <w:spacing w:before="4"/>
        <w:ind w:left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pgSz w:w="11910" w:h="15880"/>
          <w:pgMar w:header="655" w:footer="544" w:top="840" w:bottom="740" w:left="620" w:right="640"/>
        </w:sectPr>
      </w:pPr>
    </w:p>
    <w:p>
      <w:pPr>
        <w:pStyle w:val="BodyText"/>
        <w:spacing w:line="273" w:lineRule="auto" w:before="93"/>
        <w:ind w:left="131" w:right="38" w:firstLine="239"/>
      </w:pPr>
      <w:r>
        <w:rPr>
          <w:w w:val="110"/>
        </w:rPr>
        <w:t>J.B.S. has no conflicts of interest to report and has received </w:t>
      </w:r>
      <w:r>
        <w:rPr>
          <w:w w:val="110"/>
        </w:rPr>
        <w:t>salary</w:t>
      </w:r>
      <w:r>
        <w:rPr>
          <w:w w:val="110"/>
        </w:rPr>
        <w:t> support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current</w:t>
      </w:r>
      <w:r>
        <w:rPr>
          <w:spacing w:val="-5"/>
          <w:w w:val="110"/>
        </w:rPr>
        <w:t> </w:t>
      </w:r>
      <w:r>
        <w:rPr>
          <w:w w:val="110"/>
        </w:rPr>
        <w:t>year</w:t>
      </w:r>
      <w:r>
        <w:rPr>
          <w:spacing w:val="-4"/>
          <w:w w:val="110"/>
        </w:rPr>
        <w:t> </w:t>
      </w:r>
      <w:r>
        <w:rPr>
          <w:w w:val="110"/>
        </w:rPr>
        <w:t>from</w:t>
      </w:r>
      <w:r>
        <w:rPr>
          <w:spacing w:val="-5"/>
          <w:w w:val="110"/>
        </w:rPr>
        <w:t> </w:t>
      </w:r>
      <w:r>
        <w:rPr>
          <w:w w:val="110"/>
        </w:rPr>
        <w:t>2R01</w:t>
      </w:r>
      <w:r>
        <w:rPr>
          <w:spacing w:val="-5"/>
          <w:w w:val="110"/>
        </w:rPr>
        <w:t> </w:t>
      </w:r>
      <w:r>
        <w:rPr>
          <w:w w:val="110"/>
        </w:rPr>
        <w:t>MH091068,</w:t>
      </w:r>
      <w:r>
        <w:rPr>
          <w:spacing w:val="-4"/>
          <w:w w:val="110"/>
        </w:rPr>
        <w:t> </w:t>
      </w:r>
      <w:r>
        <w:rPr>
          <w:w w:val="110"/>
        </w:rPr>
        <w:t>1R03</w:t>
      </w:r>
      <w:r>
        <w:rPr>
          <w:spacing w:val="-5"/>
          <w:w w:val="110"/>
        </w:rPr>
        <w:t> </w:t>
      </w:r>
      <w:r>
        <w:rPr>
          <w:w w:val="110"/>
        </w:rPr>
        <w:t>HD087091,</w:t>
      </w:r>
      <w:r>
        <w:rPr>
          <w:spacing w:val="-5"/>
          <w:w w:val="110"/>
        </w:rPr>
        <w:t> </w:t>
      </w:r>
      <w:r>
        <w:rPr>
          <w:w w:val="110"/>
        </w:rPr>
        <w:t>R61 MH110043, R01 MH113855, UL1 TR0011860 and 1TL 1TR001861.</w:t>
      </w:r>
    </w:p>
    <w:p>
      <w:pPr>
        <w:pStyle w:val="BodyText"/>
        <w:spacing w:line="183" w:lineRule="exact"/>
        <w:ind w:left="370"/>
      </w:pPr>
      <w:r>
        <w:rPr>
          <w:w w:val="110"/>
        </w:rPr>
        <w:t>H.S.</w:t>
      </w:r>
      <w:r>
        <w:rPr>
          <w:spacing w:val="-3"/>
          <w:w w:val="110"/>
        </w:rPr>
        <w:t> </w:t>
      </w:r>
      <w:r>
        <w:rPr>
          <w:w w:val="110"/>
        </w:rPr>
        <w:t>has</w:t>
      </w:r>
      <w:r>
        <w:rPr>
          <w:spacing w:val="-2"/>
          <w:w w:val="110"/>
        </w:rPr>
        <w:t> </w:t>
      </w:r>
      <w:r>
        <w:rPr>
          <w:w w:val="110"/>
        </w:rPr>
        <w:t>no</w:t>
      </w:r>
      <w:r>
        <w:rPr>
          <w:spacing w:val="-2"/>
          <w:w w:val="110"/>
        </w:rPr>
        <w:t> </w:t>
      </w:r>
      <w:r>
        <w:rPr>
          <w:w w:val="110"/>
        </w:rPr>
        <w:t>conflicts</w:t>
      </w:r>
      <w:r>
        <w:rPr>
          <w:spacing w:val="-3"/>
          <w:w w:val="110"/>
        </w:rPr>
        <w:t> </w:t>
      </w:r>
      <w:r>
        <w:rPr>
          <w:w w:val="110"/>
        </w:rPr>
        <w:t>of</w:t>
      </w:r>
      <w:r>
        <w:rPr>
          <w:spacing w:val="-3"/>
          <w:w w:val="110"/>
        </w:rPr>
        <w:t> </w:t>
      </w:r>
      <w:r>
        <w:rPr>
          <w:w w:val="110"/>
        </w:rPr>
        <w:t>interest</w:t>
      </w:r>
      <w:r>
        <w:rPr>
          <w:spacing w:val="-2"/>
          <w:w w:val="110"/>
        </w:rPr>
        <w:t> </w:t>
      </w:r>
      <w:r>
        <w:rPr>
          <w:w w:val="110"/>
        </w:rPr>
        <w:t>or</w:t>
      </w:r>
      <w:r>
        <w:rPr>
          <w:spacing w:val="-2"/>
          <w:w w:val="110"/>
        </w:rPr>
        <w:t> </w:t>
      </w:r>
      <w:r>
        <w:rPr>
          <w:w w:val="110"/>
        </w:rPr>
        <w:t>financial</w:t>
      </w:r>
      <w:r>
        <w:rPr>
          <w:spacing w:val="-3"/>
          <w:w w:val="110"/>
        </w:rPr>
        <w:t> </w:t>
      </w:r>
      <w:r>
        <w:rPr>
          <w:w w:val="110"/>
        </w:rPr>
        <w:t>disclosures</w:t>
      </w:r>
      <w:r>
        <w:rPr>
          <w:spacing w:val="-3"/>
          <w:w w:val="110"/>
        </w:rPr>
        <w:t> </w:t>
      </w:r>
      <w:r>
        <w:rPr>
          <w:w w:val="110"/>
        </w:rPr>
        <w:t>to</w:t>
      </w:r>
      <w:r>
        <w:rPr>
          <w:spacing w:val="-2"/>
          <w:w w:val="110"/>
        </w:rPr>
        <w:t> report.</w:t>
      </w:r>
    </w:p>
    <w:p>
      <w:pPr>
        <w:pStyle w:val="BodyText"/>
        <w:spacing w:line="273" w:lineRule="auto" w:before="25"/>
        <w:ind w:left="131" w:right="38" w:firstLine="239"/>
      </w:pPr>
      <w:r>
        <w:rPr>
          <w:w w:val="110"/>
        </w:rPr>
        <w:t>M.V.S.</w:t>
      </w:r>
      <w:r>
        <w:rPr>
          <w:w w:val="110"/>
        </w:rPr>
        <w:t> has</w:t>
      </w:r>
      <w:r>
        <w:rPr>
          <w:w w:val="110"/>
        </w:rPr>
        <w:t> received</w:t>
      </w:r>
      <w:r>
        <w:rPr>
          <w:w w:val="110"/>
        </w:rPr>
        <w:t> grant</w:t>
      </w:r>
      <w:r>
        <w:rPr>
          <w:w w:val="110"/>
        </w:rPr>
        <w:t> funding</w:t>
      </w:r>
      <w:r>
        <w:rPr>
          <w:w w:val="110"/>
        </w:rPr>
        <w:t> from</w:t>
      </w:r>
      <w:r>
        <w:rPr>
          <w:w w:val="110"/>
        </w:rPr>
        <w:t> the</w:t>
      </w:r>
      <w:r>
        <w:rPr>
          <w:w w:val="110"/>
        </w:rPr>
        <w:t> National</w:t>
      </w:r>
      <w:r>
        <w:rPr>
          <w:w w:val="110"/>
        </w:rPr>
        <w:t> Institute</w:t>
      </w:r>
      <w:r>
        <w:rPr>
          <w:w w:val="110"/>
        </w:rPr>
        <w:t> </w:t>
      </w:r>
      <w:r>
        <w:rPr>
          <w:w w:val="110"/>
        </w:rPr>
        <w:t>of</w:t>
      </w:r>
      <w:r>
        <w:rPr>
          <w:w w:val="110"/>
        </w:rPr>
        <w:t> </w:t>
      </w:r>
      <w:r>
        <w:rPr>
          <w:spacing w:val="-2"/>
          <w:w w:val="110"/>
        </w:rPr>
        <w:t>Health.</w:t>
      </w:r>
    </w:p>
    <w:p>
      <w:pPr>
        <w:pStyle w:val="BodyText"/>
        <w:spacing w:line="273" w:lineRule="auto"/>
        <w:ind w:left="131" w:right="38" w:firstLine="239"/>
      </w:pPr>
      <w:r>
        <w:rPr>
          <w:w w:val="105"/>
        </w:rPr>
        <w:t>E.S.B. reports the following financial disclosures over the last three years: MRC, ESRC, Wellcome Trust, The Waterloo Foundation, Univer- sity</w:t>
      </w:r>
      <w:r>
        <w:rPr>
          <w:w w:val="105"/>
        </w:rPr>
        <w:t> of</w:t>
      </w:r>
      <w:r>
        <w:rPr>
          <w:w w:val="105"/>
        </w:rPr>
        <w:t> Copenhagen,</w:t>
      </w:r>
      <w:r>
        <w:rPr>
          <w:w w:val="105"/>
        </w:rPr>
        <w:t> KU</w:t>
      </w:r>
      <w:r>
        <w:rPr>
          <w:w w:val="105"/>
        </w:rPr>
        <w:t> Leuven,</w:t>
      </w:r>
      <w:r>
        <w:rPr>
          <w:w w:val="105"/>
        </w:rPr>
        <w:t> Shire/Takeda,</w:t>
      </w:r>
      <w:r>
        <w:rPr>
          <w:w w:val="105"/>
        </w:rPr>
        <w:t> Neurtech</w:t>
      </w:r>
      <w:r>
        <w:rPr>
          <w:w w:val="105"/>
        </w:rPr>
        <w:t> </w:t>
      </w:r>
      <w:r>
        <w:rPr>
          <w:w w:val="105"/>
        </w:rPr>
        <w:t>Solutions,</w:t>
      </w:r>
      <w:r>
        <w:rPr>
          <w:w w:val="105"/>
        </w:rPr>
        <w:t> </w:t>
      </w:r>
      <w:r>
        <w:rPr>
          <w:spacing w:val="-2"/>
          <w:w w:val="105"/>
        </w:rPr>
        <w:t>QBTech.</w:t>
      </w:r>
    </w:p>
    <w:p>
      <w:pPr>
        <w:pStyle w:val="BodyText"/>
        <w:spacing w:line="273" w:lineRule="auto"/>
        <w:ind w:left="131" w:right="38" w:firstLine="239"/>
      </w:pPr>
      <w:r>
        <w:rPr>
          <w:w w:val="105"/>
        </w:rPr>
        <w:t>C.S.</w:t>
      </w:r>
      <w:r>
        <w:rPr>
          <w:w w:val="105"/>
        </w:rPr>
        <w:t> in</w:t>
      </w:r>
      <w:r>
        <w:rPr>
          <w:w w:val="105"/>
        </w:rPr>
        <w:t> 2019–2020</w:t>
      </w:r>
      <w:r>
        <w:rPr>
          <w:w w:val="105"/>
        </w:rPr>
        <w:t> reports</w:t>
      </w:r>
      <w:r>
        <w:rPr>
          <w:w w:val="105"/>
        </w:rPr>
        <w:t> the</w:t>
      </w:r>
      <w:r>
        <w:rPr>
          <w:w w:val="105"/>
        </w:rPr>
        <w:t> following</w:t>
      </w:r>
      <w:r>
        <w:rPr>
          <w:w w:val="105"/>
        </w:rPr>
        <w:t> financial</w:t>
      </w:r>
      <w:r>
        <w:rPr>
          <w:w w:val="105"/>
        </w:rPr>
        <w:t> </w:t>
      </w:r>
      <w:r>
        <w:rPr>
          <w:w w:val="105"/>
        </w:rPr>
        <w:t>disclosures:</w:t>
      </w:r>
      <w:r>
        <w:rPr>
          <w:w w:val="105"/>
        </w:rPr>
        <w:t> Lundbeck</w:t>
      </w:r>
      <w:r>
        <w:rPr>
          <w:w w:val="105"/>
        </w:rPr>
        <w:t> (Clinical</w:t>
      </w:r>
      <w:r>
        <w:rPr>
          <w:w w:val="105"/>
        </w:rPr>
        <w:t> Trial,</w:t>
      </w:r>
      <w:r>
        <w:rPr>
          <w:w w:val="105"/>
        </w:rPr>
        <w:t> Departmental</w:t>
      </w:r>
      <w:r>
        <w:rPr>
          <w:w w:val="105"/>
        </w:rPr>
        <w:t> Funds),</w:t>
      </w:r>
      <w:r>
        <w:rPr>
          <w:w w:val="105"/>
        </w:rPr>
        <w:t> NeuroTech</w:t>
      </w:r>
      <w:r>
        <w:rPr>
          <w:w w:val="105"/>
        </w:rPr>
        <w:t> </w:t>
      </w:r>
      <w:r>
        <w:rPr>
          <w:w w:val="105"/>
        </w:rPr>
        <w:t>Solutions,</w:t>
      </w:r>
      <w:r>
        <w:rPr>
          <w:w w:val="105"/>
        </w:rPr>
        <w:t> Medice (Advisory Board), Rubio (Speaker), Editorial Medica </w:t>
      </w:r>
      <w:r>
        <w:rPr>
          <w:w w:val="105"/>
        </w:rPr>
        <w:t>Panamer</w:t>
      </w:r>
      <w:r>
        <w:rPr>
          <w:w w:val="105"/>
        </w:rPr>
        <w:t>-</w:t>
      </w:r>
      <w:r>
        <w:rPr>
          <w:w w:val="105"/>
        </w:rPr>
        <w:t> icana (Book Royalties).</w:t>
      </w:r>
    </w:p>
    <w:p>
      <w:pPr>
        <w:pStyle w:val="BodyText"/>
        <w:spacing w:line="182" w:lineRule="exact"/>
        <w:ind w:left="370"/>
      </w:pPr>
      <w:r>
        <w:rPr>
          <w:w w:val="110"/>
        </w:rPr>
        <w:t>H.C.S.</w:t>
      </w:r>
      <w:r>
        <w:rPr>
          <w:spacing w:val="-5"/>
          <w:w w:val="110"/>
        </w:rPr>
        <w:t> </w:t>
      </w:r>
      <w:r>
        <w:rPr>
          <w:w w:val="110"/>
        </w:rPr>
        <w:t>has</w:t>
      </w:r>
      <w:r>
        <w:rPr>
          <w:spacing w:val="-4"/>
          <w:w w:val="110"/>
        </w:rPr>
        <w:t> </w:t>
      </w:r>
      <w:r>
        <w:rPr>
          <w:w w:val="110"/>
        </w:rPr>
        <w:t>no</w:t>
      </w:r>
      <w:r>
        <w:rPr>
          <w:spacing w:val="-5"/>
          <w:w w:val="110"/>
        </w:rPr>
        <w:t> </w:t>
      </w:r>
      <w:r>
        <w:rPr>
          <w:w w:val="110"/>
        </w:rPr>
        <w:t>conflicts</w:t>
      </w:r>
      <w:r>
        <w:rPr>
          <w:spacing w:val="-5"/>
          <w:w w:val="110"/>
        </w:rPr>
        <w:t> </w:t>
      </w:r>
      <w:r>
        <w:rPr>
          <w:w w:val="110"/>
        </w:rPr>
        <w:t>of</w:t>
      </w:r>
      <w:r>
        <w:rPr>
          <w:spacing w:val="-4"/>
          <w:w w:val="110"/>
        </w:rPr>
        <w:t> </w:t>
      </w:r>
      <w:r>
        <w:rPr>
          <w:w w:val="110"/>
        </w:rPr>
        <w:t>interest</w:t>
      </w:r>
      <w:r>
        <w:rPr>
          <w:spacing w:val="-4"/>
          <w:w w:val="110"/>
        </w:rPr>
        <w:t> </w:t>
      </w:r>
      <w:r>
        <w:rPr>
          <w:w w:val="110"/>
        </w:rPr>
        <w:t>or</w:t>
      </w:r>
      <w:r>
        <w:rPr>
          <w:spacing w:val="-5"/>
          <w:w w:val="110"/>
        </w:rPr>
        <w:t> </w:t>
      </w:r>
      <w:r>
        <w:rPr>
          <w:w w:val="110"/>
        </w:rPr>
        <w:t>financial</w:t>
      </w:r>
      <w:r>
        <w:rPr>
          <w:spacing w:val="-5"/>
          <w:w w:val="110"/>
        </w:rPr>
        <w:t> </w:t>
      </w:r>
      <w:r>
        <w:rPr>
          <w:w w:val="110"/>
        </w:rPr>
        <w:t>disclosures</w:t>
      </w:r>
      <w:r>
        <w:rPr>
          <w:spacing w:val="-4"/>
          <w:w w:val="110"/>
        </w:rPr>
        <w:t> </w:t>
      </w:r>
      <w:r>
        <w:rPr>
          <w:w w:val="110"/>
        </w:rPr>
        <w:t>to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report.</w:t>
      </w:r>
    </w:p>
    <w:p>
      <w:pPr>
        <w:pStyle w:val="BodyText"/>
        <w:spacing w:line="271" w:lineRule="auto" w:before="22"/>
        <w:ind w:left="131" w:right="38" w:firstLine="239"/>
      </w:pPr>
      <w:r>
        <w:rPr>
          <w:spacing w:val="-2"/>
          <w:w w:val="110"/>
        </w:rPr>
        <w:t>J.M.S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reports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following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financial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disclosures: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Advisory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Board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fo</w:t>
      </w:r>
      <w:r>
        <w:rPr>
          <w:spacing w:val="-2"/>
          <w:w w:val="110"/>
        </w:rPr>
        <w:t>r</w:t>
      </w:r>
      <w:r>
        <w:rPr>
          <w:spacing w:val="-2"/>
          <w:w w:val="110"/>
        </w:rPr>
        <w:t> </w:t>
      </w:r>
      <w:r>
        <w:rPr>
          <w:w w:val="110"/>
        </w:rPr>
        <w:t>Medice; travel support from Medice and Shire/Takeda.</w:t>
      </w:r>
    </w:p>
    <w:p>
      <w:pPr>
        <w:pStyle w:val="BodyText"/>
        <w:spacing w:line="271" w:lineRule="auto" w:before="3"/>
        <w:ind w:left="131" w:right="39" w:firstLine="239"/>
      </w:pPr>
      <w:r>
        <w:rPr>
          <w:w w:val="110"/>
        </w:rPr>
        <w:t>A.T.</w:t>
      </w:r>
      <w:r>
        <w:rPr>
          <w:spacing w:val="-10"/>
          <w:w w:val="110"/>
        </w:rPr>
        <w:t> </w:t>
      </w:r>
      <w:r>
        <w:rPr>
          <w:w w:val="110"/>
        </w:rPr>
        <w:t>had</w:t>
      </w:r>
      <w:r>
        <w:rPr>
          <w:spacing w:val="-9"/>
          <w:w w:val="110"/>
        </w:rPr>
        <w:t> </w:t>
      </w:r>
      <w:r>
        <w:rPr>
          <w:w w:val="110"/>
        </w:rPr>
        <w:t>research</w:t>
      </w:r>
      <w:r>
        <w:rPr>
          <w:spacing w:val="-10"/>
          <w:w w:val="110"/>
        </w:rPr>
        <w:t> </w:t>
      </w:r>
      <w:r>
        <w:rPr>
          <w:w w:val="110"/>
        </w:rPr>
        <w:t>funded</w:t>
      </w:r>
      <w:r>
        <w:rPr>
          <w:spacing w:val="-10"/>
          <w:w w:val="110"/>
        </w:rPr>
        <w:t> </w:t>
      </w:r>
      <w:r>
        <w:rPr>
          <w:w w:val="110"/>
        </w:rPr>
        <w:t>by</w:t>
      </w:r>
      <w:r>
        <w:rPr>
          <w:spacing w:val="-9"/>
          <w:w w:val="110"/>
        </w:rPr>
        <w:t> </w:t>
      </w:r>
      <w:r>
        <w:rPr>
          <w:w w:val="110"/>
        </w:rPr>
        <w:t>Wellcome</w:t>
      </w:r>
      <w:r>
        <w:rPr>
          <w:spacing w:val="-10"/>
          <w:w w:val="110"/>
        </w:rPr>
        <w:t> </w:t>
      </w:r>
      <w:r>
        <w:rPr>
          <w:w w:val="110"/>
        </w:rPr>
        <w:t>Trust,</w:t>
      </w:r>
      <w:r>
        <w:rPr>
          <w:spacing w:val="-10"/>
          <w:w w:val="110"/>
        </w:rPr>
        <w:t> </w:t>
      </w:r>
      <w:r>
        <w:rPr>
          <w:w w:val="110"/>
        </w:rPr>
        <w:t>MRC,</w:t>
      </w:r>
      <w:r>
        <w:rPr>
          <w:spacing w:val="-10"/>
          <w:w w:val="110"/>
        </w:rPr>
        <w:t> </w:t>
      </w:r>
      <w:r>
        <w:rPr>
          <w:w w:val="110"/>
        </w:rPr>
        <w:t>ESRC</w:t>
      </w:r>
      <w:r>
        <w:rPr>
          <w:spacing w:val="-9"/>
          <w:w w:val="110"/>
        </w:rPr>
        <w:t> </w:t>
      </w:r>
      <w:r>
        <w:rPr>
          <w:w w:val="110"/>
        </w:rPr>
        <w:t>and</w:t>
      </w:r>
      <w:r>
        <w:rPr>
          <w:spacing w:val="-11"/>
          <w:w w:val="110"/>
        </w:rPr>
        <w:t> </w:t>
      </w:r>
      <w:r>
        <w:rPr>
          <w:w w:val="110"/>
        </w:rPr>
        <w:t>Wa</w:t>
      </w:r>
      <w:r>
        <w:rPr>
          <w:w w:val="110"/>
        </w:rPr>
        <w:t>-</w:t>
      </w:r>
      <w:r>
        <w:rPr>
          <w:w w:val="110"/>
        </w:rPr>
        <w:t> terloo Foundation.</w:t>
      </w:r>
    </w:p>
    <w:p>
      <w:pPr>
        <w:pStyle w:val="BodyText"/>
        <w:spacing w:line="271" w:lineRule="auto" w:before="3"/>
        <w:ind w:left="370" w:right="38"/>
      </w:pPr>
      <w:r>
        <w:rPr>
          <w:w w:val="110"/>
        </w:rPr>
        <w:t>G.T. has no conflicts of interest or financial disclosures to report. G.vd.G.</w:t>
      </w:r>
      <w:r>
        <w:rPr>
          <w:spacing w:val="-10"/>
          <w:w w:val="110"/>
        </w:rPr>
        <w:t> </w:t>
      </w:r>
      <w:r>
        <w:rPr>
          <w:w w:val="110"/>
        </w:rPr>
        <w:t>has</w:t>
      </w:r>
      <w:r>
        <w:rPr>
          <w:spacing w:val="-7"/>
          <w:w w:val="110"/>
        </w:rPr>
        <w:t> </w:t>
      </w:r>
      <w:r>
        <w:rPr>
          <w:w w:val="110"/>
        </w:rPr>
        <w:t>no</w:t>
      </w:r>
      <w:r>
        <w:rPr>
          <w:spacing w:val="-9"/>
          <w:w w:val="110"/>
        </w:rPr>
        <w:t> </w:t>
      </w:r>
      <w:r>
        <w:rPr>
          <w:w w:val="110"/>
        </w:rPr>
        <w:t>conflicts</w:t>
      </w:r>
      <w:r>
        <w:rPr>
          <w:spacing w:val="-9"/>
          <w:w w:val="110"/>
        </w:rPr>
        <w:t> </w:t>
      </w:r>
      <w:r>
        <w:rPr>
          <w:w w:val="110"/>
        </w:rPr>
        <w:t>of</w:t>
      </w:r>
      <w:r>
        <w:rPr>
          <w:spacing w:val="-8"/>
          <w:w w:val="110"/>
        </w:rPr>
        <w:t> </w:t>
      </w:r>
      <w:r>
        <w:rPr>
          <w:w w:val="110"/>
        </w:rPr>
        <w:t>interest</w:t>
      </w:r>
      <w:r>
        <w:rPr>
          <w:spacing w:val="-8"/>
          <w:w w:val="110"/>
        </w:rPr>
        <w:t> </w:t>
      </w:r>
      <w:r>
        <w:rPr>
          <w:w w:val="110"/>
        </w:rPr>
        <w:t>or</w:t>
      </w:r>
      <w:r>
        <w:rPr>
          <w:spacing w:val="-9"/>
          <w:w w:val="110"/>
        </w:rPr>
        <w:t> </w:t>
      </w:r>
      <w:r>
        <w:rPr>
          <w:w w:val="110"/>
        </w:rPr>
        <w:t>financial</w:t>
      </w:r>
      <w:r>
        <w:rPr>
          <w:spacing w:val="-9"/>
          <w:w w:val="110"/>
        </w:rPr>
        <w:t> </w:t>
      </w:r>
      <w:r>
        <w:rPr>
          <w:w w:val="110"/>
        </w:rPr>
        <w:t>disclosures</w:t>
      </w:r>
      <w:r>
        <w:rPr>
          <w:spacing w:val="-9"/>
          <w:w w:val="110"/>
        </w:rPr>
        <w:t> </w:t>
      </w:r>
      <w:r>
        <w:rPr>
          <w:w w:val="110"/>
        </w:rPr>
        <w:t>to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report.</w:t>
      </w:r>
    </w:p>
    <w:p>
      <w:pPr>
        <w:pStyle w:val="BodyText"/>
        <w:spacing w:line="273" w:lineRule="auto" w:before="2"/>
        <w:ind w:left="131" w:right="38" w:firstLine="239"/>
      </w:pPr>
      <w:r>
        <w:rPr>
          <w:w w:val="110"/>
        </w:rPr>
        <w:t>W.v.B</w:t>
      </w:r>
      <w:r>
        <w:rPr>
          <w:spacing w:val="-1"/>
          <w:w w:val="110"/>
        </w:rPr>
        <w:t> </w:t>
      </w:r>
      <w:r>
        <w:rPr>
          <w:w w:val="110"/>
        </w:rPr>
        <w:t>financial</w:t>
      </w:r>
      <w:r>
        <w:rPr>
          <w:spacing w:val="-2"/>
          <w:w w:val="110"/>
        </w:rPr>
        <w:t> </w:t>
      </w:r>
      <w:r>
        <w:rPr>
          <w:w w:val="110"/>
        </w:rPr>
        <w:t>disclosures</w:t>
      </w:r>
      <w:r>
        <w:rPr>
          <w:spacing w:val="-1"/>
          <w:w w:val="110"/>
        </w:rPr>
        <w:t> </w:t>
      </w:r>
      <w:r>
        <w:rPr>
          <w:w w:val="110"/>
        </w:rPr>
        <w:t>for</w:t>
      </w:r>
      <w:r>
        <w:rPr>
          <w:spacing w:val="-1"/>
          <w:w w:val="110"/>
        </w:rPr>
        <w:t> </w:t>
      </w:r>
      <w:r>
        <w:rPr>
          <w:w w:val="110"/>
        </w:rPr>
        <w:t>the</w:t>
      </w:r>
      <w:r>
        <w:rPr>
          <w:spacing w:val="-1"/>
          <w:w w:val="110"/>
        </w:rPr>
        <w:t> </w:t>
      </w:r>
      <w:r>
        <w:rPr>
          <w:w w:val="110"/>
        </w:rPr>
        <w:t>last</w:t>
      </w:r>
      <w:r>
        <w:rPr>
          <w:spacing w:val="-1"/>
          <w:w w:val="110"/>
        </w:rPr>
        <w:t> </w:t>
      </w:r>
      <w:r>
        <w:rPr>
          <w:w w:val="110"/>
        </w:rPr>
        <w:t>3</w:t>
      </w:r>
      <w:r>
        <w:rPr>
          <w:spacing w:val="-1"/>
          <w:w w:val="110"/>
        </w:rPr>
        <w:t> </w:t>
      </w:r>
      <w:r>
        <w:rPr>
          <w:w w:val="110"/>
        </w:rPr>
        <w:t>years</w:t>
      </w:r>
      <w:r>
        <w:rPr>
          <w:spacing w:val="-2"/>
          <w:w w:val="110"/>
        </w:rPr>
        <w:t> </w:t>
      </w:r>
      <w:r>
        <w:rPr>
          <w:w w:val="110"/>
        </w:rPr>
        <w:t>include:</w:t>
      </w:r>
      <w:r>
        <w:rPr>
          <w:spacing w:val="-1"/>
          <w:w w:val="110"/>
        </w:rPr>
        <w:t> </w:t>
      </w:r>
      <w:r>
        <w:rPr>
          <w:w w:val="110"/>
        </w:rPr>
        <w:t>Consultant:</w:t>
      </w:r>
      <w:r>
        <w:rPr>
          <w:w w:val="110"/>
        </w:rPr>
        <w:t> Novartis,</w:t>
      </w:r>
      <w:r>
        <w:rPr>
          <w:w w:val="110"/>
        </w:rPr>
        <w:t> Indivior,</w:t>
      </w:r>
      <w:r>
        <w:rPr>
          <w:w w:val="110"/>
        </w:rPr>
        <w:t> Takeda,</w:t>
      </w:r>
      <w:r>
        <w:rPr>
          <w:w w:val="110"/>
        </w:rPr>
        <w:t> Opiant,</w:t>
      </w:r>
      <w:r>
        <w:rPr>
          <w:w w:val="110"/>
        </w:rPr>
        <w:t> D&amp;A</w:t>
      </w:r>
      <w:r>
        <w:rPr>
          <w:w w:val="110"/>
        </w:rPr>
        <w:t> Pharma;</w:t>
      </w:r>
      <w:r>
        <w:rPr>
          <w:w w:val="110"/>
        </w:rPr>
        <w:t> Speaker’s</w:t>
      </w:r>
      <w:r>
        <w:rPr>
          <w:w w:val="110"/>
        </w:rPr>
        <w:t> </w:t>
      </w:r>
      <w:r>
        <w:rPr>
          <w:w w:val="110"/>
        </w:rPr>
        <w:t>Fees:</w:t>
      </w:r>
      <w:r>
        <w:rPr>
          <w:w w:val="110"/>
        </w:rPr>
        <w:t> Angelini, Recordati.</w:t>
      </w:r>
    </w:p>
    <w:p>
      <w:pPr>
        <w:pStyle w:val="BodyText"/>
        <w:spacing w:line="182" w:lineRule="exact"/>
        <w:ind w:left="370"/>
      </w:pPr>
      <w:r>
        <w:rPr>
          <w:w w:val="105"/>
        </w:rPr>
        <w:t>S.V.O</w:t>
      </w:r>
      <w:r>
        <w:rPr>
          <w:spacing w:val="14"/>
          <w:w w:val="105"/>
        </w:rPr>
        <w:t> </w:t>
      </w:r>
      <w:r>
        <w:rPr>
          <w:w w:val="105"/>
        </w:rPr>
        <w:t>has</w:t>
      </w:r>
      <w:r>
        <w:rPr>
          <w:spacing w:val="14"/>
          <w:w w:val="105"/>
        </w:rPr>
        <w:t> </w:t>
      </w:r>
      <w:r>
        <w:rPr>
          <w:w w:val="105"/>
        </w:rPr>
        <w:t>no</w:t>
      </w:r>
      <w:r>
        <w:rPr>
          <w:spacing w:val="15"/>
          <w:w w:val="105"/>
        </w:rPr>
        <w:t> </w:t>
      </w:r>
      <w:r>
        <w:rPr>
          <w:w w:val="105"/>
        </w:rPr>
        <w:t>conflicts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interest</w:t>
      </w:r>
      <w:r>
        <w:rPr>
          <w:spacing w:val="15"/>
          <w:w w:val="105"/>
        </w:rPr>
        <w:t> </w:t>
      </w:r>
      <w:r>
        <w:rPr>
          <w:w w:val="105"/>
        </w:rPr>
        <w:t>or</w:t>
      </w:r>
      <w:r>
        <w:rPr>
          <w:spacing w:val="15"/>
          <w:w w:val="105"/>
        </w:rPr>
        <w:t> </w:t>
      </w:r>
      <w:r>
        <w:rPr>
          <w:w w:val="105"/>
        </w:rPr>
        <w:t>financial</w:t>
      </w:r>
      <w:r>
        <w:rPr>
          <w:spacing w:val="14"/>
          <w:w w:val="105"/>
        </w:rPr>
        <w:t> </w:t>
      </w:r>
      <w:r>
        <w:rPr>
          <w:w w:val="105"/>
        </w:rPr>
        <w:t>disclosures</w:t>
      </w:r>
      <w:r>
        <w:rPr>
          <w:spacing w:val="14"/>
          <w:w w:val="105"/>
        </w:rPr>
        <w:t> </w:t>
      </w:r>
      <w:r>
        <w:rPr>
          <w:w w:val="105"/>
        </w:rPr>
        <w:t>to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report.</w:t>
      </w:r>
    </w:p>
    <w:p>
      <w:pPr>
        <w:pStyle w:val="BodyText"/>
        <w:spacing w:before="26"/>
        <w:ind w:left="370"/>
      </w:pPr>
      <w:r>
        <w:rPr>
          <w:w w:val="105"/>
        </w:rPr>
        <w:t>A.V.</w:t>
      </w:r>
      <w:r>
        <w:rPr>
          <w:spacing w:val="15"/>
          <w:w w:val="105"/>
        </w:rPr>
        <w:t> </w:t>
      </w:r>
      <w:r>
        <w:rPr>
          <w:w w:val="105"/>
        </w:rPr>
        <w:t>has</w:t>
      </w:r>
      <w:r>
        <w:rPr>
          <w:spacing w:val="14"/>
          <w:w w:val="105"/>
        </w:rPr>
        <w:t> </w:t>
      </w:r>
      <w:r>
        <w:rPr>
          <w:w w:val="105"/>
        </w:rPr>
        <w:t>no</w:t>
      </w:r>
      <w:r>
        <w:rPr>
          <w:spacing w:val="14"/>
          <w:w w:val="105"/>
        </w:rPr>
        <w:t> </w:t>
      </w:r>
      <w:r>
        <w:rPr>
          <w:w w:val="105"/>
        </w:rPr>
        <w:t>conflicts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15"/>
          <w:w w:val="105"/>
        </w:rPr>
        <w:t> </w:t>
      </w:r>
      <w:r>
        <w:rPr>
          <w:w w:val="105"/>
        </w:rPr>
        <w:t>interest</w:t>
      </w:r>
      <w:r>
        <w:rPr>
          <w:spacing w:val="15"/>
          <w:w w:val="105"/>
        </w:rPr>
        <w:t> </w:t>
      </w:r>
      <w:r>
        <w:rPr>
          <w:w w:val="105"/>
        </w:rPr>
        <w:t>or</w:t>
      </w:r>
      <w:r>
        <w:rPr>
          <w:spacing w:val="14"/>
          <w:w w:val="105"/>
        </w:rPr>
        <w:t> </w:t>
      </w:r>
      <w:r>
        <w:rPr>
          <w:w w:val="105"/>
        </w:rPr>
        <w:t>financial</w:t>
      </w:r>
      <w:r>
        <w:rPr>
          <w:spacing w:val="14"/>
          <w:w w:val="105"/>
        </w:rPr>
        <w:t> </w:t>
      </w:r>
      <w:r>
        <w:rPr>
          <w:w w:val="105"/>
        </w:rPr>
        <w:t>disclosures</w:t>
      </w:r>
      <w:r>
        <w:rPr>
          <w:spacing w:val="15"/>
          <w:w w:val="105"/>
        </w:rPr>
        <w:t> </w:t>
      </w:r>
      <w:r>
        <w:rPr>
          <w:w w:val="105"/>
        </w:rPr>
        <w:t>to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report.</w:t>
      </w:r>
    </w:p>
    <w:p>
      <w:pPr>
        <w:pStyle w:val="BodyText"/>
        <w:spacing w:line="273" w:lineRule="auto" w:before="26"/>
        <w:ind w:left="131" w:right="39" w:firstLine="239"/>
      </w:pPr>
      <w:r>
        <w:rPr>
          <w:w w:val="110"/>
        </w:rPr>
        <w:t>B.V.</w:t>
      </w:r>
      <w:r>
        <w:rPr>
          <w:w w:val="110"/>
        </w:rPr>
        <w:t> has</w:t>
      </w:r>
      <w:r>
        <w:rPr>
          <w:w w:val="110"/>
        </w:rPr>
        <w:t> been</w:t>
      </w:r>
      <w:r>
        <w:rPr>
          <w:w w:val="110"/>
        </w:rPr>
        <w:t> a</w:t>
      </w:r>
      <w:r>
        <w:rPr>
          <w:w w:val="110"/>
        </w:rPr>
        <w:t> consultant</w:t>
      </w:r>
      <w:r>
        <w:rPr>
          <w:w w:val="110"/>
        </w:rPr>
        <w:t> for</w:t>
      </w:r>
      <w:r>
        <w:rPr>
          <w:w w:val="110"/>
        </w:rPr>
        <w:t> Medice,</w:t>
      </w:r>
      <w:r>
        <w:rPr>
          <w:w w:val="110"/>
        </w:rPr>
        <w:t> Lundbeck,</w:t>
      </w:r>
      <w:r>
        <w:rPr>
          <w:w w:val="110"/>
        </w:rPr>
        <w:t> </w:t>
      </w:r>
      <w:r>
        <w:rPr>
          <w:w w:val="110"/>
        </w:rPr>
        <w:t>Angelini,and</w:t>
      </w:r>
      <w:r>
        <w:rPr>
          <w:w w:val="110"/>
        </w:rPr>
        <w:t> Alkermes</w:t>
      </w:r>
      <w:r>
        <w:rPr>
          <w:w w:val="110"/>
        </w:rPr>
        <w:t> Pharmaceuticals,</w:t>
      </w:r>
      <w:r>
        <w:rPr>
          <w:w w:val="110"/>
        </w:rPr>
        <w:t> and</w:t>
      </w:r>
      <w:r>
        <w:rPr>
          <w:w w:val="110"/>
        </w:rPr>
        <w:t> for</w:t>
      </w:r>
      <w:r>
        <w:rPr>
          <w:w w:val="110"/>
        </w:rPr>
        <w:t> law</w:t>
      </w:r>
      <w:r>
        <w:rPr>
          <w:w w:val="110"/>
        </w:rPr>
        <w:t> firms</w:t>
      </w:r>
      <w:r>
        <w:rPr>
          <w:w w:val="110"/>
        </w:rPr>
        <w:t> Goodwin</w:t>
      </w:r>
      <w:r>
        <w:rPr>
          <w:w w:val="110"/>
        </w:rPr>
        <w:t> &amp;</w:t>
      </w:r>
      <w:r>
        <w:rPr>
          <w:w w:val="110"/>
        </w:rPr>
        <w:t> Procter</w:t>
      </w:r>
      <w:r>
        <w:rPr>
          <w:w w:val="110"/>
        </w:rPr>
        <w:t> </w:t>
      </w:r>
      <w:r>
        <w:rPr>
          <w:w w:val="110"/>
        </w:rPr>
        <w:t>and</w:t>
      </w:r>
      <w:r>
        <w:rPr>
          <w:w w:val="110"/>
        </w:rPr>
        <w:t> Haynes &amp; Boone. He holds no stocks of pharmaceutical companies.</w:t>
      </w:r>
    </w:p>
    <w:p>
      <w:pPr>
        <w:pStyle w:val="BodyText"/>
        <w:spacing w:line="273" w:lineRule="auto"/>
        <w:ind w:left="131" w:right="38" w:firstLine="239"/>
      </w:pPr>
      <w:r>
        <w:rPr>
          <w:w w:val="110"/>
        </w:rPr>
        <w:t>S.W.</w:t>
      </w:r>
      <w:r>
        <w:rPr>
          <w:spacing w:val="-11"/>
          <w:w w:val="110"/>
        </w:rPr>
        <w:t> </w:t>
      </w:r>
      <w:r>
        <w:rPr>
          <w:w w:val="110"/>
        </w:rPr>
        <w:t>has</w:t>
      </w:r>
      <w:r>
        <w:rPr>
          <w:spacing w:val="-11"/>
          <w:w w:val="110"/>
        </w:rPr>
        <w:t> </w:t>
      </w:r>
      <w:r>
        <w:rPr>
          <w:w w:val="110"/>
        </w:rPr>
        <w:t>received</w:t>
      </w:r>
      <w:r>
        <w:rPr>
          <w:spacing w:val="-11"/>
          <w:w w:val="110"/>
        </w:rPr>
        <w:t> </w:t>
      </w:r>
      <w:r>
        <w:rPr>
          <w:w w:val="110"/>
        </w:rPr>
        <w:t>in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11"/>
          <w:w w:val="110"/>
        </w:rPr>
        <w:t> </w:t>
      </w:r>
      <w:r>
        <w:rPr>
          <w:w w:val="110"/>
        </w:rPr>
        <w:t>last</w:t>
      </w:r>
      <w:r>
        <w:rPr>
          <w:spacing w:val="-11"/>
          <w:w w:val="110"/>
        </w:rPr>
        <w:t> </w:t>
      </w:r>
      <w:r>
        <w:rPr>
          <w:w w:val="110"/>
        </w:rPr>
        <w:t>5</w:t>
      </w:r>
      <w:r>
        <w:rPr>
          <w:spacing w:val="-11"/>
          <w:w w:val="110"/>
        </w:rPr>
        <w:t> </w:t>
      </w:r>
      <w:r>
        <w:rPr>
          <w:w w:val="110"/>
        </w:rPr>
        <w:t>years</w:t>
      </w:r>
      <w:r>
        <w:rPr>
          <w:spacing w:val="-11"/>
          <w:w w:val="110"/>
        </w:rPr>
        <w:t> </w:t>
      </w:r>
      <w:r>
        <w:rPr>
          <w:w w:val="110"/>
        </w:rPr>
        <w:t>royalities</w:t>
      </w:r>
      <w:r>
        <w:rPr>
          <w:spacing w:val="-11"/>
          <w:w w:val="110"/>
        </w:rPr>
        <w:t> </w:t>
      </w:r>
      <w:r>
        <w:rPr>
          <w:w w:val="110"/>
        </w:rPr>
        <w:t>from</w:t>
      </w:r>
      <w:r>
        <w:rPr>
          <w:spacing w:val="-11"/>
          <w:w w:val="110"/>
        </w:rPr>
        <w:t> </w:t>
      </w:r>
      <w:r>
        <w:rPr>
          <w:w w:val="110"/>
        </w:rPr>
        <w:t>Thieme</w:t>
      </w:r>
      <w:r>
        <w:rPr>
          <w:spacing w:val="-11"/>
          <w:w w:val="110"/>
        </w:rPr>
        <w:t> </w:t>
      </w:r>
      <w:r>
        <w:rPr>
          <w:w w:val="110"/>
        </w:rPr>
        <w:t>Hogrefe, Kohlhammer,</w:t>
      </w:r>
      <w:r>
        <w:rPr>
          <w:w w:val="110"/>
        </w:rPr>
        <w:t> Springer,</w:t>
      </w:r>
      <w:r>
        <w:rPr>
          <w:w w:val="110"/>
        </w:rPr>
        <w:t> Beltz.</w:t>
      </w:r>
      <w:r>
        <w:rPr>
          <w:w w:val="110"/>
        </w:rPr>
        <w:t> Received</w:t>
      </w:r>
      <w:r>
        <w:rPr>
          <w:w w:val="110"/>
        </w:rPr>
        <w:t> lecture</w:t>
      </w:r>
      <w:r>
        <w:rPr>
          <w:w w:val="110"/>
        </w:rPr>
        <w:t> honoraria</w:t>
      </w:r>
      <w:r>
        <w:rPr>
          <w:w w:val="110"/>
        </w:rPr>
        <w:t> from</w:t>
      </w:r>
      <w:r>
        <w:rPr>
          <w:w w:val="110"/>
        </w:rPr>
        <w:t> </w:t>
      </w:r>
      <w:r>
        <w:rPr>
          <w:w w:val="110"/>
        </w:rPr>
        <w:t>Opo</w:t>
      </w:r>
      <w:r>
        <w:rPr>
          <w:w w:val="110"/>
        </w:rPr>
        <w:t>-</w:t>
      </w:r>
      <w:r>
        <w:rPr>
          <w:w w:val="110"/>
        </w:rPr>
        <w:t> pharma</w:t>
      </w:r>
      <w:r>
        <w:rPr>
          <w:spacing w:val="-8"/>
          <w:w w:val="110"/>
        </w:rPr>
        <w:t> </w:t>
      </w:r>
      <w:r>
        <w:rPr>
          <w:w w:val="110"/>
        </w:rPr>
        <w:t>in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last</w:t>
      </w:r>
      <w:r>
        <w:rPr>
          <w:spacing w:val="-9"/>
          <w:w w:val="110"/>
        </w:rPr>
        <w:t> </w:t>
      </w:r>
      <w:r>
        <w:rPr>
          <w:w w:val="110"/>
        </w:rPr>
        <w:t>5</w:t>
      </w:r>
      <w:r>
        <w:rPr>
          <w:spacing w:val="-8"/>
          <w:w w:val="110"/>
        </w:rPr>
        <w:t> </w:t>
      </w:r>
      <w:r>
        <w:rPr>
          <w:w w:val="110"/>
        </w:rPr>
        <w:t>years.</w:t>
      </w:r>
      <w:r>
        <w:rPr>
          <w:spacing w:val="-8"/>
          <w:w w:val="110"/>
        </w:rPr>
        <w:t> </w:t>
      </w:r>
      <w:r>
        <w:rPr>
          <w:w w:val="110"/>
        </w:rPr>
        <w:t>Her</w:t>
      </w:r>
      <w:r>
        <w:rPr>
          <w:spacing w:val="-9"/>
          <w:w w:val="110"/>
        </w:rPr>
        <w:t> </w:t>
      </w:r>
      <w:r>
        <w:rPr>
          <w:w w:val="110"/>
        </w:rPr>
        <w:t>work</w:t>
      </w:r>
      <w:r>
        <w:rPr>
          <w:spacing w:val="-9"/>
          <w:w w:val="110"/>
        </w:rPr>
        <w:t> </w:t>
      </w:r>
      <w:r>
        <w:rPr>
          <w:w w:val="110"/>
        </w:rPr>
        <w:t>was</w:t>
      </w:r>
      <w:r>
        <w:rPr>
          <w:spacing w:val="-9"/>
          <w:w w:val="110"/>
        </w:rPr>
        <w:t> </w:t>
      </w:r>
      <w:r>
        <w:rPr>
          <w:w w:val="110"/>
        </w:rPr>
        <w:t>supported</w:t>
      </w:r>
      <w:r>
        <w:rPr>
          <w:spacing w:val="-9"/>
          <w:w w:val="110"/>
        </w:rPr>
        <w:t> </w:t>
      </w:r>
      <w:r>
        <w:rPr>
          <w:w w:val="110"/>
        </w:rPr>
        <w:t>in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last</w:t>
      </w:r>
      <w:r>
        <w:rPr>
          <w:spacing w:val="-9"/>
          <w:w w:val="110"/>
        </w:rPr>
        <w:t> </w:t>
      </w:r>
      <w:r>
        <w:rPr>
          <w:w w:val="110"/>
        </w:rPr>
        <w:t>5</w:t>
      </w:r>
      <w:r>
        <w:rPr>
          <w:spacing w:val="-8"/>
          <w:w w:val="110"/>
        </w:rPr>
        <w:t> </w:t>
      </w:r>
      <w:r>
        <w:rPr>
          <w:w w:val="110"/>
        </w:rPr>
        <w:t>years</w:t>
      </w:r>
      <w:r>
        <w:rPr>
          <w:spacing w:val="-9"/>
          <w:w w:val="110"/>
        </w:rPr>
        <w:t> </w:t>
      </w:r>
      <w:r>
        <w:rPr>
          <w:w w:val="110"/>
        </w:rPr>
        <w:t>by the</w:t>
      </w:r>
      <w:r>
        <w:rPr>
          <w:w w:val="110"/>
        </w:rPr>
        <w:t> Swiss</w:t>
      </w:r>
      <w:r>
        <w:rPr>
          <w:w w:val="110"/>
        </w:rPr>
        <w:t> National</w:t>
      </w:r>
      <w:r>
        <w:rPr>
          <w:w w:val="110"/>
        </w:rPr>
        <w:t> Science</w:t>
      </w:r>
      <w:r>
        <w:rPr>
          <w:w w:val="110"/>
        </w:rPr>
        <w:t> Foundation</w:t>
      </w:r>
      <w:r>
        <w:rPr>
          <w:w w:val="110"/>
        </w:rPr>
        <w:t> (SNF),</w:t>
      </w:r>
      <w:r>
        <w:rPr>
          <w:w w:val="110"/>
        </w:rPr>
        <w:t> diff.</w:t>
      </w:r>
      <w:r>
        <w:rPr>
          <w:w w:val="110"/>
        </w:rPr>
        <w:t> EU</w:t>
      </w:r>
      <w:r>
        <w:rPr>
          <w:w w:val="110"/>
        </w:rPr>
        <w:t> FP7s,</w:t>
      </w:r>
      <w:r>
        <w:rPr>
          <w:w w:val="110"/>
        </w:rPr>
        <w:t> </w:t>
      </w:r>
      <w:r>
        <w:rPr>
          <w:w w:val="110"/>
        </w:rPr>
        <w:t>HSM</w:t>
      </w:r>
      <w:r>
        <w:rPr>
          <w:w w:val="110"/>
        </w:rPr>
        <w:t> Hochspezialisierte</w:t>
      </w:r>
      <w:r>
        <w:rPr>
          <w:w w:val="110"/>
        </w:rPr>
        <w:t> Medizin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Kanton</w:t>
      </w:r>
      <w:r>
        <w:rPr>
          <w:w w:val="110"/>
        </w:rPr>
        <w:t> Zurich,</w:t>
      </w:r>
      <w:r>
        <w:rPr>
          <w:w w:val="110"/>
        </w:rPr>
        <w:t> Switzerland,</w:t>
      </w:r>
      <w:r>
        <w:rPr>
          <w:w w:val="110"/>
        </w:rPr>
        <w:t> </w:t>
      </w:r>
      <w:r>
        <w:rPr>
          <w:w w:val="110"/>
        </w:rPr>
        <w:t>Bfarm</w:t>
      </w:r>
      <w:r>
        <w:rPr>
          <w:w w:val="110"/>
        </w:rPr>
        <w:t> Germany,</w:t>
      </w:r>
      <w:r>
        <w:rPr>
          <w:spacing w:val="-11"/>
          <w:w w:val="110"/>
        </w:rPr>
        <w:t> </w:t>
      </w:r>
      <w:r>
        <w:rPr>
          <w:w w:val="110"/>
        </w:rPr>
        <w:t>ZInEP,</w:t>
      </w:r>
      <w:r>
        <w:rPr>
          <w:spacing w:val="-11"/>
          <w:w w:val="110"/>
        </w:rPr>
        <w:t> </w:t>
      </w:r>
      <w:r>
        <w:rPr>
          <w:w w:val="110"/>
        </w:rPr>
        <w:t>Hartmann</w:t>
      </w:r>
      <w:r>
        <w:rPr>
          <w:spacing w:val="-11"/>
          <w:w w:val="110"/>
        </w:rPr>
        <w:t> </w:t>
      </w:r>
      <w:r>
        <w:rPr>
          <w:w w:val="110"/>
        </w:rPr>
        <w:t>Müller</w:t>
      </w:r>
      <w:r>
        <w:rPr>
          <w:spacing w:val="-11"/>
          <w:w w:val="110"/>
        </w:rPr>
        <w:t> </w:t>
      </w:r>
      <w:r>
        <w:rPr>
          <w:w w:val="110"/>
        </w:rPr>
        <w:t>Stiftung,</w:t>
      </w:r>
      <w:r>
        <w:rPr>
          <w:spacing w:val="-11"/>
          <w:w w:val="110"/>
        </w:rPr>
        <w:t> </w:t>
      </w:r>
      <w:r>
        <w:rPr>
          <w:w w:val="110"/>
        </w:rPr>
        <w:t>Olga</w:t>
      </w:r>
      <w:r>
        <w:rPr>
          <w:spacing w:val="-11"/>
          <w:w w:val="110"/>
        </w:rPr>
        <w:t> </w:t>
      </w:r>
      <w:r>
        <w:rPr>
          <w:w w:val="110"/>
        </w:rPr>
        <w:t>Mayenfisch,</w:t>
      </w:r>
      <w:r>
        <w:rPr>
          <w:spacing w:val="-11"/>
          <w:w w:val="110"/>
        </w:rPr>
        <w:t> </w:t>
      </w:r>
      <w:r>
        <w:rPr>
          <w:w w:val="110"/>
        </w:rPr>
        <w:t>Gertrud Thalmann</w:t>
      </w:r>
      <w:r>
        <w:rPr>
          <w:w w:val="110"/>
        </w:rPr>
        <w:t> Fonds.</w:t>
      </w:r>
      <w:r>
        <w:rPr>
          <w:w w:val="110"/>
        </w:rPr>
        <w:t> Outside</w:t>
      </w:r>
      <w:r>
        <w:rPr>
          <w:w w:val="110"/>
        </w:rPr>
        <w:t> professional</w:t>
      </w:r>
      <w:r>
        <w:rPr>
          <w:w w:val="110"/>
        </w:rPr>
        <w:t> activities</w:t>
      </w:r>
      <w:r>
        <w:rPr>
          <w:w w:val="110"/>
        </w:rPr>
        <w:t> and</w:t>
      </w:r>
      <w:r>
        <w:rPr>
          <w:w w:val="110"/>
        </w:rPr>
        <w:t> interests</w:t>
      </w:r>
      <w:r>
        <w:rPr>
          <w:w w:val="110"/>
        </w:rPr>
        <w:t> </w:t>
      </w:r>
      <w:r>
        <w:rPr>
          <w:w w:val="110"/>
        </w:rPr>
        <w:t>are</w:t>
      </w:r>
      <w:r>
        <w:rPr>
          <w:w w:val="110"/>
        </w:rPr>
        <w:t> declared</w:t>
      </w:r>
      <w:r>
        <w:rPr>
          <w:spacing w:val="16"/>
          <w:w w:val="110"/>
        </w:rPr>
        <w:t> </w:t>
      </w:r>
      <w:r>
        <w:rPr>
          <w:w w:val="110"/>
        </w:rPr>
        <w:t>under</w:t>
      </w:r>
      <w:r>
        <w:rPr>
          <w:spacing w:val="16"/>
          <w:w w:val="110"/>
        </w:rPr>
        <w:t> </w:t>
      </w:r>
      <w:r>
        <w:rPr>
          <w:w w:val="110"/>
        </w:rPr>
        <w:t>the</w:t>
      </w:r>
      <w:r>
        <w:rPr>
          <w:spacing w:val="15"/>
          <w:w w:val="110"/>
        </w:rPr>
        <w:t> </w:t>
      </w:r>
      <w:r>
        <w:rPr>
          <w:w w:val="110"/>
        </w:rPr>
        <w:t>link</w:t>
      </w:r>
      <w:r>
        <w:rPr>
          <w:spacing w:val="16"/>
          <w:w w:val="110"/>
        </w:rPr>
        <w:t> </w:t>
      </w:r>
      <w:r>
        <w:rPr>
          <w:w w:val="110"/>
        </w:rPr>
        <w:t>of</w:t>
      </w:r>
      <w:r>
        <w:rPr>
          <w:spacing w:val="16"/>
          <w:w w:val="110"/>
        </w:rPr>
        <w:t> </w:t>
      </w:r>
      <w:r>
        <w:rPr>
          <w:w w:val="110"/>
        </w:rPr>
        <w:t>the</w:t>
      </w:r>
      <w:r>
        <w:rPr>
          <w:spacing w:val="16"/>
          <w:w w:val="110"/>
        </w:rPr>
        <w:t> </w:t>
      </w:r>
      <w:r>
        <w:rPr>
          <w:w w:val="110"/>
        </w:rPr>
        <w:t>University</w:t>
      </w:r>
      <w:r>
        <w:rPr>
          <w:spacing w:val="16"/>
          <w:w w:val="110"/>
        </w:rPr>
        <w:t> </w:t>
      </w:r>
      <w:r>
        <w:rPr>
          <w:w w:val="110"/>
        </w:rPr>
        <w:t>of</w:t>
      </w:r>
      <w:r>
        <w:rPr>
          <w:spacing w:val="16"/>
          <w:w w:val="110"/>
        </w:rPr>
        <w:t> </w:t>
      </w:r>
      <w:r>
        <w:rPr>
          <w:w w:val="110"/>
        </w:rPr>
        <w:t>Zurich</w:t>
      </w:r>
      <w:r>
        <w:rPr>
          <w:spacing w:val="15"/>
          <w:w w:val="110"/>
        </w:rPr>
        <w:t> </w:t>
      </w:r>
      <w:hyperlink r:id="rId24">
        <w:r>
          <w:rPr>
            <w:color w:val="2196D1"/>
            <w:spacing w:val="-2"/>
            <w:w w:val="110"/>
          </w:rPr>
          <w:t>www.uzh.ch/pro</w:t>
        </w:r>
        <w:r>
          <w:rPr>
            <w:color w:val="2196D1"/>
            <w:spacing w:val="-2"/>
            <w:w w:val="110"/>
          </w:rPr>
          <w:t>f</w:t>
        </w:r>
      </w:hyperlink>
    </w:p>
    <w:p>
      <w:pPr>
        <w:pStyle w:val="BodyText"/>
        <w:spacing w:line="180" w:lineRule="exact"/>
        <w:ind w:left="131"/>
        <w:jc w:val="left"/>
      </w:pPr>
      <w:hyperlink r:id="rId24">
        <w:r>
          <w:rPr>
            <w:color w:val="2196D1"/>
            <w:w w:val="110"/>
          </w:rPr>
          <w:t>/ssl-</w:t>
        </w:r>
        <w:r>
          <w:rPr>
            <w:color w:val="2196D1"/>
            <w:spacing w:val="-2"/>
            <w:w w:val="115"/>
          </w:rPr>
          <w:t>dir/interessenbindungen/client/web</w:t>
        </w:r>
      </w:hyperlink>
      <w:r>
        <w:rPr>
          <w:spacing w:val="-2"/>
          <w:w w:val="115"/>
        </w:rPr>
        <w:t>.</w:t>
      </w:r>
    </w:p>
    <w:p>
      <w:pPr>
        <w:pStyle w:val="BodyText"/>
        <w:spacing w:line="273" w:lineRule="auto" w:before="23"/>
        <w:ind w:left="131" w:right="38" w:firstLine="239"/>
      </w:pPr>
      <w:r>
        <w:rPr>
          <w:w w:val="105"/>
        </w:rPr>
        <w:t>Y.W. receives research support from Sanming Project of Medicine </w:t>
      </w:r>
      <w:r>
        <w:rPr>
          <w:w w:val="105"/>
        </w:rPr>
        <w:t>in</w:t>
      </w:r>
      <w:r>
        <w:rPr>
          <w:w w:val="105"/>
        </w:rPr>
        <w:t> Shenzhen</w:t>
      </w:r>
      <w:r>
        <w:rPr>
          <w:w w:val="105"/>
        </w:rPr>
        <w:t> “The</w:t>
      </w:r>
      <w:r>
        <w:rPr>
          <w:w w:val="105"/>
        </w:rPr>
        <w:t> ADHD</w:t>
      </w:r>
      <w:r>
        <w:rPr>
          <w:w w:val="105"/>
        </w:rPr>
        <w:t> research</w:t>
      </w:r>
      <w:r>
        <w:rPr>
          <w:w w:val="105"/>
        </w:rPr>
        <w:t> group</w:t>
      </w:r>
      <w:r>
        <w:rPr>
          <w:w w:val="105"/>
        </w:rPr>
        <w:t> from</w:t>
      </w:r>
      <w:r>
        <w:rPr>
          <w:w w:val="105"/>
        </w:rPr>
        <w:t> Peking</w:t>
      </w:r>
      <w:r>
        <w:rPr>
          <w:w w:val="105"/>
        </w:rPr>
        <w:t> University</w:t>
      </w:r>
      <w:r>
        <w:rPr>
          <w:w w:val="105"/>
        </w:rPr>
        <w:t> </w:t>
      </w:r>
      <w:r>
        <w:rPr>
          <w:w w:val="105"/>
        </w:rPr>
        <w:t>Sixth</w:t>
      </w:r>
      <w:r>
        <w:rPr>
          <w:w w:val="105"/>
        </w:rPr>
        <w:t> hospital” (SZSM201612036), the Major State Basic Research </w:t>
      </w:r>
      <w:r>
        <w:rPr>
          <w:w w:val="105"/>
        </w:rPr>
        <w:t>Develop</w:t>
      </w:r>
      <w:r>
        <w:rPr>
          <w:w w:val="105"/>
        </w:rPr>
        <w:t>-</w:t>
      </w:r>
      <w:r>
        <w:rPr>
          <w:w w:val="105"/>
        </w:rPr>
        <w:t> ment Program of China (973Program, 2014CB846100).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Heading1"/>
      </w:pPr>
      <w:bookmarkStart w:name="Appendix A Supplementary data" w:id="208"/>
      <w:bookmarkEnd w:id="208"/>
      <w:r>
        <w:rPr>
          <w:b w:val="0"/>
        </w:rPr>
      </w:r>
      <w:r>
        <w:rPr>
          <w:w w:val="110"/>
        </w:rPr>
        <w:t>Appendix</w:t>
      </w:r>
      <w:r>
        <w:rPr>
          <w:spacing w:val="-1"/>
          <w:w w:val="110"/>
        </w:rPr>
        <w:t> </w:t>
      </w:r>
      <w:r>
        <w:rPr>
          <w:w w:val="110"/>
        </w:rPr>
        <w:t>A.</w:t>
      </w:r>
      <w:r>
        <w:rPr>
          <w:spacing w:val="38"/>
          <w:w w:val="110"/>
        </w:rPr>
        <w:t> </w:t>
      </w:r>
      <w:r>
        <w:rPr>
          <w:w w:val="110"/>
        </w:rPr>
        <w:t>Supplementary</w:t>
      </w:r>
      <w:r>
        <w:rPr>
          <w:spacing w:val="-1"/>
          <w:w w:val="110"/>
        </w:rPr>
        <w:t> </w:t>
      </w:r>
      <w:r>
        <w:rPr>
          <w:spacing w:val="-4"/>
          <w:w w:val="110"/>
        </w:rPr>
        <w:t>data</w:t>
      </w:r>
    </w:p>
    <w:p>
      <w:pPr>
        <w:pStyle w:val="BodyText"/>
        <w:spacing w:before="4"/>
        <w:ind w:left="0"/>
        <w:jc w:val="left"/>
        <w:rPr>
          <w:b/>
          <w:sz w:val="20"/>
        </w:rPr>
      </w:pPr>
    </w:p>
    <w:p>
      <w:pPr>
        <w:pStyle w:val="BodyText"/>
        <w:spacing w:line="273" w:lineRule="auto"/>
        <w:ind w:left="131" w:right="39" w:firstLine="239"/>
      </w:pPr>
      <w:r>
        <w:rPr>
          <w:w w:val="115"/>
        </w:rPr>
        <w:t>Supplementary</w:t>
      </w:r>
      <w:r>
        <w:rPr>
          <w:spacing w:val="-8"/>
          <w:w w:val="115"/>
        </w:rPr>
        <w:t> </w:t>
      </w:r>
      <w:r>
        <w:rPr>
          <w:w w:val="115"/>
        </w:rPr>
        <w:t>material</w:t>
      </w:r>
      <w:r>
        <w:rPr>
          <w:spacing w:val="-7"/>
          <w:w w:val="115"/>
        </w:rPr>
        <w:t> </w:t>
      </w:r>
      <w:r>
        <w:rPr>
          <w:w w:val="115"/>
        </w:rPr>
        <w:t>related</w:t>
      </w:r>
      <w:r>
        <w:rPr>
          <w:spacing w:val="-8"/>
          <w:w w:val="115"/>
        </w:rPr>
        <w:t> </w:t>
      </w:r>
      <w:r>
        <w:rPr>
          <w:w w:val="115"/>
        </w:rPr>
        <w:t>to</w:t>
      </w:r>
      <w:r>
        <w:rPr>
          <w:spacing w:val="-8"/>
          <w:w w:val="115"/>
        </w:rPr>
        <w:t> </w:t>
      </w:r>
      <w:r>
        <w:rPr>
          <w:w w:val="115"/>
        </w:rPr>
        <w:t>this</w:t>
      </w:r>
      <w:r>
        <w:rPr>
          <w:spacing w:val="-8"/>
          <w:w w:val="115"/>
        </w:rPr>
        <w:t> </w:t>
      </w:r>
      <w:r>
        <w:rPr>
          <w:w w:val="115"/>
        </w:rPr>
        <w:t>article</w:t>
      </w:r>
      <w:r>
        <w:rPr>
          <w:spacing w:val="-8"/>
          <w:w w:val="115"/>
        </w:rPr>
        <w:t> </w:t>
      </w:r>
      <w:r>
        <w:rPr>
          <w:w w:val="115"/>
        </w:rPr>
        <w:t>can</w:t>
      </w:r>
      <w:r>
        <w:rPr>
          <w:spacing w:val="-8"/>
          <w:w w:val="115"/>
        </w:rPr>
        <w:t> </w:t>
      </w:r>
      <w:r>
        <w:rPr>
          <w:w w:val="115"/>
        </w:rPr>
        <w:t>be</w:t>
      </w:r>
      <w:r>
        <w:rPr>
          <w:spacing w:val="-8"/>
          <w:w w:val="115"/>
        </w:rPr>
        <w:t> </w:t>
      </w:r>
      <w:r>
        <w:rPr>
          <w:w w:val="115"/>
        </w:rPr>
        <w:t>found,</w:t>
      </w:r>
      <w:r>
        <w:rPr>
          <w:spacing w:val="-8"/>
          <w:w w:val="115"/>
        </w:rPr>
        <w:t> </w:t>
      </w:r>
      <w:r>
        <w:rPr>
          <w:w w:val="115"/>
        </w:rPr>
        <w:t>in</w:t>
      </w:r>
      <w:r>
        <w:rPr>
          <w:spacing w:val="-8"/>
          <w:w w:val="115"/>
        </w:rPr>
        <w:t> </w:t>
      </w:r>
      <w:r>
        <w:rPr>
          <w:w w:val="115"/>
        </w:rPr>
        <w:t>the online</w:t>
      </w:r>
      <w:r>
        <w:rPr>
          <w:w w:val="115"/>
        </w:rPr>
        <w:t> version,</w:t>
      </w:r>
      <w:r>
        <w:rPr>
          <w:w w:val="115"/>
        </w:rPr>
        <w:t> at</w:t>
      </w:r>
      <w:r>
        <w:rPr>
          <w:w w:val="115"/>
        </w:rPr>
        <w:t> </w:t>
      </w:r>
      <w:r>
        <w:rPr>
          <w:w w:val="115"/>
        </w:rPr>
        <w:t>doi:</w:t>
      </w:r>
      <w:hyperlink r:id="rId9">
        <w:r>
          <w:rPr>
            <w:color w:val="2196D1"/>
            <w:w w:val="115"/>
          </w:rPr>
          <w:t>https://doi.org/10.1016/j.neubiorev.2021.01.0</w:t>
        </w:r>
      </w:hyperlink>
      <w:r>
        <w:rPr>
          <w:color w:val="2196D1"/>
          <w:w w:val="115"/>
        </w:rPr>
        <w:t> </w:t>
      </w:r>
      <w:hyperlink r:id="rId9">
        <w:r>
          <w:rPr>
            <w:color w:val="2196D1"/>
            <w:spacing w:val="-4"/>
            <w:w w:val="115"/>
          </w:rPr>
          <w:t>22</w:t>
        </w:r>
      </w:hyperlink>
      <w:r>
        <w:rPr>
          <w:spacing w:val="-4"/>
          <w:w w:val="115"/>
        </w:rPr>
        <w:t>.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Heading1"/>
      </w:pPr>
      <w:bookmarkStart w:name="References" w:id="209"/>
      <w:bookmarkEnd w:id="209"/>
      <w:r>
        <w:rPr>
          <w:b w:val="0"/>
        </w:rPr>
      </w:r>
      <w:r>
        <w:rPr>
          <w:spacing w:val="-2"/>
          <w:w w:val="110"/>
        </w:rPr>
        <w:t>References</w:t>
      </w:r>
    </w:p>
    <w:p>
      <w:pPr>
        <w:pStyle w:val="BodyText"/>
        <w:spacing w:before="2"/>
        <w:ind w:left="0"/>
        <w:jc w:val="left"/>
        <w:rPr>
          <w:b/>
          <w:sz w:val="19"/>
        </w:rPr>
      </w:pPr>
    </w:p>
    <w:p>
      <w:pPr>
        <w:spacing w:line="278" w:lineRule="auto" w:before="0"/>
        <w:ind w:left="370" w:right="0" w:hanging="240"/>
        <w:jc w:val="left"/>
        <w:rPr>
          <w:sz w:val="12"/>
        </w:rPr>
      </w:pPr>
      <w:bookmarkStart w:name="_bookmark164" w:id="210"/>
      <w:bookmarkEnd w:id="210"/>
      <w:r>
        <w:rPr/>
      </w:r>
      <w:hyperlink r:id="rId25">
        <w:r>
          <w:rPr>
            <w:color w:val="2196D1"/>
            <w:w w:val="115"/>
            <w:sz w:val="12"/>
          </w:rPr>
          <w:t>Adeyemo, B.O., Biederman, J., Zafonte, R., Kagan, E., Spencer, T.J., Uchida, M.,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5">
        <w:r>
          <w:rPr>
            <w:color w:val="2196D1"/>
            <w:w w:val="115"/>
            <w:sz w:val="12"/>
          </w:rPr>
          <w:t>Kenworthy, T., Spencer, A.E., Faraone, S.V., 2014. Mild traumatic brain injury and</w:t>
        </w:r>
      </w:hyperlink>
      <w:r>
        <w:rPr>
          <w:color w:val="2196D1"/>
          <w:spacing w:val="40"/>
          <w:w w:val="115"/>
          <w:sz w:val="12"/>
        </w:rPr>
        <w:t> </w:t>
      </w:r>
      <w:hyperlink r:id="rId25">
        <w:r>
          <w:rPr>
            <w:color w:val="2196D1"/>
            <w:w w:val="115"/>
            <w:sz w:val="12"/>
          </w:rPr>
          <w:t>ADHD: a systematic review of the literature and meta-analysis. J. Atten. Disord. 18,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5">
        <w:r>
          <w:rPr>
            <w:color w:val="2196D1"/>
            <w:spacing w:val="-2"/>
            <w:w w:val="115"/>
            <w:sz w:val="12"/>
          </w:rPr>
          <w:t>576–584</w:t>
        </w:r>
      </w:hyperlink>
      <w:r>
        <w:rPr>
          <w:spacing w:val="-2"/>
          <w:w w:val="115"/>
          <w:sz w:val="12"/>
        </w:rPr>
        <w:t>.</w:t>
      </w:r>
    </w:p>
    <w:p>
      <w:pPr>
        <w:spacing w:line="278" w:lineRule="auto" w:before="0"/>
        <w:ind w:left="370" w:right="0" w:hanging="240"/>
        <w:jc w:val="left"/>
        <w:rPr>
          <w:sz w:val="12"/>
        </w:rPr>
      </w:pPr>
      <w:bookmarkStart w:name="_bookmark165" w:id="211"/>
      <w:bookmarkEnd w:id="211"/>
      <w:r>
        <w:rPr/>
      </w:r>
      <w:r>
        <w:rPr>
          <w:w w:val="115"/>
          <w:sz w:val="12"/>
        </w:rPr>
        <w:t>Akmatov, M.K., Ermakova, T., Batzing, J., 2019. Psychiatric and nonpsychiatric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comorbidities among children with ADHD: an exploratory analysis of </w:t>
      </w:r>
      <w:r>
        <w:rPr>
          <w:w w:val="115"/>
          <w:sz w:val="12"/>
        </w:rPr>
        <w:t>nationwide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claims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data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in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Germany.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J.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Atten.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Disord.</w:t>
      </w:r>
      <w:r>
        <w:rPr>
          <w:spacing w:val="40"/>
          <w:w w:val="115"/>
          <w:sz w:val="12"/>
        </w:rPr>
        <w:t> </w:t>
      </w:r>
      <w:hyperlink r:id="rId26">
        <w:r>
          <w:rPr>
            <w:color w:val="2196D1"/>
            <w:w w:val="115"/>
            <w:sz w:val="12"/>
          </w:rPr>
          <w:t>https://doi.org/10.1177/</w:t>
        </w:r>
      </w:hyperlink>
      <w:r>
        <w:rPr>
          <w:color w:val="2196D1"/>
          <w:spacing w:val="40"/>
          <w:w w:val="115"/>
          <w:sz w:val="12"/>
        </w:rPr>
        <w:t> </w:t>
      </w:r>
      <w:hyperlink r:id="rId26">
        <w:r>
          <w:rPr>
            <w:color w:val="2196D1"/>
            <w:spacing w:val="-2"/>
            <w:w w:val="115"/>
            <w:sz w:val="12"/>
          </w:rPr>
          <w:t>1087054719865779</w:t>
        </w:r>
      </w:hyperlink>
      <w:r>
        <w:rPr>
          <w:spacing w:val="-2"/>
          <w:w w:val="115"/>
          <w:sz w:val="12"/>
        </w:rPr>
        <w:t>.</w:t>
      </w:r>
    </w:p>
    <w:p>
      <w:pPr>
        <w:spacing w:line="136" w:lineRule="exact" w:before="0"/>
        <w:ind w:left="131" w:right="0" w:firstLine="0"/>
        <w:jc w:val="left"/>
        <w:rPr>
          <w:sz w:val="12"/>
        </w:rPr>
      </w:pPr>
      <w:bookmarkStart w:name="_bookmark166" w:id="212"/>
      <w:bookmarkEnd w:id="212"/>
      <w:r>
        <w:rPr/>
      </w:r>
      <w:hyperlink r:id="rId27">
        <w:r>
          <w:rPr>
            <w:color w:val="2196D1"/>
            <w:w w:val="115"/>
            <w:sz w:val="12"/>
          </w:rPr>
          <w:t>Alliance, C.A.R.,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2011. Canadian ADHD Practice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Guidelines, 3rd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spacing w:val="-5"/>
            <w:w w:val="115"/>
            <w:sz w:val="12"/>
          </w:rPr>
          <w:t>ed.</w:t>
        </w:r>
      </w:hyperlink>
    </w:p>
    <w:p>
      <w:pPr>
        <w:spacing w:line="278" w:lineRule="auto" w:before="18"/>
        <w:ind w:left="370" w:right="0" w:hanging="240"/>
        <w:jc w:val="left"/>
        <w:rPr>
          <w:sz w:val="12"/>
        </w:rPr>
      </w:pPr>
      <w:bookmarkStart w:name="_bookmark167" w:id="213"/>
      <w:bookmarkEnd w:id="213"/>
      <w:r>
        <w:rPr/>
      </w:r>
      <w:hyperlink r:id="rId28">
        <w:r>
          <w:rPr>
            <w:color w:val="2196D1"/>
            <w:w w:val="115"/>
            <w:sz w:val="12"/>
          </w:rPr>
          <w:t>American Psychiatric Association, 2013. Diagnostic and Statistical Manual of </w:t>
        </w:r>
        <w:r>
          <w:rPr>
            <w:color w:val="2196D1"/>
            <w:w w:val="115"/>
            <w:sz w:val="12"/>
          </w:rPr>
          <w:t>Mental</w:t>
        </w:r>
      </w:hyperlink>
      <w:r>
        <w:rPr>
          <w:color w:val="2196D1"/>
          <w:spacing w:val="40"/>
          <w:w w:val="115"/>
          <w:sz w:val="12"/>
        </w:rPr>
        <w:t> </w:t>
      </w:r>
      <w:hyperlink r:id="rId28">
        <w:r>
          <w:rPr>
            <w:color w:val="2196D1"/>
            <w:w w:val="115"/>
            <w:sz w:val="12"/>
          </w:rPr>
          <w:t>Disorders, 5th ed. American Psychiatric Publishing, Arlington, VA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0" w:right="16" w:hanging="240"/>
        <w:jc w:val="left"/>
        <w:rPr>
          <w:sz w:val="12"/>
        </w:rPr>
      </w:pPr>
      <w:bookmarkStart w:name="_bookmark168" w:id="214"/>
      <w:bookmarkEnd w:id="214"/>
      <w:r>
        <w:rPr/>
      </w:r>
      <w:hyperlink r:id="rId29">
        <w:r>
          <w:rPr>
            <w:color w:val="2196D1"/>
            <w:w w:val="115"/>
            <w:sz w:val="12"/>
          </w:rPr>
          <w:t>Andersen,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C.H.,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Thomsen,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P.H.,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Nohr,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E.A.,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Lemcke,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2018.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Maternal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body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mass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index</w:t>
        </w:r>
      </w:hyperlink>
      <w:r>
        <w:rPr>
          <w:color w:val="2196D1"/>
          <w:spacing w:val="40"/>
          <w:w w:val="115"/>
          <w:sz w:val="12"/>
        </w:rPr>
        <w:t> </w:t>
      </w:r>
      <w:hyperlink r:id="rId29">
        <w:r>
          <w:rPr>
            <w:color w:val="2196D1"/>
            <w:w w:val="115"/>
            <w:sz w:val="12"/>
          </w:rPr>
          <w:t>before pregnancy as a risk factor for ADHD and autism in children. Eur. Child</w:t>
        </w:r>
      </w:hyperlink>
      <w:r>
        <w:rPr>
          <w:color w:val="2196D1"/>
          <w:spacing w:val="40"/>
          <w:w w:val="115"/>
          <w:sz w:val="12"/>
        </w:rPr>
        <w:t> </w:t>
      </w:r>
      <w:hyperlink r:id="rId29">
        <w:r>
          <w:rPr>
            <w:color w:val="2196D1"/>
            <w:w w:val="115"/>
            <w:sz w:val="12"/>
          </w:rPr>
          <w:t>Adolesc. Psychiatry 27, 139–148</w:t>
        </w:r>
      </w:hyperlink>
      <w:r>
        <w:rPr>
          <w:w w:val="115"/>
          <w:sz w:val="12"/>
        </w:rPr>
        <w:t>.</w:t>
      </w:r>
    </w:p>
    <w:p>
      <w:pPr>
        <w:spacing w:line="278" w:lineRule="auto" w:before="1"/>
        <w:ind w:left="370" w:right="0" w:hanging="240"/>
        <w:jc w:val="left"/>
        <w:rPr>
          <w:sz w:val="12"/>
        </w:rPr>
      </w:pPr>
      <w:bookmarkStart w:name="_bookmark169" w:id="215"/>
      <w:bookmarkEnd w:id="215"/>
      <w:r>
        <w:rPr/>
      </w:r>
      <w:hyperlink r:id="rId30">
        <w:r>
          <w:rPr>
            <w:color w:val="2196D1"/>
            <w:w w:val="115"/>
            <w:sz w:val="12"/>
          </w:rPr>
          <w:t>Anttila,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V.,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Bulik-Sullivan,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Finucane,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H.K.,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Walters,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R.K.,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Bras,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Duncan,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Escott-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Price,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V.,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Falcone,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G.J.,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Gormley,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Malik,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Patsopoulos,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N.A.,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Ripke,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Wei,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spacing w:val="-5"/>
            <w:w w:val="115"/>
            <w:sz w:val="12"/>
          </w:rPr>
          <w:t>Z.,</w:t>
        </w:r>
      </w:hyperlink>
    </w:p>
    <w:p>
      <w:pPr>
        <w:spacing w:line="278" w:lineRule="auto" w:before="0"/>
        <w:ind w:left="370" w:right="0" w:firstLine="0"/>
        <w:jc w:val="left"/>
        <w:rPr>
          <w:sz w:val="12"/>
        </w:rPr>
      </w:pPr>
      <w:hyperlink r:id="rId30">
        <w:r>
          <w:rPr>
            <w:color w:val="2196D1"/>
            <w:w w:val="115"/>
            <w:sz w:val="12"/>
          </w:rPr>
          <w:t>Yu,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Lee,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P.H.,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Turley,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Grenier-Boley,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Chouraki,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V.,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Kamatani,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Berr,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Letenneur, L., Hannequin, D., Amouyel, P., Boland, A., Deleuze, J.-F., Duron, E.,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Vardarajan,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B.N.,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Reitz,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Goate,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A.M.,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Huentelman,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M.J.,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Kamboh,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M.I.,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Larson,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</w:t>
        </w:r>
      </w:hyperlink>
    </w:p>
    <w:p>
      <w:pPr>
        <w:spacing w:line="278" w:lineRule="auto" w:before="109"/>
        <w:ind w:left="131" w:right="0" w:firstLine="0"/>
        <w:jc w:val="left"/>
        <w:rPr>
          <w:sz w:val="12"/>
        </w:rPr>
      </w:pPr>
      <w:r>
        <w:rPr/>
        <w:br w:type="column"/>
      </w:r>
      <w:hyperlink r:id="rId30">
        <w:r>
          <w:rPr>
            <w:color w:val="2196D1"/>
            <w:w w:val="115"/>
            <w:sz w:val="12"/>
          </w:rPr>
          <w:t>B.,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Rogaeva,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George-Hyslop,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Hakonarson,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Kukull,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W.A.,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Farrer,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L.A.,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Barnes, L.L., Beach, T.G., Demirci, F.Y., Head, E., Hulette, C.M., Jicha, G.A.,</w:t>
        </w:r>
      </w:hyperlink>
    </w:p>
    <w:p>
      <w:pPr>
        <w:spacing w:line="136" w:lineRule="exact" w:before="0"/>
        <w:ind w:left="131" w:right="0" w:firstLine="0"/>
        <w:jc w:val="left"/>
        <w:rPr>
          <w:sz w:val="12"/>
        </w:rPr>
      </w:pPr>
      <w:hyperlink r:id="rId30">
        <w:r>
          <w:rPr>
            <w:color w:val="2196D1"/>
            <w:w w:val="110"/>
            <w:sz w:val="12"/>
          </w:rPr>
          <w:t>Kauwe,</w:t>
        </w:r>
        <w:r>
          <w:rPr>
            <w:color w:val="2196D1"/>
            <w:spacing w:val="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J.S.K.,</w:t>
        </w:r>
        <w:r>
          <w:rPr>
            <w:color w:val="2196D1"/>
            <w:spacing w:val="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Kaye,</w:t>
        </w:r>
        <w:r>
          <w:rPr>
            <w:color w:val="2196D1"/>
            <w:spacing w:val="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J.A.,</w:t>
        </w:r>
        <w:r>
          <w:rPr>
            <w:color w:val="2196D1"/>
            <w:spacing w:val="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Leverenz,</w:t>
        </w:r>
        <w:r>
          <w:rPr>
            <w:color w:val="2196D1"/>
            <w:spacing w:val="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J.B.,</w:t>
        </w:r>
        <w:r>
          <w:rPr>
            <w:color w:val="2196D1"/>
            <w:spacing w:val="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Levey,</w:t>
        </w:r>
        <w:r>
          <w:rPr>
            <w:color w:val="2196D1"/>
            <w:spacing w:val="6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A.I.,</w:t>
        </w:r>
        <w:r>
          <w:rPr>
            <w:color w:val="2196D1"/>
            <w:spacing w:val="6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Lieberman,</w:t>
        </w:r>
        <w:r>
          <w:rPr>
            <w:color w:val="2196D1"/>
            <w:spacing w:val="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A.P.,</w:t>
        </w:r>
        <w:r>
          <w:rPr>
            <w:color w:val="2196D1"/>
            <w:spacing w:val="6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Pankratz,</w:t>
        </w:r>
        <w:r>
          <w:rPr>
            <w:color w:val="2196D1"/>
            <w:spacing w:val="5"/>
            <w:w w:val="110"/>
            <w:sz w:val="12"/>
          </w:rPr>
          <w:t> </w:t>
        </w:r>
        <w:r>
          <w:rPr>
            <w:color w:val="2196D1"/>
            <w:spacing w:val="-2"/>
            <w:w w:val="110"/>
            <w:sz w:val="12"/>
          </w:rPr>
          <w:t>V.S.,</w:t>
        </w:r>
      </w:hyperlink>
    </w:p>
    <w:p>
      <w:pPr>
        <w:spacing w:line="276" w:lineRule="auto" w:before="22"/>
        <w:ind w:left="131" w:right="149" w:firstLine="0"/>
        <w:jc w:val="left"/>
        <w:rPr>
          <w:sz w:val="12"/>
        </w:rPr>
      </w:pPr>
      <w:hyperlink r:id="rId30">
        <w:r>
          <w:rPr>
            <w:color w:val="2196D1"/>
            <w:w w:val="115"/>
            <w:sz w:val="12"/>
          </w:rPr>
          <w:t>Poon, W.W., Quinn, J.F., Saykin, A.J., Schneider, L.S., Smith, A.G., Sonnen, J.A.,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Stern,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R.A.,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Van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Deerlin,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V.M.,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Van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Eldik,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L.J.,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Harold,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Russo,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Rubinsztein,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Bayer,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Tsolaki,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Proitsi,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Fox,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N.C.,</w:t>
        </w:r>
        <w:r>
          <w:rPr>
            <w:color w:val="2196D1"/>
            <w:spacing w:val="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Hampel,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Owen,</w:t>
        </w:r>
        <w:r>
          <w:rPr>
            <w:color w:val="2196D1"/>
            <w:spacing w:val="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M.J.,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Mead,</w:t>
        </w:r>
        <w:r>
          <w:rPr>
            <w:color w:val="2196D1"/>
            <w:spacing w:val="2"/>
            <w:w w:val="115"/>
            <w:sz w:val="12"/>
          </w:rPr>
          <w:t> </w:t>
        </w:r>
        <w:r>
          <w:rPr>
            <w:color w:val="2196D1"/>
            <w:spacing w:val="-5"/>
            <w:w w:val="115"/>
            <w:sz w:val="12"/>
          </w:rPr>
          <w:t>S.,</w:t>
        </w:r>
      </w:hyperlink>
    </w:p>
    <w:p>
      <w:pPr>
        <w:spacing w:line="140" w:lineRule="exact" w:before="0"/>
        <w:ind w:left="131" w:right="0" w:firstLine="0"/>
        <w:jc w:val="left"/>
        <w:rPr>
          <w:sz w:val="12"/>
        </w:rPr>
      </w:pPr>
      <w:hyperlink r:id="rId30">
        <w:r>
          <w:rPr>
            <w:color w:val="2196D1"/>
            <w:w w:val="115"/>
            <w:sz w:val="12"/>
          </w:rPr>
          <w:t>Passmore,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Morgan,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No</w:t>
        </w:r>
        <w:r>
          <w:rPr>
            <w:rFonts w:ascii="Arial" w:hAnsi="Arial"/>
            <w:color w:val="2196D1"/>
            <w:w w:val="115"/>
            <w:position w:val="1"/>
            <w:sz w:val="12"/>
          </w:rPr>
          <w:t>¨</w:t>
        </w:r>
        <w:r>
          <w:rPr>
            <w:color w:val="2196D1"/>
            <w:w w:val="115"/>
            <w:sz w:val="12"/>
          </w:rPr>
          <w:t>then,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M.M.,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Schott,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J.M.,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Rossor,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Lupton,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spacing w:val="-4"/>
            <w:w w:val="115"/>
            <w:sz w:val="12"/>
          </w:rPr>
          <w:t>M.K.,</w:t>
        </w:r>
      </w:hyperlink>
    </w:p>
    <w:p>
      <w:pPr>
        <w:spacing w:line="271" w:lineRule="auto" w:before="21"/>
        <w:ind w:left="131" w:right="150" w:firstLine="0"/>
        <w:jc w:val="left"/>
        <w:rPr>
          <w:sz w:val="12"/>
        </w:rPr>
      </w:pPr>
      <w:hyperlink r:id="rId30">
        <w:r>
          <w:rPr>
            <w:color w:val="2196D1"/>
            <w:w w:val="115"/>
            <w:sz w:val="12"/>
          </w:rPr>
          <w:t>Hoffmann, P., Kornhuber, J., Lawlor, B., McQuillin, A., Al-Chalabi, A., Bis, J.C.,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Ruiz,</w:t>
        </w:r>
        <w:r>
          <w:rPr>
            <w:color w:val="2196D1"/>
            <w:spacing w:val="-1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Boada,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Seshadri,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Beiser,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Rice,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van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der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Lee,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S.J.,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De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Jager,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P.L.,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Geschwind,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D.H.,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Riemenschneider,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Riedel-Heller,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Rotter,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J.I.,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Ransmayr,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Hyman,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B.T.,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Cruchaga,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Alegret,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Winsvold,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Palta,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Farh,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K.-H.,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Cuenca-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Leon,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Furlotte,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Kurth,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Ligthart,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Terwindt,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G.M.,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Freilinger,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Ran,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Gordon, S.D., Borck, G., Adams, H.H.H., Lehtim</w:t>
        </w:r>
        <w:r>
          <w:rPr>
            <w:rFonts w:ascii="Arial" w:hAnsi="Arial"/>
            <w:color w:val="2196D1"/>
            <w:w w:val="115"/>
            <w:position w:val="1"/>
            <w:sz w:val="12"/>
          </w:rPr>
          <w:t>¨</w:t>
        </w:r>
        <w:r>
          <w:rPr>
            <w:color w:val="2196D1"/>
            <w:w w:val="115"/>
            <w:sz w:val="12"/>
          </w:rPr>
          <w:t>aki, T., Wedenoja, J., Buring, J.E.,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Schürks, M., Hrafnsdottir, M., Hottenga, J.-J., Penninx, B., Artto, V., Kaunisto, M.,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spacing w:val="-2"/>
            <w:w w:val="115"/>
            <w:sz w:val="12"/>
          </w:rPr>
          <w:t>Veps</w:t>
        </w:r>
        <w:r>
          <w:rPr>
            <w:rFonts w:ascii="Arial" w:hAnsi="Arial"/>
            <w:color w:val="2196D1"/>
            <w:spacing w:val="-2"/>
            <w:w w:val="115"/>
            <w:position w:val="1"/>
            <w:sz w:val="12"/>
          </w:rPr>
          <w:t>¨</w:t>
        </w:r>
        <w:r>
          <w:rPr>
            <w:color w:val="2196D1"/>
            <w:spacing w:val="-2"/>
            <w:w w:val="115"/>
            <w:sz w:val="12"/>
          </w:rPr>
          <w:t>ala</w:t>
        </w:r>
        <w:r>
          <w:rPr>
            <w:rFonts w:ascii="Arial" w:hAnsi="Arial"/>
            <w:color w:val="2196D1"/>
            <w:spacing w:val="-2"/>
            <w:w w:val="115"/>
            <w:position w:val="1"/>
            <w:sz w:val="12"/>
          </w:rPr>
          <w:t>¨</w:t>
        </w:r>
        <w:r>
          <w:rPr>
            <w:color w:val="2196D1"/>
            <w:spacing w:val="-2"/>
            <w:w w:val="115"/>
            <w:sz w:val="12"/>
          </w:rPr>
          <w:t>inen, S., Martin, N.G., Montgomery, G.W., Kurki, M.I., H</w:t>
        </w:r>
        <w:r>
          <w:rPr>
            <w:rFonts w:ascii="Arial" w:hAnsi="Arial"/>
            <w:color w:val="2196D1"/>
            <w:spacing w:val="-2"/>
            <w:w w:val="115"/>
            <w:position w:val="1"/>
            <w:sz w:val="12"/>
          </w:rPr>
          <w:t>¨</w:t>
        </w:r>
        <w:r>
          <w:rPr>
            <w:color w:val="2196D1"/>
            <w:spacing w:val="-2"/>
            <w:w w:val="115"/>
            <w:sz w:val="12"/>
          </w:rPr>
          <w:t>am</w:t>
        </w:r>
        <w:r>
          <w:rPr>
            <w:rFonts w:ascii="Arial" w:hAnsi="Arial"/>
            <w:color w:val="2196D1"/>
            <w:spacing w:val="-2"/>
            <w:w w:val="115"/>
            <w:position w:val="1"/>
            <w:sz w:val="12"/>
          </w:rPr>
          <w:t>¨</w:t>
        </w:r>
        <w:r>
          <w:rPr>
            <w:color w:val="2196D1"/>
            <w:spacing w:val="-2"/>
            <w:w w:val="115"/>
            <w:sz w:val="12"/>
          </w:rPr>
          <w:t>ala</w:t>
        </w:r>
        <w:r>
          <w:rPr>
            <w:rFonts w:ascii="Arial" w:hAnsi="Arial"/>
            <w:color w:val="2196D1"/>
            <w:spacing w:val="-2"/>
            <w:w w:val="115"/>
            <w:position w:val="1"/>
            <w:sz w:val="12"/>
          </w:rPr>
          <w:t>¨</w:t>
        </w:r>
        <w:r>
          <w:rPr>
            <w:color w:val="2196D1"/>
            <w:spacing w:val="-2"/>
            <w:w w:val="115"/>
            <w:sz w:val="12"/>
          </w:rPr>
          <w:t>inen, E.,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Huang, H., Huang, J., Sandor, C., Webber, C., Muller-Myhsok, B., Schreiber, S.,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Salomaa, V., Loehrer, E., Go</w:t>
        </w:r>
        <w:r>
          <w:rPr>
            <w:rFonts w:ascii="Arial" w:hAnsi="Arial"/>
            <w:color w:val="2196D1"/>
            <w:w w:val="115"/>
            <w:position w:val="1"/>
            <w:sz w:val="12"/>
          </w:rPr>
          <w:t>¨</w:t>
        </w:r>
        <w:r>
          <w:rPr>
            <w:color w:val="2196D1"/>
            <w:w w:val="115"/>
            <w:sz w:val="12"/>
          </w:rPr>
          <w:t>bel, H., Macaya, A., Pozo-Rosich, P., Hansen, T.,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Werge, T., Kaprio, J., Metspalu, A., Kubisch, C., Ferrari, M.D., Belin, A.C., van den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Maagdenberg, A.M.J.M., Zwart, J.-A., Boomsma, D., Eriksson, N., Olesen, J.,</w:t>
        </w:r>
      </w:hyperlink>
    </w:p>
    <w:p>
      <w:pPr>
        <w:spacing w:line="273" w:lineRule="auto" w:before="10"/>
        <w:ind w:left="131" w:right="149" w:firstLine="0"/>
        <w:jc w:val="left"/>
        <w:rPr>
          <w:sz w:val="12"/>
        </w:rPr>
      </w:pPr>
      <w:hyperlink r:id="rId30">
        <w:r>
          <w:rPr>
            <w:color w:val="2196D1"/>
            <w:w w:val="115"/>
            <w:sz w:val="12"/>
          </w:rPr>
          <w:t>Chasman, D.I., Nyholt, D.R., Anney, R., Avbersek, A., Baum, L., Berkovic, S.,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Bradfield, J., Buono, R., Catarino, C.B., Cossette, P., De Jonghe, P., Depondt, C.,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Dlugos, D., Ferraro,</w:t>
        </w:r>
        <w:r>
          <w:rPr>
            <w:color w:val="2196D1"/>
            <w:spacing w:val="2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T.N., French,</w:t>
        </w:r>
        <w:r>
          <w:rPr>
            <w:color w:val="2196D1"/>
            <w:spacing w:val="2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 Hjalgrim, H., Jamnadas-Khoda, J.,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spacing w:val="-2"/>
            <w:w w:val="115"/>
            <w:sz w:val="12"/>
          </w:rPr>
          <w:t>K</w:t>
        </w:r>
        <w:r>
          <w:rPr>
            <w:rFonts w:ascii="Arial" w:hAnsi="Arial"/>
            <w:color w:val="2196D1"/>
            <w:spacing w:val="-2"/>
            <w:w w:val="115"/>
            <w:position w:val="1"/>
            <w:sz w:val="12"/>
          </w:rPr>
          <w:t>¨</w:t>
        </w:r>
        <w:r>
          <w:rPr>
            <w:color w:val="2196D1"/>
            <w:spacing w:val="-2"/>
            <w:w w:val="115"/>
            <w:sz w:val="12"/>
          </w:rPr>
          <w:t>alvi</w:t>
        </w:r>
        <w:r>
          <w:rPr>
            <w:rFonts w:ascii="Arial" w:hAnsi="Arial"/>
            <w:color w:val="2196D1"/>
            <w:spacing w:val="-2"/>
            <w:w w:val="115"/>
            <w:position w:val="1"/>
            <w:sz w:val="12"/>
          </w:rPr>
          <w:t>¨</w:t>
        </w:r>
        <w:r>
          <w:rPr>
            <w:color w:val="2196D1"/>
            <w:spacing w:val="-2"/>
            <w:w w:val="115"/>
            <w:sz w:val="12"/>
          </w:rPr>
          <w:t>ainen,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R.,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Kunz,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W.S.,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Lerche,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H.,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Leu,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C.,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Lindhout,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D.,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Lo,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W.,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Lowenstein,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D.,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McCormack, M., Møller, R.S., Molloy, A., Ng, P.-W., Oliver, K., Privitera, M.,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Radtke, R., Ruppert, A.-K., Sander, T., Schachter, S., Schankin, C., Scheffer, I.,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Schoch,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Sisodiya,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S.M.,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Smith,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Sperling,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Striano,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Surges,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Thomas,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G.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N., Visscher, F., Whelan, C.D., Zara, F., Heinzen, E.L., Marson, A., Becker, F.,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Stroink,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Zimprich,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Gasser,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Gibbs,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Heutink,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Martinez,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Morris,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R., Sharma, M., Ryten, M., Mok, K.Y., Pulit, S., Bevan, S., Holliday, E., Attia, J.,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Battey, T., Boncoraglio, G., Thijs, V., Chen, W.-M., Mitchell, B., Rothwell, P.,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Sharma,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Sudlow,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Vicente,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Markus,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Kourkoulis,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Pera,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Raffeld,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Silliman,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Boraska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Perica,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V.,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Thornton,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L.M.,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Huckins,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L.M.,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William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Rayner,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Lewis, C.M., Gratacos, M., Rybakowski, F., Keski-Rahkonen, A., Raevuori, A.,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Hudson, J.I., Reichborn-Kjennerud, T., Monteleone, P., Karwautz, A., Mannik, K.,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Baker, J.H., O’Toole, J.K., Trace, S.E., Davis, O.S.P., Helder, S.G., Ehrlich, S.,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Herpertz-Dahlmann, B., Danner, U.N., van Elburg, A.A., Clementi, M., Forzan, M.,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Docampo, E., Lissowska, J., Hauser, J., Tortorella, A., Maj, M., Gonidakis, F.,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Tziouvas, K., Papezova, H., Yilmaz, Z., Wagner, G., Cohen-Woods, S., Herms, S.,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Julia</w:t>
        </w:r>
        <w:r>
          <w:rPr>
            <w:rFonts w:ascii="Arial" w:hAnsi="Arial"/>
            <w:color w:val="2196D1"/>
            <w:w w:val="115"/>
            <w:position w:val="1"/>
            <w:sz w:val="12"/>
          </w:rPr>
          <w:t>`</w:t>
        </w:r>
        <w:r>
          <w:rPr>
            <w:color w:val="2196D1"/>
            <w:w w:val="115"/>
            <w:sz w:val="12"/>
          </w:rPr>
          <w:t>, A., Rabionet, R., Dick, D.M., Ripatti, S., Andreassen, O.A., Espeseth, T.,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Lundervold, A.J., Steen, V.M., Pinto, D., Scherer, S.W., Aschauer, H., Schosser, A.,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Alfredsson, L., Padyukov, L., Halmi, K.A., Mitchell, J., Strober, M., Bergen, A.W.,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Kaye, W., Szatkiewicz, J.P., Cormand, B., Ramos-Quiroga, J.A., Sa</w:t>
        </w:r>
        <w:r>
          <w:rPr>
            <w:rFonts w:ascii="Arial" w:hAnsi="Arial"/>
            <w:color w:val="2196D1"/>
            <w:w w:val="115"/>
            <w:position w:val="1"/>
            <w:sz w:val="12"/>
          </w:rPr>
          <w:t>´</w:t>
        </w:r>
        <w:r>
          <w:rPr>
            <w:color w:val="2196D1"/>
            <w:w w:val="115"/>
            <w:sz w:val="12"/>
          </w:rPr>
          <w:t>nchez-Mora, C.,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Ribas</w:t>
        </w:r>
        <w:r>
          <w:rPr>
            <w:rFonts w:ascii="Arial" w:hAnsi="Arial"/>
            <w:color w:val="2196D1"/>
            <w:w w:val="115"/>
            <w:position w:val="1"/>
            <w:sz w:val="12"/>
          </w:rPr>
          <w:t>´</w:t>
        </w:r>
        <w:r>
          <w:rPr>
            <w:color w:val="2196D1"/>
            <w:w w:val="115"/>
            <w:sz w:val="12"/>
          </w:rPr>
          <w:t>es,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Casas,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Hervas,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Arranz,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M.J.,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Haavik,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Zayats,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Johansson,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Williams, N., Elia, J., Dempfle, A., Rothenberger, A., Kuntsi, J., Oades, R.D.,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spacing w:val="-2"/>
            <w:w w:val="115"/>
            <w:sz w:val="12"/>
          </w:rPr>
          <w:t>Banaschewski, T., Franke, B., Buitelaar, J.K., Arias Vasquez, A., Doyle, A.E., Reif, A.,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Lesch, K.-P., Freitag, C., Rivero, O., Palmason, H., Romanos, M., Langley, K.,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Rietschel, M., Witt, S.H., Dalsgaard, S., Børglum, A.D., Waldman, I., Wilmot, B.,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Molly,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Bau,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C.H.D.,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Crosbie,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Schachar,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Loo,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S.K.,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McGough,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J.J.,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Grevet,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</w:t>
        </w:r>
      </w:hyperlink>
    </w:p>
    <w:p>
      <w:pPr>
        <w:spacing w:line="276" w:lineRule="auto" w:before="19"/>
        <w:ind w:left="131" w:right="150" w:firstLine="0"/>
        <w:jc w:val="left"/>
        <w:rPr>
          <w:sz w:val="12"/>
        </w:rPr>
      </w:pPr>
      <w:hyperlink r:id="rId30">
        <w:r>
          <w:rPr>
            <w:color w:val="2196D1"/>
            <w:w w:val="115"/>
            <w:sz w:val="12"/>
          </w:rPr>
          <w:t>H., Medland, S.E., Robinson, E., Weiss, L.A., Bacchelli, E., Bailey, A., Bal, V.,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Battaglia,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Betancur,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Bolton,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Cantor,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Celestino-Soper,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Dawson,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De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Rubeis,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Duque,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Green,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Klauck,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S.M.,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Leboyer,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Levitt,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Maestrini,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Mane, S., De-Luca, D.M.-, Parr, J., Regan, R., Reichenberg, A., Sandin, S.,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Vorstman, J., Wassink, T., Wijsman, E., Cook, E., Santangelo, S., Delorme, R.,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Rog</w:t>
        </w:r>
        <w:r>
          <w:rPr>
            <w:rFonts w:ascii="Arial" w:hAnsi="Arial"/>
            <w:color w:val="2196D1"/>
            <w:w w:val="115"/>
            <w:position w:val="1"/>
            <w:sz w:val="12"/>
          </w:rPr>
          <w:t>´</w:t>
        </w:r>
        <w:r>
          <w:rPr>
            <w:color w:val="2196D1"/>
            <w:w w:val="115"/>
            <w:sz w:val="12"/>
          </w:rPr>
          <w:t>e,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Magalhaes,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Arking,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Schulze,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T.G.,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Thompson,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R.C.,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Strohmaier,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Matthews, K., Melle, I., Morris, D., Blackwood, D., McIntosh, A., Bergen, S.E.,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Schalling, M., Jamain, S., Maaser, A., Fischer, S.B., Reinbold, C.S., Fullerton, J.M.,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Grigoroiu-Serbanescu,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Guzman-Parra,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Mayoral,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Schofield,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P.R.,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Cichon,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Mühleisen, T.W., Degenhardt, F., Schumacher, J., Bauer, M., Mitchell, P.B.,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Gershon,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E.S.,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Rice,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Potash,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J.B.,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Zandi,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P.P.,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Craddock,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Ferrier,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I.N.,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Alda,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</w:hyperlink>
    </w:p>
    <w:p>
      <w:pPr>
        <w:spacing w:line="276" w:lineRule="auto" w:before="0"/>
        <w:ind w:left="131" w:right="150" w:firstLine="0"/>
        <w:jc w:val="left"/>
        <w:rPr>
          <w:sz w:val="12"/>
        </w:rPr>
      </w:pPr>
      <w:hyperlink r:id="rId30">
        <w:r>
          <w:rPr>
            <w:color w:val="2196D1"/>
            <w:w w:val="115"/>
            <w:sz w:val="12"/>
          </w:rPr>
          <w:t>Rouleau, G.A., Turecki, G., Ophoff, R., Pato, C., Anjorin, A., Stahl, E., Leber, M.,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Czerski,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P.M.,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Edenberg,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H.J.,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Cruceanu,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Jones,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I.R.,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Posthuma,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Andlauer,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T.F.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M., Forstner, A.J., Streit, F., Baune, B.T., Air, T., Sinnamon, G., Wray, N.R.,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MacIntyre, D.J., Porteous, D., Homuth, G., Rivera, M., Grove, J., Middeldorp, </w:t>
        </w:r>
        <w:r>
          <w:rPr>
            <w:color w:val="2196D1"/>
            <w:w w:val="115"/>
            <w:sz w:val="12"/>
          </w:rPr>
          <w:t>C.M.,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Hickie,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Pergadia,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Mehta,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Smit,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J.H.,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Jansen,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de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Geus,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Dunn,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Li,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spacing w:val="-5"/>
            <w:w w:val="115"/>
            <w:sz w:val="12"/>
          </w:rPr>
          <w:t>Q.</w:t>
        </w:r>
      </w:hyperlink>
    </w:p>
    <w:p>
      <w:pPr>
        <w:spacing w:line="276" w:lineRule="auto" w:before="1"/>
        <w:ind w:left="131" w:right="223" w:firstLine="0"/>
        <w:jc w:val="left"/>
        <w:rPr>
          <w:sz w:val="12"/>
        </w:rPr>
      </w:pPr>
      <w:hyperlink r:id="rId30">
        <w:r>
          <w:rPr>
            <w:color w:val="2196D1"/>
            <w:w w:val="115"/>
            <w:sz w:val="12"/>
          </w:rPr>
          <w:t>S., Nauck, M., Schoevers, R.A., Beekman, A.T., Knowles, J.A., Viktorin, A.,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Arnold,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 Barr,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C.L.,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Bedoya-Berrio,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Bienvenu,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O.J.,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Brentani,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Burton,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Camarena, B., Cappi, C., Cath, D., Cavallini, M., Cusi, D., Darrow, S., Denys, D.,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Derks, E.M., Dietrich, A., Fernandez, T., Figee, M., Freimer, N., Gerber, G.,</w:t>
        </w:r>
      </w:hyperlink>
    </w:p>
    <w:p>
      <w:pPr>
        <w:spacing w:line="273" w:lineRule="auto" w:before="3"/>
        <w:ind w:left="131" w:right="149" w:firstLine="0"/>
        <w:jc w:val="left"/>
        <w:rPr>
          <w:sz w:val="12"/>
        </w:rPr>
      </w:pPr>
      <w:hyperlink r:id="rId30">
        <w:r>
          <w:rPr>
            <w:color w:val="2196D1"/>
            <w:w w:val="115"/>
            <w:sz w:val="12"/>
          </w:rPr>
          <w:t>Grados,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Greenberg,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Hanna,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G.L.,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Hartmann,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Hirschtritt,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M.E.,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Hoekstra,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J., Huang, A., Huyser, C., Illmann, C., Jenike, M., Kuperman, S., Leventhal, B.,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Lochner,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Lyon,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G.J.,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Macciardi,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Madruga-Garrido,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Malaty,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I.A.,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Maras,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McGrath,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Miguel,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E.C.,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Mir,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Nestadt,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Nicolini,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Okun,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M.S.,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Pakstis,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Paschou, P., Piacentini, J., Pittenger, C., Plessen, K., Ramensky, V., Ramos, E.M.,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Reus,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V.,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Richter,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M.A., Riddle,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M.A.,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Robertson,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M.M.,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Roessner,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V., Ros</w:t>
        </w:r>
        <w:r>
          <w:rPr>
            <w:rFonts w:ascii="Arial" w:hAnsi="Arial"/>
            <w:color w:val="2196D1"/>
            <w:w w:val="115"/>
            <w:position w:val="1"/>
            <w:sz w:val="12"/>
          </w:rPr>
          <w:t>´</w:t>
        </w:r>
        <w:r>
          <w:rPr>
            <w:color w:val="2196D1"/>
            <w:w w:val="115"/>
            <w:sz w:val="12"/>
          </w:rPr>
          <w:t>ario,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Samuels,</w:t>
        </w:r>
        <w:r>
          <w:rPr>
            <w:color w:val="2196D1"/>
            <w:spacing w:val="1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J.F.,</w:t>
        </w:r>
        <w:r>
          <w:rPr>
            <w:color w:val="2196D1"/>
            <w:spacing w:val="1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Sandor,</w:t>
        </w:r>
        <w:r>
          <w:rPr>
            <w:color w:val="2196D1"/>
            <w:spacing w:val="1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1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Stein,</w:t>
        </w:r>
        <w:r>
          <w:rPr>
            <w:color w:val="2196D1"/>
            <w:spacing w:val="1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D.J.,</w:t>
        </w:r>
        <w:r>
          <w:rPr>
            <w:color w:val="2196D1"/>
            <w:spacing w:val="1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Tsetsos,</w:t>
        </w:r>
        <w:r>
          <w:rPr>
            <w:color w:val="2196D1"/>
            <w:spacing w:val="1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F.,</w:t>
        </w:r>
        <w:r>
          <w:rPr>
            <w:color w:val="2196D1"/>
            <w:spacing w:val="1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Van</w:t>
        </w:r>
        <w:r>
          <w:rPr>
            <w:color w:val="2196D1"/>
            <w:spacing w:val="1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Nieuwerburgh,</w:t>
        </w:r>
        <w:r>
          <w:rPr>
            <w:color w:val="2196D1"/>
            <w:spacing w:val="1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Weatherall, S., Wendland, J.R., Wolanczyk, T., Worbe, Y., Zai, G., Goes, F.S.,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McLaughlin, N., Nestadt, P.S., Grabe, H.-J., Depienne, C., Konkashbaev, A.,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Lanzagorta,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N., Valencia-Duarte,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Bramon,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Buccola,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Cahn,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Cairns,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Chong, S.A., Cohen, D., Crespo-Facorro, B., Crowley, J., Davidson, M., DeLisi, L.,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Dinan, T., Donohoe, G., Drapeau, E., Duan, J., Haan, L., Hougaard, D., Karachanak-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Yankova, S., Khrunin, A., Klovins, J., Ku</w:t>
        </w:r>
        <w:r>
          <w:rPr>
            <w:rFonts w:ascii="Arial" w:hAnsi="Arial"/>
            <w:color w:val="2196D1"/>
            <w:w w:val="115"/>
            <w:position w:val="1"/>
            <w:sz w:val="12"/>
          </w:rPr>
          <w:t>ˇ</w:t>
        </w:r>
        <w:r>
          <w:rPr>
            <w:color w:val="2196D1"/>
            <w:w w:val="115"/>
            <w:sz w:val="12"/>
          </w:rPr>
          <w:t>cinskas, V., Lee Chee Keong, J.,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Limborska, S., Loughland, C., Lo</w:t>
        </w:r>
        <w:r>
          <w:rPr>
            <w:rFonts w:ascii="Arial" w:hAnsi="Arial"/>
            <w:color w:val="2196D1"/>
            <w:w w:val="115"/>
            <w:position w:val="1"/>
            <w:sz w:val="12"/>
          </w:rPr>
          <w:t>¨</w:t>
        </w:r>
        <w:r>
          <w:rPr>
            <w:color w:val="2196D1"/>
            <w:w w:val="115"/>
            <w:sz w:val="12"/>
          </w:rPr>
          <w:t>nnqvist, J., Maher, B., Mattheisen, M.,</w:t>
        </w:r>
      </w:hyperlink>
    </w:p>
    <w:p>
      <w:pPr>
        <w:spacing w:line="136" w:lineRule="exact" w:before="0"/>
        <w:ind w:left="131" w:right="0" w:firstLine="0"/>
        <w:jc w:val="left"/>
        <w:rPr>
          <w:sz w:val="12"/>
        </w:rPr>
      </w:pPr>
      <w:hyperlink r:id="rId30">
        <w:r>
          <w:rPr>
            <w:color w:val="2196D1"/>
            <w:w w:val="110"/>
            <w:sz w:val="12"/>
          </w:rPr>
          <w:t>McDonald,</w:t>
        </w:r>
        <w:r>
          <w:rPr>
            <w:color w:val="2196D1"/>
            <w:spacing w:val="1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C.,</w:t>
        </w:r>
        <w:r>
          <w:rPr>
            <w:color w:val="2196D1"/>
            <w:spacing w:val="1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Murphy,</w:t>
        </w:r>
        <w:r>
          <w:rPr>
            <w:color w:val="2196D1"/>
            <w:spacing w:val="1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K.C.,</w:t>
        </w:r>
        <w:r>
          <w:rPr>
            <w:color w:val="2196D1"/>
            <w:spacing w:val="1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Murray,</w:t>
        </w:r>
        <w:r>
          <w:rPr>
            <w:color w:val="2196D1"/>
            <w:spacing w:val="1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R.,</w:t>
        </w:r>
        <w:r>
          <w:rPr>
            <w:color w:val="2196D1"/>
            <w:spacing w:val="1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Nenadic,</w:t>
        </w:r>
        <w:r>
          <w:rPr>
            <w:color w:val="2196D1"/>
            <w:spacing w:val="1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I.,</w:t>
        </w:r>
        <w:r>
          <w:rPr>
            <w:color w:val="2196D1"/>
            <w:spacing w:val="1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van</w:t>
        </w:r>
        <w:r>
          <w:rPr>
            <w:color w:val="2196D1"/>
            <w:spacing w:val="1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Os,</w:t>
        </w:r>
        <w:r>
          <w:rPr>
            <w:color w:val="2196D1"/>
            <w:spacing w:val="1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J.,</w:t>
        </w:r>
        <w:r>
          <w:rPr>
            <w:color w:val="2196D1"/>
            <w:spacing w:val="1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Pantelis,</w:t>
        </w:r>
        <w:r>
          <w:rPr>
            <w:color w:val="2196D1"/>
            <w:spacing w:val="17"/>
            <w:w w:val="110"/>
            <w:sz w:val="12"/>
          </w:rPr>
          <w:t> </w:t>
        </w:r>
        <w:r>
          <w:rPr>
            <w:color w:val="2196D1"/>
            <w:spacing w:val="-5"/>
            <w:w w:val="110"/>
            <w:sz w:val="12"/>
          </w:rPr>
          <w:t>C.,</w:t>
        </w:r>
      </w:hyperlink>
    </w:p>
    <w:p>
      <w:pPr>
        <w:spacing w:line="256" w:lineRule="auto" w:before="22"/>
        <w:ind w:left="131" w:right="146" w:firstLine="0"/>
        <w:jc w:val="left"/>
        <w:rPr>
          <w:sz w:val="12"/>
        </w:rPr>
      </w:pPr>
      <w:hyperlink r:id="rId30">
        <w:r>
          <w:rPr>
            <w:color w:val="2196D1"/>
            <w:w w:val="115"/>
            <w:sz w:val="12"/>
          </w:rPr>
          <w:t>Pato,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Petryshen,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Quested,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Roussos,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Sanders,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A.R.,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Schall,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U.,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Schwab,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G., Sim, K., So, H.-C., Sto</w:t>
        </w:r>
        <w:r>
          <w:rPr>
            <w:rFonts w:ascii="Arial" w:hAnsi="Arial"/>
            <w:color w:val="2196D1"/>
            <w:w w:val="115"/>
            <w:position w:val="1"/>
            <w:sz w:val="12"/>
          </w:rPr>
          <w:t>¨</w:t>
        </w:r>
        <w:r>
          <w:rPr>
            <w:color w:val="2196D1"/>
            <w:w w:val="115"/>
            <w:sz w:val="12"/>
          </w:rPr>
          <w:t>gmann, E., Subramaniam, M., Toncheva, D.,</w:t>
        </w:r>
      </w:hyperlink>
    </w:p>
    <w:p>
      <w:pPr>
        <w:spacing w:before="12"/>
        <w:ind w:left="131" w:right="0" w:firstLine="0"/>
        <w:jc w:val="left"/>
        <w:rPr>
          <w:sz w:val="12"/>
        </w:rPr>
      </w:pPr>
      <w:hyperlink r:id="rId30">
        <w:r>
          <w:rPr>
            <w:color w:val="2196D1"/>
            <w:w w:val="115"/>
            <w:sz w:val="12"/>
          </w:rPr>
          <w:t>Waddington,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Walters,</w:t>
        </w:r>
        <w:r>
          <w:rPr>
            <w:color w:val="2196D1"/>
            <w:spacing w:val="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Weiser,</w:t>
        </w:r>
        <w:r>
          <w:rPr>
            <w:color w:val="2196D1"/>
            <w:spacing w:val="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Cheng,</w:t>
        </w:r>
        <w:r>
          <w:rPr>
            <w:color w:val="2196D1"/>
            <w:spacing w:val="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W.,</w:t>
        </w:r>
        <w:r>
          <w:rPr>
            <w:color w:val="2196D1"/>
            <w:spacing w:val="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Cloninger,</w:t>
        </w:r>
        <w:r>
          <w:rPr>
            <w:color w:val="2196D1"/>
            <w:spacing w:val="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R.,</w:t>
        </w:r>
        <w:r>
          <w:rPr>
            <w:color w:val="2196D1"/>
            <w:spacing w:val="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Curtis,</w:t>
        </w:r>
        <w:r>
          <w:rPr>
            <w:color w:val="2196D1"/>
            <w:spacing w:val="5"/>
            <w:w w:val="115"/>
            <w:sz w:val="12"/>
          </w:rPr>
          <w:t> </w:t>
        </w:r>
        <w:r>
          <w:rPr>
            <w:color w:val="2196D1"/>
            <w:spacing w:val="-5"/>
            <w:w w:val="115"/>
            <w:sz w:val="12"/>
          </w:rPr>
          <w:t>D.,</w:t>
        </w:r>
      </w:hyperlink>
    </w:p>
    <w:p>
      <w:pPr>
        <w:spacing w:after="0"/>
        <w:jc w:val="left"/>
        <w:rPr>
          <w:sz w:val="12"/>
        </w:rPr>
        <w:sectPr>
          <w:type w:val="continuous"/>
          <w:pgSz w:w="11910" w:h="15880"/>
          <w:pgMar w:header="655" w:footer="544" w:top="620" w:bottom="280" w:left="620" w:right="640"/>
          <w:cols w:num="2" w:equalWidth="0">
            <w:col w:w="5195" w:space="425"/>
            <w:col w:w="5030"/>
          </w:cols>
        </w:sectPr>
      </w:pPr>
    </w:p>
    <w:p>
      <w:pPr>
        <w:pStyle w:val="BodyText"/>
        <w:ind w:left="0"/>
        <w:jc w:val="left"/>
        <w:rPr>
          <w:sz w:val="11"/>
        </w:rPr>
      </w:pPr>
    </w:p>
    <w:p>
      <w:pPr>
        <w:spacing w:after="0"/>
        <w:jc w:val="left"/>
        <w:rPr>
          <w:sz w:val="11"/>
        </w:rPr>
        <w:sectPr>
          <w:headerReference w:type="default" r:id="rId31"/>
          <w:footerReference w:type="default" r:id="rId32"/>
          <w:pgSz w:w="11910" w:h="15880"/>
          <w:pgMar w:header="655" w:footer="544" w:top="840" w:bottom="740" w:left="620" w:right="640"/>
        </w:sectPr>
      </w:pPr>
    </w:p>
    <w:p>
      <w:pPr>
        <w:spacing w:line="278" w:lineRule="auto" w:before="102"/>
        <w:ind w:left="370" w:right="42" w:firstLine="0"/>
        <w:jc w:val="left"/>
        <w:rPr>
          <w:sz w:val="12"/>
        </w:rPr>
      </w:pPr>
      <w:hyperlink r:id="rId30">
        <w:r>
          <w:rPr>
            <w:color w:val="2196D1"/>
            <w:w w:val="110"/>
            <w:sz w:val="12"/>
          </w:rPr>
          <w:t>Gejman, P.V., Henskens, F., Mattingsdal, M., Oh, S.-Y., Scott, R., Webb, B., Breen, G.,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Churchhouse, C., Bulik, C.M., Daly, M., Dichgans, M., Faraone, S.V., Guerreiro, R.,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Holmans, P., Kendler, K.S., Koeleman, B., Mathews, C.A., Price, A., Scharf, J.,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Sklar, P., Williams, J., Wood, N.W., Cotsapas, C., Palotie, A., Smoller, J.W.,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Sullivan,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Rosand,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Corvin,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Neale,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B.M.,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2018.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Analysis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shared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heritability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">
        <w:r>
          <w:rPr>
            <w:color w:val="2196D1"/>
            <w:w w:val="115"/>
            <w:sz w:val="12"/>
          </w:rPr>
          <w:t>in common disorders of the brain. Science 360, eaap8757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0" w:right="42" w:hanging="240"/>
        <w:jc w:val="left"/>
        <w:rPr>
          <w:sz w:val="12"/>
        </w:rPr>
      </w:pPr>
      <w:bookmarkStart w:name="_bookmark170" w:id="216"/>
      <w:bookmarkEnd w:id="216"/>
      <w:r>
        <w:rPr/>
      </w:r>
      <w:hyperlink r:id="rId33">
        <w:r>
          <w:rPr>
            <w:color w:val="2196D1"/>
            <w:w w:val="115"/>
            <w:sz w:val="12"/>
          </w:rPr>
          <w:t>Arns,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Conners,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C.K.,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Kraemer,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H.C.,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2013.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decade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EEG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theta/beta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ratio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research</w:t>
        </w:r>
      </w:hyperlink>
      <w:r>
        <w:rPr>
          <w:color w:val="2196D1"/>
          <w:spacing w:val="40"/>
          <w:w w:val="115"/>
          <w:sz w:val="12"/>
        </w:rPr>
        <w:t> </w:t>
      </w:r>
      <w:hyperlink r:id="rId33">
        <w:r>
          <w:rPr>
            <w:color w:val="2196D1"/>
            <w:w w:val="115"/>
            <w:sz w:val="12"/>
          </w:rPr>
          <w:t>in ADHD: a meta-analysis. J. Atten. Disord. 17, 374–383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0" w:right="0" w:hanging="240"/>
        <w:jc w:val="left"/>
        <w:rPr>
          <w:sz w:val="12"/>
        </w:rPr>
      </w:pPr>
      <w:bookmarkStart w:name="_bookmark171" w:id="217"/>
      <w:bookmarkEnd w:id="217"/>
      <w:r>
        <w:rPr/>
      </w:r>
      <w:hyperlink r:id="rId34">
        <w:r>
          <w:rPr>
            <w:color w:val="2196D1"/>
            <w:w w:val="115"/>
            <w:sz w:val="12"/>
          </w:rPr>
          <w:t>Arruda,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M.A.,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Arruda,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Guidetti,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V.,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Bigal,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M.E.,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2020.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ADHD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is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comorbid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to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migraine</w:t>
        </w:r>
      </w:hyperlink>
      <w:r>
        <w:rPr>
          <w:color w:val="2196D1"/>
          <w:spacing w:val="40"/>
          <w:w w:val="115"/>
          <w:sz w:val="12"/>
        </w:rPr>
        <w:t> </w:t>
      </w:r>
      <w:hyperlink r:id="rId34">
        <w:r>
          <w:rPr>
            <w:color w:val="2196D1"/>
            <w:w w:val="115"/>
            <w:sz w:val="12"/>
          </w:rPr>
          <w:t>in</w:t>
        </w:r>
        <w:r>
          <w:rPr>
            <w:color w:val="2196D1"/>
            <w:spacing w:val="2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childhood:</w:t>
        </w:r>
        <w:r>
          <w:rPr>
            <w:color w:val="2196D1"/>
            <w:spacing w:val="2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</w:t>
        </w:r>
        <w:r>
          <w:rPr>
            <w:color w:val="2196D1"/>
            <w:spacing w:val="2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population-based</w:t>
        </w:r>
        <w:r>
          <w:rPr>
            <w:color w:val="2196D1"/>
            <w:spacing w:val="2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study.</w:t>
        </w:r>
        <w:r>
          <w:rPr>
            <w:color w:val="2196D1"/>
            <w:spacing w:val="2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 Atten.</w:t>
        </w:r>
        <w:r>
          <w:rPr>
            <w:color w:val="2196D1"/>
            <w:spacing w:val="2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Disord.</w:t>
        </w:r>
        <w:r>
          <w:rPr>
            <w:color w:val="2196D1"/>
            <w:spacing w:val="2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24, 990–1001</w:t>
        </w:r>
      </w:hyperlink>
      <w:r>
        <w:rPr>
          <w:w w:val="115"/>
          <w:sz w:val="12"/>
        </w:rPr>
        <w:t>.</w:t>
      </w:r>
    </w:p>
    <w:p>
      <w:pPr>
        <w:spacing w:line="278" w:lineRule="auto" w:before="0"/>
        <w:ind w:left="370" w:right="42" w:hanging="240"/>
        <w:jc w:val="left"/>
        <w:rPr>
          <w:sz w:val="12"/>
        </w:rPr>
      </w:pPr>
      <w:bookmarkStart w:name="_bookmark172" w:id="218"/>
      <w:bookmarkEnd w:id="218"/>
      <w:r>
        <w:rPr/>
      </w:r>
      <w:hyperlink r:id="rId35">
        <w:r>
          <w:rPr>
            <w:color w:val="2196D1"/>
            <w:w w:val="115"/>
            <w:sz w:val="12"/>
          </w:rPr>
          <w:t>Australian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ADHD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Professionals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Association,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2019.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The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Social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Economic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Costs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</w:hyperlink>
      <w:r>
        <w:rPr>
          <w:color w:val="2196D1"/>
          <w:spacing w:val="40"/>
          <w:w w:val="115"/>
          <w:sz w:val="12"/>
        </w:rPr>
        <w:t> </w:t>
      </w:r>
      <w:hyperlink r:id="rId35">
        <w:r>
          <w:rPr>
            <w:color w:val="2196D1"/>
            <w:w w:val="115"/>
            <w:sz w:val="12"/>
          </w:rPr>
          <w:t>ADHD in Australia. Deloitte Access Economics</w:t>
        </w:r>
      </w:hyperlink>
      <w:r>
        <w:rPr>
          <w:w w:val="115"/>
          <w:sz w:val="12"/>
        </w:rPr>
        <w:t>.</w:t>
      </w:r>
    </w:p>
    <w:p>
      <w:pPr>
        <w:spacing w:line="136" w:lineRule="exact" w:before="0"/>
        <w:ind w:left="131" w:right="0" w:firstLine="0"/>
        <w:jc w:val="left"/>
        <w:rPr>
          <w:sz w:val="12"/>
        </w:rPr>
      </w:pPr>
      <w:bookmarkStart w:name="_bookmark173" w:id="219"/>
      <w:bookmarkEnd w:id="219"/>
      <w:r>
        <w:rPr/>
      </w:r>
      <w:hyperlink r:id="rId36">
        <w:r>
          <w:rPr>
            <w:color w:val="2196D1"/>
            <w:w w:val="115"/>
            <w:sz w:val="12"/>
          </w:rPr>
          <w:t>Banaschewski,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B.M,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Bea,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Do</w:t>
        </w:r>
        <w:r>
          <w:rPr>
            <w:rFonts w:ascii="Arial" w:hAnsi="Arial"/>
            <w:color w:val="2196D1"/>
            <w:w w:val="115"/>
            <w:position w:val="1"/>
            <w:sz w:val="12"/>
          </w:rPr>
          <w:t>¨</w:t>
        </w:r>
        <w:r>
          <w:rPr>
            <w:color w:val="2196D1"/>
            <w:w w:val="115"/>
            <w:sz w:val="12"/>
          </w:rPr>
          <w:t>pfner,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Gelb,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Grosse,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K.P.,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Hohmann,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spacing w:val="-5"/>
            <w:w w:val="115"/>
            <w:sz w:val="12"/>
          </w:rPr>
          <w:t>S.,</w:t>
        </w:r>
      </w:hyperlink>
    </w:p>
    <w:p>
      <w:pPr>
        <w:spacing w:line="276" w:lineRule="auto" w:before="10"/>
        <w:ind w:left="370" w:right="42" w:firstLine="0"/>
        <w:jc w:val="left"/>
        <w:rPr>
          <w:sz w:val="12"/>
        </w:rPr>
      </w:pPr>
      <w:hyperlink r:id="rId36">
        <w:r>
          <w:rPr>
            <w:color w:val="2196D1"/>
            <w:spacing w:val="-2"/>
            <w:w w:val="115"/>
            <w:sz w:val="12"/>
          </w:rPr>
          <w:t>Huss, M., Millenet, M.,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Philipsen, A., Retz, W., Ro</w:t>
        </w:r>
        <w:r>
          <w:rPr>
            <w:rFonts w:ascii="Arial" w:hAnsi="Arial"/>
            <w:color w:val="2196D1"/>
            <w:spacing w:val="-2"/>
            <w:w w:val="115"/>
            <w:position w:val="1"/>
            <w:sz w:val="12"/>
          </w:rPr>
          <w:t>¨</w:t>
        </w:r>
        <w:r>
          <w:rPr>
            <w:color w:val="2196D1"/>
            <w:spacing w:val="-2"/>
            <w:w w:val="115"/>
            <w:sz w:val="12"/>
          </w:rPr>
          <w:t>sler, M., Skrodzki, K., Spitczok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von</w:t>
        </w:r>
      </w:hyperlink>
      <w:r>
        <w:rPr>
          <w:color w:val="2196D1"/>
          <w:spacing w:val="40"/>
          <w:w w:val="115"/>
          <w:sz w:val="12"/>
        </w:rPr>
        <w:t> </w:t>
      </w:r>
      <w:hyperlink r:id="rId36">
        <w:r>
          <w:rPr>
            <w:color w:val="2196D1"/>
            <w:w w:val="115"/>
            <w:sz w:val="12"/>
          </w:rPr>
          <w:t>Brisinski, I., Stollhoff, K., Wilken, B., 2018. Leitlinien-Detailansicht ADHS bei</w:t>
        </w:r>
      </w:hyperlink>
      <w:r>
        <w:rPr>
          <w:color w:val="2196D1"/>
          <w:spacing w:val="40"/>
          <w:w w:val="115"/>
          <w:sz w:val="12"/>
        </w:rPr>
        <w:t> </w:t>
      </w:r>
      <w:hyperlink r:id="rId36">
        <w:r>
          <w:rPr>
            <w:color w:val="2196D1"/>
            <w:w w:val="115"/>
            <w:sz w:val="12"/>
          </w:rPr>
          <w:t>Kindern, Jugendlichen und Erwachsenen. AWMD online</w:t>
        </w:r>
      </w:hyperlink>
      <w:r>
        <w:rPr>
          <w:w w:val="115"/>
          <w:sz w:val="12"/>
        </w:rPr>
        <w:t>.</w:t>
      </w:r>
    </w:p>
    <w:p>
      <w:pPr>
        <w:spacing w:before="1"/>
        <w:ind w:left="131" w:right="0" w:firstLine="0"/>
        <w:jc w:val="left"/>
        <w:rPr>
          <w:sz w:val="12"/>
        </w:rPr>
      </w:pPr>
      <w:bookmarkStart w:name="_bookmark174" w:id="220"/>
      <w:bookmarkEnd w:id="220"/>
      <w:r>
        <w:rPr/>
      </w:r>
      <w:hyperlink r:id="rId37">
        <w:r>
          <w:rPr>
            <w:color w:val="2196D1"/>
            <w:w w:val="115"/>
            <w:sz w:val="12"/>
          </w:rPr>
          <w:t>Barkley,</w:t>
        </w:r>
        <w:r>
          <w:rPr>
            <w:color w:val="2196D1"/>
            <w:spacing w:val="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R.A.,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2002.</w:t>
        </w:r>
        <w:r>
          <w:rPr>
            <w:color w:val="2196D1"/>
            <w:spacing w:val="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International</w:t>
        </w:r>
        <w:r>
          <w:rPr>
            <w:color w:val="2196D1"/>
            <w:spacing w:val="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consensus</w:t>
        </w:r>
        <w:r>
          <w:rPr>
            <w:color w:val="2196D1"/>
            <w:spacing w:val="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statement</w:t>
        </w:r>
        <w:r>
          <w:rPr>
            <w:color w:val="2196D1"/>
            <w:spacing w:val="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on</w:t>
        </w:r>
        <w:r>
          <w:rPr>
            <w:color w:val="2196D1"/>
            <w:spacing w:val="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ADHD.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Clin.</w:t>
        </w:r>
        <w:r>
          <w:rPr>
            <w:color w:val="2196D1"/>
            <w:spacing w:val="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Child</w:t>
        </w:r>
        <w:r>
          <w:rPr>
            <w:color w:val="2196D1"/>
            <w:spacing w:val="5"/>
            <w:w w:val="115"/>
            <w:sz w:val="12"/>
          </w:rPr>
          <w:t> </w:t>
        </w:r>
        <w:r>
          <w:rPr>
            <w:color w:val="2196D1"/>
            <w:spacing w:val="-4"/>
            <w:w w:val="115"/>
            <w:sz w:val="12"/>
          </w:rPr>
          <w:t>Fam.</w:t>
        </w:r>
      </w:hyperlink>
    </w:p>
    <w:p>
      <w:pPr>
        <w:spacing w:before="22"/>
        <w:ind w:left="370" w:right="0" w:firstLine="0"/>
        <w:jc w:val="left"/>
        <w:rPr>
          <w:sz w:val="12"/>
        </w:rPr>
      </w:pPr>
      <w:hyperlink r:id="rId37">
        <w:r>
          <w:rPr>
            <w:color w:val="2196D1"/>
            <w:w w:val="115"/>
            <w:sz w:val="12"/>
          </w:rPr>
          <w:t>Psychol.</w:t>
        </w:r>
        <w:r>
          <w:rPr>
            <w:color w:val="2196D1"/>
            <w:spacing w:val="1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Rev.</w:t>
        </w:r>
        <w:r>
          <w:rPr>
            <w:color w:val="2196D1"/>
            <w:spacing w:val="1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5</w:t>
        </w:r>
        <w:r>
          <w:rPr>
            <w:color w:val="2196D1"/>
            <w:spacing w:val="1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(January</w:t>
        </w:r>
        <w:r>
          <w:rPr>
            <w:color w:val="2196D1"/>
            <w:spacing w:val="1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2002),</w:t>
        </w:r>
        <w:r>
          <w:rPr>
            <w:color w:val="2196D1"/>
            <w:spacing w:val="12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89–111</w:t>
        </w:r>
      </w:hyperlink>
      <w:r>
        <w:rPr>
          <w:spacing w:val="-2"/>
          <w:w w:val="115"/>
          <w:sz w:val="12"/>
        </w:rPr>
        <w:t>.</w:t>
      </w:r>
    </w:p>
    <w:p>
      <w:pPr>
        <w:spacing w:line="276" w:lineRule="auto" w:before="22"/>
        <w:ind w:left="370" w:right="42" w:hanging="240"/>
        <w:jc w:val="left"/>
        <w:rPr>
          <w:sz w:val="12"/>
        </w:rPr>
      </w:pPr>
      <w:bookmarkStart w:name="_bookmark175" w:id="221"/>
      <w:bookmarkEnd w:id="221"/>
      <w:r>
        <w:rPr/>
      </w:r>
      <w:hyperlink r:id="rId38">
        <w:r>
          <w:rPr>
            <w:color w:val="2196D1"/>
            <w:w w:val="115"/>
            <w:sz w:val="12"/>
          </w:rPr>
          <w:t>Beaudry, G., Yu, R., Langstrom, N., Fazel, F.S., 2021. Mental disorders among</w:t>
        </w:r>
      </w:hyperlink>
      <w:r>
        <w:rPr>
          <w:color w:val="2196D1"/>
          <w:spacing w:val="40"/>
          <w:w w:val="115"/>
          <w:sz w:val="12"/>
        </w:rPr>
        <w:t> </w:t>
      </w:r>
      <w:hyperlink r:id="rId38">
        <w:r>
          <w:rPr>
            <w:color w:val="2196D1"/>
            <w:w w:val="115"/>
            <w:sz w:val="12"/>
          </w:rPr>
          <w:t>adolescents in juvenile detention and correctional facilities: an updated systematic</w:t>
        </w:r>
      </w:hyperlink>
      <w:r>
        <w:rPr>
          <w:color w:val="2196D1"/>
          <w:spacing w:val="40"/>
          <w:w w:val="115"/>
          <w:sz w:val="12"/>
        </w:rPr>
        <w:t> </w:t>
      </w:r>
      <w:hyperlink r:id="rId38">
        <w:r>
          <w:rPr>
            <w:color w:val="2196D1"/>
            <w:w w:val="115"/>
            <w:sz w:val="12"/>
          </w:rPr>
          <w:t>review and metaregression analysis. J. Am. Acad. Child Adolesc. Psychiatry 60 </w:t>
        </w:r>
        <w:r>
          <w:rPr>
            <w:color w:val="2196D1"/>
            <w:w w:val="115"/>
            <w:sz w:val="12"/>
          </w:rPr>
          <w:t>(1),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8">
        <w:r>
          <w:rPr>
            <w:color w:val="2196D1"/>
            <w:w w:val="115"/>
            <w:sz w:val="12"/>
          </w:rPr>
          <w:t>46–60 [Epub ahead or print]</w:t>
        </w:r>
      </w:hyperlink>
      <w:r>
        <w:rPr>
          <w:w w:val="115"/>
          <w:sz w:val="12"/>
        </w:rPr>
        <w:t>.</w:t>
      </w:r>
    </w:p>
    <w:p>
      <w:pPr>
        <w:spacing w:line="276" w:lineRule="auto" w:before="2"/>
        <w:ind w:left="370" w:right="116" w:hanging="240"/>
        <w:jc w:val="both"/>
        <w:rPr>
          <w:sz w:val="12"/>
        </w:rPr>
      </w:pPr>
      <w:bookmarkStart w:name="_bookmark176" w:id="222"/>
      <w:bookmarkEnd w:id="222"/>
      <w:r>
        <w:rPr/>
      </w:r>
      <w:hyperlink r:id="rId39">
        <w:r>
          <w:rPr>
            <w:color w:val="2196D1"/>
            <w:w w:val="115"/>
            <w:sz w:val="12"/>
          </w:rPr>
          <w:t>Beheshti, A., Chavanon, M.L., Christiansen, H., 2020. Emotion dysregulation in </w:t>
        </w:r>
        <w:r>
          <w:rPr>
            <w:color w:val="2196D1"/>
            <w:w w:val="115"/>
            <w:sz w:val="12"/>
          </w:rPr>
          <w:t>adults</w:t>
        </w:r>
      </w:hyperlink>
      <w:r>
        <w:rPr>
          <w:color w:val="2196D1"/>
          <w:spacing w:val="40"/>
          <w:w w:val="115"/>
          <w:sz w:val="12"/>
        </w:rPr>
        <w:t> </w:t>
      </w:r>
      <w:hyperlink r:id="rId39">
        <w:r>
          <w:rPr>
            <w:color w:val="2196D1"/>
            <w:w w:val="115"/>
            <w:sz w:val="12"/>
          </w:rPr>
          <w:t>with attention deficit hyperactivity disorder: a meta-analysis. BMC Psychiatry 20,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9">
        <w:r>
          <w:rPr>
            <w:color w:val="2196D1"/>
            <w:spacing w:val="-4"/>
            <w:w w:val="115"/>
            <w:sz w:val="12"/>
          </w:rPr>
          <w:t>120</w:t>
        </w:r>
      </w:hyperlink>
      <w:r>
        <w:rPr>
          <w:spacing w:val="-4"/>
          <w:w w:val="115"/>
          <w:sz w:val="12"/>
        </w:rPr>
        <w:t>.</w:t>
      </w:r>
    </w:p>
    <w:p>
      <w:pPr>
        <w:spacing w:line="276" w:lineRule="auto" w:before="3"/>
        <w:ind w:left="370" w:right="38" w:hanging="240"/>
        <w:jc w:val="both"/>
        <w:rPr>
          <w:sz w:val="12"/>
        </w:rPr>
      </w:pPr>
      <w:bookmarkStart w:name="_bookmark177" w:id="223"/>
      <w:bookmarkEnd w:id="223"/>
      <w:r>
        <w:rPr/>
      </w:r>
      <w:hyperlink r:id="rId40">
        <w:r>
          <w:rPr>
            <w:color w:val="2196D1"/>
            <w:w w:val="115"/>
            <w:sz w:val="12"/>
          </w:rPr>
          <w:t>Benedict, F.T.,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Vivier,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P.M.,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Gjelsvik,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2015.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Mental health and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bullying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in the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United</w:t>
        </w:r>
      </w:hyperlink>
      <w:r>
        <w:rPr>
          <w:color w:val="2196D1"/>
          <w:spacing w:val="40"/>
          <w:w w:val="120"/>
          <w:sz w:val="12"/>
        </w:rPr>
        <w:t> </w:t>
      </w:r>
      <w:hyperlink r:id="rId40">
        <w:r>
          <w:rPr>
            <w:color w:val="2196D1"/>
            <w:w w:val="120"/>
            <w:sz w:val="12"/>
          </w:rPr>
          <w:t>States among children aged 6 to 17 years. J. Interpers. Violence 30, 782–795</w:t>
        </w:r>
      </w:hyperlink>
      <w:r>
        <w:rPr>
          <w:w w:val="120"/>
          <w:sz w:val="12"/>
        </w:rPr>
        <w:t>.</w:t>
      </w:r>
    </w:p>
    <w:p>
      <w:pPr>
        <w:spacing w:line="276" w:lineRule="auto" w:before="1"/>
        <w:ind w:left="370" w:right="38" w:hanging="240"/>
        <w:jc w:val="both"/>
        <w:rPr>
          <w:sz w:val="12"/>
        </w:rPr>
      </w:pPr>
      <w:bookmarkStart w:name="_bookmark178" w:id="224"/>
      <w:bookmarkEnd w:id="224"/>
      <w:r>
        <w:rPr/>
      </w:r>
      <w:hyperlink r:id="rId41">
        <w:r>
          <w:rPr>
            <w:color w:val="2196D1"/>
            <w:w w:val="115"/>
            <w:sz w:val="12"/>
          </w:rPr>
          <w:t>Bernardi,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Faraone,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S.V.,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Cortese,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Kerridge,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B.T.,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Pallanti,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Wang,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Blanco,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41">
        <w:r>
          <w:rPr>
            <w:color w:val="2196D1"/>
            <w:w w:val="115"/>
            <w:sz w:val="12"/>
          </w:rPr>
          <w:t>2012. The lifetime impact of attention deficit hyperactivity disorder: results from the</w:t>
        </w:r>
      </w:hyperlink>
      <w:r>
        <w:rPr>
          <w:color w:val="2196D1"/>
          <w:spacing w:val="40"/>
          <w:w w:val="115"/>
          <w:sz w:val="12"/>
        </w:rPr>
        <w:t> </w:t>
      </w:r>
      <w:hyperlink r:id="rId41">
        <w:r>
          <w:rPr>
            <w:color w:val="2196D1"/>
            <w:w w:val="115"/>
            <w:sz w:val="12"/>
          </w:rPr>
          <w:t>National Epidemiologic Survey on Alcohol and Related Conditions (NESARC).</w:t>
        </w:r>
      </w:hyperlink>
    </w:p>
    <w:p>
      <w:pPr>
        <w:spacing w:before="3"/>
        <w:ind w:left="370" w:right="0" w:firstLine="0"/>
        <w:jc w:val="both"/>
        <w:rPr>
          <w:sz w:val="12"/>
        </w:rPr>
      </w:pPr>
      <w:hyperlink r:id="rId41">
        <w:r>
          <w:rPr>
            <w:color w:val="2196D1"/>
            <w:w w:val="115"/>
            <w:sz w:val="12"/>
          </w:rPr>
          <w:t>Psychol.</w:t>
        </w:r>
        <w:r>
          <w:rPr>
            <w:color w:val="2196D1"/>
            <w:spacing w:val="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Med.</w:t>
        </w:r>
        <w:r>
          <w:rPr>
            <w:color w:val="2196D1"/>
            <w:spacing w:val="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42,</w:t>
        </w:r>
        <w:r>
          <w:rPr>
            <w:color w:val="2196D1"/>
            <w:spacing w:val="5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875–887</w:t>
        </w:r>
      </w:hyperlink>
      <w:r>
        <w:rPr>
          <w:spacing w:val="-2"/>
          <w:w w:val="115"/>
          <w:sz w:val="12"/>
        </w:rPr>
        <w:t>.</w:t>
      </w:r>
    </w:p>
    <w:p>
      <w:pPr>
        <w:spacing w:line="278" w:lineRule="auto" w:before="20"/>
        <w:ind w:left="370" w:right="38" w:hanging="240"/>
        <w:jc w:val="both"/>
        <w:rPr>
          <w:sz w:val="12"/>
        </w:rPr>
      </w:pPr>
      <w:bookmarkStart w:name="_bookmark179" w:id="225"/>
      <w:bookmarkEnd w:id="225"/>
      <w:r>
        <w:rPr/>
      </w:r>
      <w:hyperlink r:id="rId42">
        <w:r>
          <w:rPr>
            <w:color w:val="2196D1"/>
            <w:w w:val="115"/>
            <w:sz w:val="12"/>
          </w:rPr>
          <w:t>Bertelsen,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E.N.,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Larsen,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J.T.,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Petersen,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Christensen,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Dalsgaard,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2016.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Childhood</w:t>
        </w:r>
      </w:hyperlink>
      <w:r>
        <w:rPr>
          <w:color w:val="2196D1"/>
          <w:spacing w:val="40"/>
          <w:w w:val="115"/>
          <w:sz w:val="12"/>
        </w:rPr>
        <w:t> </w:t>
      </w:r>
      <w:hyperlink r:id="rId42">
        <w:r>
          <w:rPr>
            <w:color w:val="2196D1"/>
            <w:w w:val="115"/>
            <w:sz w:val="12"/>
          </w:rPr>
          <w:t>epilepsy,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febrile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seizures,</w:t>
        </w:r>
        <w:r>
          <w:rPr>
            <w:color w:val="2196D1"/>
            <w:spacing w:val="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 subsequent</w:t>
        </w:r>
        <w:r>
          <w:rPr>
            <w:color w:val="2196D1"/>
            <w:spacing w:val="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risk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 ADHD.</w:t>
        </w:r>
        <w:r>
          <w:rPr>
            <w:color w:val="2196D1"/>
            <w:spacing w:val="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Pediatrics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138,</w:t>
        </w:r>
        <w:r>
          <w:rPr>
            <w:color w:val="2196D1"/>
            <w:spacing w:val="3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e20154654</w:t>
        </w:r>
      </w:hyperlink>
      <w:r>
        <w:rPr>
          <w:spacing w:val="-2"/>
          <w:w w:val="115"/>
          <w:sz w:val="12"/>
        </w:rPr>
        <w:t>.</w:t>
      </w:r>
    </w:p>
    <w:p>
      <w:pPr>
        <w:spacing w:line="278" w:lineRule="auto" w:before="0"/>
        <w:ind w:left="370" w:right="238" w:hanging="240"/>
        <w:jc w:val="both"/>
        <w:rPr>
          <w:sz w:val="12"/>
        </w:rPr>
      </w:pPr>
      <w:bookmarkStart w:name="_bookmark180" w:id="226"/>
      <w:bookmarkEnd w:id="226"/>
      <w:r>
        <w:rPr/>
      </w:r>
      <w:hyperlink r:id="rId43">
        <w:r>
          <w:rPr>
            <w:color w:val="2196D1"/>
            <w:w w:val="115"/>
            <w:sz w:val="12"/>
          </w:rPr>
          <w:t>Bikic,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Reichow,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McCauley,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S.A.,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Ibrahim,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Sukhodolsky,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D.G.,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2017.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Meta-</w:t>
        </w:r>
      </w:hyperlink>
      <w:r>
        <w:rPr>
          <w:color w:val="2196D1"/>
          <w:spacing w:val="40"/>
          <w:w w:val="115"/>
          <w:sz w:val="12"/>
        </w:rPr>
        <w:t> </w:t>
      </w:r>
      <w:hyperlink r:id="rId43">
        <w:r>
          <w:rPr>
            <w:color w:val="2196D1"/>
            <w:w w:val="115"/>
            <w:sz w:val="12"/>
          </w:rPr>
          <w:t>analysis of organizational skills interventions for children and adolescents with</w:t>
        </w:r>
      </w:hyperlink>
      <w:r>
        <w:rPr>
          <w:color w:val="2196D1"/>
          <w:spacing w:val="40"/>
          <w:w w:val="115"/>
          <w:sz w:val="12"/>
        </w:rPr>
        <w:t> </w:t>
      </w:r>
      <w:hyperlink r:id="rId43">
        <w:r>
          <w:rPr>
            <w:color w:val="2196D1"/>
            <w:w w:val="115"/>
            <w:sz w:val="12"/>
          </w:rPr>
          <w:t>attention-deficit/hyperactivity disorder. Clin. Psychol. Rev. 52, 108–123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0" w:right="42" w:hanging="240"/>
        <w:jc w:val="left"/>
        <w:rPr>
          <w:sz w:val="12"/>
        </w:rPr>
      </w:pPr>
      <w:bookmarkStart w:name="_bookmark181" w:id="227"/>
      <w:bookmarkEnd w:id="227"/>
      <w:r>
        <w:rPr/>
      </w:r>
      <w:hyperlink r:id="rId44">
        <w:r>
          <w:rPr>
            <w:color w:val="2196D1"/>
            <w:w w:val="115"/>
            <w:sz w:val="12"/>
          </w:rPr>
          <w:t>Bjerkeli, P.J., Vicente, R.P., Mulinari, S., Johnell, K., Merlo, J., 2018. Overuse of</w:t>
        </w:r>
      </w:hyperlink>
      <w:r>
        <w:rPr>
          <w:color w:val="2196D1"/>
          <w:spacing w:val="40"/>
          <w:w w:val="115"/>
          <w:sz w:val="12"/>
        </w:rPr>
        <w:t> </w:t>
      </w:r>
      <w:hyperlink r:id="rId44">
        <w:r>
          <w:rPr>
            <w:color w:val="2196D1"/>
            <w:w w:val="115"/>
            <w:sz w:val="12"/>
          </w:rPr>
          <w:t>methylphenidate: an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analysis of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Swedish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pharmacy dispensing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data. Clin.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Epidemiol.</w:t>
        </w:r>
      </w:hyperlink>
      <w:r>
        <w:rPr>
          <w:color w:val="2196D1"/>
          <w:spacing w:val="40"/>
          <w:w w:val="115"/>
          <w:sz w:val="12"/>
        </w:rPr>
        <w:t> </w:t>
      </w:r>
      <w:hyperlink r:id="rId44">
        <w:r>
          <w:rPr>
            <w:color w:val="2196D1"/>
            <w:w w:val="115"/>
            <w:sz w:val="12"/>
          </w:rPr>
          <w:t>10, 1657–1665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0" w:right="38" w:hanging="240"/>
        <w:jc w:val="both"/>
        <w:rPr>
          <w:sz w:val="12"/>
        </w:rPr>
      </w:pPr>
      <w:bookmarkStart w:name="_bookmark182" w:id="228"/>
      <w:bookmarkEnd w:id="228"/>
      <w:r>
        <w:rPr/>
      </w:r>
      <w:hyperlink r:id="rId45">
        <w:r>
          <w:rPr>
            <w:color w:val="2196D1"/>
            <w:w w:val="115"/>
            <w:sz w:val="12"/>
          </w:rPr>
          <w:t>Bjorkenstam,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Bjorkenstam,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Jablonska,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Kosidou,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2018.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Cumulative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exposure</w:t>
        </w:r>
      </w:hyperlink>
      <w:r>
        <w:rPr>
          <w:color w:val="2196D1"/>
          <w:spacing w:val="40"/>
          <w:w w:val="120"/>
          <w:sz w:val="12"/>
        </w:rPr>
        <w:t> </w:t>
      </w:r>
      <w:hyperlink r:id="rId45">
        <w:r>
          <w:rPr>
            <w:color w:val="2196D1"/>
            <w:w w:val="120"/>
            <w:sz w:val="12"/>
          </w:rPr>
          <w:t>to</w:t>
        </w:r>
        <w:r>
          <w:rPr>
            <w:color w:val="2196D1"/>
            <w:spacing w:val="-1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childhood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adversity,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and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treated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attention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deficit/hyperactivity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disorder: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cohort</w:t>
        </w:r>
      </w:hyperlink>
      <w:r>
        <w:rPr>
          <w:color w:val="2196D1"/>
          <w:spacing w:val="40"/>
          <w:w w:val="120"/>
          <w:sz w:val="12"/>
        </w:rPr>
        <w:t> </w:t>
      </w:r>
      <w:hyperlink r:id="rId45">
        <w:r>
          <w:rPr>
            <w:color w:val="2196D1"/>
            <w:w w:val="120"/>
            <w:sz w:val="12"/>
          </w:rPr>
          <w:t>study of 543 650 adolescents and young adults in Sweden. Psychol. Med. 48,</w:t>
        </w:r>
      </w:hyperlink>
    </w:p>
    <w:p>
      <w:pPr>
        <w:spacing w:before="2"/>
        <w:ind w:left="370" w:right="0" w:firstLine="0"/>
        <w:jc w:val="left"/>
        <w:rPr>
          <w:sz w:val="12"/>
        </w:rPr>
      </w:pPr>
      <w:hyperlink r:id="rId45">
        <w:r>
          <w:rPr>
            <w:color w:val="2196D1"/>
            <w:spacing w:val="-2"/>
            <w:w w:val="115"/>
            <w:sz w:val="12"/>
          </w:rPr>
          <w:t>498–507</w:t>
        </w:r>
      </w:hyperlink>
      <w:r>
        <w:rPr>
          <w:spacing w:val="-2"/>
          <w:w w:val="115"/>
          <w:sz w:val="12"/>
        </w:rPr>
        <w:t>.</w:t>
      </w:r>
    </w:p>
    <w:p>
      <w:pPr>
        <w:spacing w:line="278" w:lineRule="auto" w:before="21"/>
        <w:ind w:left="370" w:right="29" w:hanging="240"/>
        <w:jc w:val="left"/>
        <w:rPr>
          <w:sz w:val="12"/>
        </w:rPr>
      </w:pPr>
      <w:bookmarkStart w:name="_bookmark183" w:id="229"/>
      <w:bookmarkEnd w:id="229"/>
      <w:r>
        <w:rPr/>
      </w:r>
      <w:hyperlink r:id="rId46">
        <w:r>
          <w:rPr>
            <w:color w:val="2196D1"/>
            <w:w w:val="120"/>
            <w:sz w:val="12"/>
          </w:rPr>
          <w:t>Bloch,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M.H.,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Qawasmi,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A.,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2011.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Omega-3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fatty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acid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supplementation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for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the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treatment</w:t>
        </w:r>
      </w:hyperlink>
      <w:r>
        <w:rPr>
          <w:color w:val="2196D1"/>
          <w:spacing w:val="40"/>
          <w:w w:val="120"/>
          <w:sz w:val="12"/>
        </w:rPr>
        <w:t> </w:t>
      </w:r>
      <w:hyperlink r:id="rId46">
        <w:r>
          <w:rPr>
            <w:color w:val="2196D1"/>
            <w:w w:val="120"/>
            <w:sz w:val="12"/>
          </w:rPr>
          <w:t>of children with attention-deficit/hyperactivity disorder symptomatology:</w:t>
        </w:r>
      </w:hyperlink>
      <w:r>
        <w:rPr>
          <w:color w:val="2196D1"/>
          <w:spacing w:val="40"/>
          <w:w w:val="120"/>
          <w:sz w:val="12"/>
        </w:rPr>
        <w:t> </w:t>
      </w:r>
      <w:hyperlink r:id="rId46">
        <w:r>
          <w:rPr>
            <w:color w:val="2196D1"/>
            <w:w w:val="120"/>
            <w:sz w:val="12"/>
          </w:rPr>
          <w:t>systematic review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and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meta-analysis.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J.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Am. Acad.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Child Adolesc.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Psychiatry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50,</w:t>
        </w:r>
      </w:hyperlink>
      <w:r>
        <w:rPr>
          <w:color w:val="2196D1"/>
          <w:spacing w:val="40"/>
          <w:w w:val="120"/>
          <w:sz w:val="12"/>
        </w:rPr>
        <w:t> </w:t>
      </w:r>
      <w:hyperlink r:id="rId46">
        <w:r>
          <w:rPr>
            <w:color w:val="2196D1"/>
            <w:spacing w:val="-2"/>
            <w:w w:val="120"/>
            <w:sz w:val="12"/>
          </w:rPr>
          <w:t>991–1000</w:t>
        </w:r>
      </w:hyperlink>
      <w:r>
        <w:rPr>
          <w:spacing w:val="-2"/>
          <w:w w:val="120"/>
          <w:sz w:val="12"/>
        </w:rPr>
        <w:t>.</w:t>
      </w:r>
    </w:p>
    <w:p>
      <w:pPr>
        <w:spacing w:line="136" w:lineRule="exact" w:before="0"/>
        <w:ind w:left="131" w:right="0" w:firstLine="0"/>
        <w:jc w:val="left"/>
        <w:rPr>
          <w:sz w:val="12"/>
        </w:rPr>
      </w:pPr>
      <w:bookmarkStart w:name="_bookmark184" w:id="230"/>
      <w:bookmarkEnd w:id="230"/>
      <w:r>
        <w:rPr/>
      </w:r>
      <w:hyperlink r:id="rId47">
        <w:r>
          <w:rPr>
            <w:color w:val="2196D1"/>
            <w:w w:val="115"/>
            <w:sz w:val="12"/>
          </w:rPr>
          <w:t>Boedhoe,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P.S.W.,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van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Rooij,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D., Hoogman,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Twisk,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J.W.R., Schmaal,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Abe,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spacing w:val="-5"/>
            <w:w w:val="115"/>
            <w:sz w:val="12"/>
          </w:rPr>
          <w:t>Y.,</w:t>
        </w:r>
      </w:hyperlink>
    </w:p>
    <w:p>
      <w:pPr>
        <w:spacing w:line="276" w:lineRule="auto" w:before="20"/>
        <w:ind w:left="370" w:right="42" w:firstLine="0"/>
        <w:jc w:val="left"/>
        <w:rPr>
          <w:sz w:val="12"/>
        </w:rPr>
      </w:pPr>
      <w:hyperlink r:id="rId47">
        <w:r>
          <w:rPr>
            <w:color w:val="2196D1"/>
            <w:w w:val="115"/>
            <w:sz w:val="12"/>
          </w:rPr>
          <w:t>Alonso, P., Ameis, S.H., Anikin, A., Anticevic, A., Arango, C., Arnold, P.D.,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47">
        <w:r>
          <w:rPr>
            <w:color w:val="2196D1"/>
            <w:w w:val="115"/>
            <w:sz w:val="12"/>
          </w:rPr>
          <w:t>Asherson,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Assogna,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Auzias,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Banaschewski,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Baranov,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Batistuzzo,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</w:t>
        </w:r>
      </w:hyperlink>
      <w:r>
        <w:rPr>
          <w:color w:val="2196D1"/>
          <w:spacing w:val="40"/>
          <w:w w:val="115"/>
          <w:sz w:val="12"/>
        </w:rPr>
        <w:t> </w:t>
      </w:r>
      <w:hyperlink r:id="rId47">
        <w:r>
          <w:rPr>
            <w:color w:val="2196D1"/>
            <w:w w:val="115"/>
            <w:sz w:val="12"/>
          </w:rPr>
          <w:t>C., Baumeister, S., Baur-Streubel, R., Behrmann, M., Bellgrove,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M.A., Benedetti, F.,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47">
        <w:r>
          <w:rPr>
            <w:color w:val="2196D1"/>
            <w:w w:val="115"/>
            <w:sz w:val="12"/>
          </w:rPr>
          <w:t>Beucke, J.C., Biederman, J., Bollettini, I., Bose, A., Bralten, J., Bramati, I.E.,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47">
        <w:r>
          <w:rPr>
            <w:color w:val="2196D1"/>
            <w:w w:val="115"/>
            <w:sz w:val="12"/>
          </w:rPr>
          <w:t>Brandeis, D., Brem, S., Brennan, B.P., Busatto, G.F., Calderoni, S., Calvo, A.,</w:t>
        </w:r>
      </w:hyperlink>
    </w:p>
    <w:p>
      <w:pPr>
        <w:spacing w:line="278" w:lineRule="auto" w:before="4"/>
        <w:ind w:left="370" w:right="42" w:firstLine="0"/>
        <w:jc w:val="left"/>
        <w:rPr>
          <w:sz w:val="12"/>
        </w:rPr>
      </w:pPr>
      <w:hyperlink r:id="rId47">
        <w:r>
          <w:rPr>
            <w:color w:val="2196D1"/>
            <w:spacing w:val="-2"/>
            <w:w w:val="115"/>
            <w:sz w:val="12"/>
          </w:rPr>
          <w:t>Calvo, R., Castellanos, F.X., Cercignani, M., Chaim-Avancini, T.M., Chantiluke, K.C.,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47">
        <w:r>
          <w:rPr>
            <w:color w:val="2196D1"/>
            <w:w w:val="115"/>
            <w:sz w:val="12"/>
          </w:rPr>
          <w:t>Cheng, Y., Cho, K.I.K., Christakou, A., Coghill, D., Conzelmann, A., Cubillo, A.I.,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47">
        <w:r>
          <w:rPr>
            <w:color w:val="2196D1"/>
            <w:w w:val="115"/>
            <w:sz w:val="12"/>
          </w:rPr>
          <w:t>Dale, A.M., Dallaspezia, S., Daly, E., Denys, D., Deruelle, C., Di Martino, A.,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47">
        <w:r>
          <w:rPr>
            <w:color w:val="2196D1"/>
            <w:w w:val="115"/>
            <w:sz w:val="12"/>
          </w:rPr>
          <w:t>Dinstein, I., Doyle, A.E., Durston, S., Earl, E.A., Ecker, C., Ehrlich, S., Ely, B.A.,</w:t>
        </w:r>
      </w:hyperlink>
    </w:p>
    <w:p>
      <w:pPr>
        <w:spacing w:line="278" w:lineRule="auto" w:before="0"/>
        <w:ind w:left="370" w:right="42" w:firstLine="0"/>
        <w:jc w:val="left"/>
        <w:rPr>
          <w:sz w:val="12"/>
        </w:rPr>
      </w:pPr>
      <w:hyperlink r:id="rId47">
        <w:r>
          <w:rPr>
            <w:color w:val="2196D1"/>
            <w:w w:val="115"/>
            <w:sz w:val="12"/>
          </w:rPr>
          <w:t>Epstein,</w:t>
        </w:r>
        <w:r>
          <w:rPr>
            <w:color w:val="2196D1"/>
            <w:spacing w:val="1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J.N.,</w:t>
        </w:r>
        <w:r>
          <w:rPr>
            <w:color w:val="2196D1"/>
            <w:spacing w:val="1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Ethofer,</w:t>
        </w:r>
        <w:r>
          <w:rPr>
            <w:color w:val="2196D1"/>
            <w:spacing w:val="1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T.,</w:t>
        </w:r>
        <w:r>
          <w:rPr>
            <w:color w:val="2196D1"/>
            <w:spacing w:val="1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Fair,</w:t>
        </w:r>
        <w:r>
          <w:rPr>
            <w:color w:val="2196D1"/>
            <w:spacing w:val="1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D.A.,</w:t>
        </w:r>
        <w:r>
          <w:rPr>
            <w:color w:val="2196D1"/>
            <w:spacing w:val="1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Fallgatter,</w:t>
        </w:r>
        <w:r>
          <w:rPr>
            <w:color w:val="2196D1"/>
            <w:spacing w:val="1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A.J.,</w:t>
        </w:r>
        <w:r>
          <w:rPr>
            <w:color w:val="2196D1"/>
            <w:spacing w:val="1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Faraone,</w:t>
        </w:r>
        <w:r>
          <w:rPr>
            <w:color w:val="2196D1"/>
            <w:spacing w:val="1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S.V.,</w:t>
        </w:r>
        <w:r>
          <w:rPr>
            <w:color w:val="2196D1"/>
            <w:spacing w:val="1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Fedor,</w:t>
        </w:r>
        <w:r>
          <w:rPr>
            <w:color w:val="2196D1"/>
            <w:spacing w:val="1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47">
        <w:r>
          <w:rPr>
            <w:color w:val="2196D1"/>
            <w:w w:val="115"/>
            <w:sz w:val="12"/>
          </w:rPr>
          <w:t>Feng, X., Feusner, J.D., Fitzgerald, J., Fitzgerald, K.D., Fouche, J.P., Freitag, C.M.,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47">
        <w:r>
          <w:rPr>
            <w:color w:val="2196D1"/>
            <w:w w:val="115"/>
            <w:sz w:val="12"/>
          </w:rPr>
          <w:t>Fridgeirsson,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E.A.,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Frodl,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Gabel,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M.C.,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Gallagher,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Gogberashvili,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Gori,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spacing w:val="-5"/>
            <w:w w:val="115"/>
            <w:sz w:val="12"/>
          </w:rPr>
          <w:t>I.,</w:t>
        </w:r>
      </w:hyperlink>
    </w:p>
    <w:p>
      <w:pPr>
        <w:spacing w:line="273" w:lineRule="auto" w:before="0"/>
        <w:ind w:left="370" w:right="29" w:firstLine="0"/>
        <w:jc w:val="left"/>
        <w:rPr>
          <w:sz w:val="12"/>
        </w:rPr>
      </w:pPr>
      <w:hyperlink r:id="rId47">
        <w:r>
          <w:rPr>
            <w:color w:val="2196D1"/>
            <w:w w:val="115"/>
            <w:sz w:val="12"/>
          </w:rPr>
          <w:t>Gruner,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Gürsel,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D.A.,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Haar,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Haavik,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Hall,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G.B.,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Harrison,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N.A.,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Hartman,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</w:t>
        </w:r>
      </w:hyperlink>
      <w:r>
        <w:rPr>
          <w:color w:val="2196D1"/>
          <w:spacing w:val="40"/>
          <w:w w:val="115"/>
          <w:sz w:val="12"/>
        </w:rPr>
        <w:t> </w:t>
      </w:r>
      <w:hyperlink r:id="rId47"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1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Heslenfeld,</w:t>
        </w:r>
        <w:r>
          <w:rPr>
            <w:color w:val="2196D1"/>
            <w:spacing w:val="1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D.J.,</w:t>
        </w:r>
        <w:r>
          <w:rPr>
            <w:color w:val="2196D1"/>
            <w:spacing w:val="1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Hirano,</w:t>
        </w:r>
        <w:r>
          <w:rPr>
            <w:color w:val="2196D1"/>
            <w:spacing w:val="1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Y.,</w:t>
        </w:r>
        <w:r>
          <w:rPr>
            <w:color w:val="2196D1"/>
            <w:spacing w:val="1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Hoekstra,</w:t>
        </w:r>
        <w:r>
          <w:rPr>
            <w:color w:val="2196D1"/>
            <w:spacing w:val="1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P.J.,</w:t>
        </w:r>
        <w:r>
          <w:rPr>
            <w:color w:val="2196D1"/>
            <w:spacing w:val="1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Hoexter,</w:t>
        </w:r>
        <w:r>
          <w:rPr>
            <w:color w:val="2196D1"/>
            <w:spacing w:val="1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M.Q.,</w:t>
        </w:r>
        <w:r>
          <w:rPr>
            <w:color w:val="2196D1"/>
            <w:spacing w:val="1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Hohmann,</w:t>
        </w:r>
        <w:r>
          <w:rPr>
            <w:color w:val="2196D1"/>
            <w:spacing w:val="1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47">
        <w:r>
          <w:rPr>
            <w:color w:val="2196D1"/>
            <w:w w:val="115"/>
            <w:sz w:val="12"/>
          </w:rPr>
          <w:t>Høvik, M.F., Hu, H., Huyser, C., Jahanshad, N., Jalbrzikowski, M., James, A.,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47">
        <w:r>
          <w:rPr>
            <w:color w:val="2196D1"/>
            <w:w w:val="115"/>
            <w:sz w:val="12"/>
          </w:rPr>
          <w:t>Janssen, J., Jaspers-Fayer, F., Jernigan, T.L., Kapilushniy, D., Kardatzki, B.,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47">
        <w:r>
          <w:rPr>
            <w:color w:val="2196D1"/>
            <w:w w:val="115"/>
            <w:sz w:val="12"/>
          </w:rPr>
          <w:t>Karkashadze, G., Kathmann, N., Kaufmann, C., Kelly, C., Khadka, S., King, J.A.,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47">
        <w:r>
          <w:rPr>
            <w:color w:val="2196D1"/>
            <w:w w:val="110"/>
            <w:sz w:val="12"/>
          </w:rPr>
          <w:t>Koch,</w:t>
        </w:r>
        <w:r>
          <w:rPr>
            <w:color w:val="2196D1"/>
            <w:spacing w:val="-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K.,</w:t>
        </w:r>
        <w:r>
          <w:rPr>
            <w:color w:val="2196D1"/>
            <w:spacing w:val="-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Kohls,</w:t>
        </w:r>
        <w:r>
          <w:rPr>
            <w:color w:val="2196D1"/>
            <w:spacing w:val="-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G.,</w:t>
        </w:r>
        <w:r>
          <w:rPr>
            <w:color w:val="2196D1"/>
            <w:spacing w:val="-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Konrad,</w:t>
        </w:r>
        <w:r>
          <w:rPr>
            <w:color w:val="2196D1"/>
            <w:spacing w:val="-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K.,</w:t>
        </w:r>
        <w:r>
          <w:rPr>
            <w:color w:val="2196D1"/>
            <w:spacing w:val="-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Kuno,</w:t>
        </w:r>
        <w:r>
          <w:rPr>
            <w:color w:val="2196D1"/>
            <w:spacing w:val="-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M.,</w:t>
        </w:r>
        <w:r>
          <w:rPr>
            <w:color w:val="2196D1"/>
            <w:spacing w:val="-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Kuntsi,</w:t>
        </w:r>
        <w:r>
          <w:rPr>
            <w:color w:val="2196D1"/>
            <w:spacing w:val="-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J.,</w:t>
        </w:r>
        <w:r>
          <w:rPr>
            <w:color w:val="2196D1"/>
            <w:spacing w:val="-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Kvale,</w:t>
        </w:r>
        <w:r>
          <w:rPr>
            <w:color w:val="2196D1"/>
            <w:spacing w:val="-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G.,</w:t>
        </w:r>
        <w:r>
          <w:rPr>
            <w:color w:val="2196D1"/>
            <w:spacing w:val="-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Kwon,</w:t>
        </w:r>
        <w:r>
          <w:rPr>
            <w:color w:val="2196D1"/>
            <w:spacing w:val="-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J.S.,</w:t>
        </w:r>
        <w:r>
          <w:rPr>
            <w:color w:val="2196D1"/>
            <w:spacing w:val="-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</w:t>
        </w:r>
        <w:r>
          <w:rPr>
            <w:rFonts w:ascii="Arial" w:hAnsi="Arial"/>
            <w:color w:val="2196D1"/>
            <w:w w:val="110"/>
            <w:position w:val="1"/>
            <w:sz w:val="12"/>
          </w:rPr>
          <w:t>´</w:t>
        </w:r>
        <w:r>
          <w:rPr>
            <w:color w:val="2196D1"/>
            <w:w w:val="110"/>
            <w:sz w:val="12"/>
          </w:rPr>
          <w:t>azaro,</w:t>
        </w:r>
        <w:r>
          <w:rPr>
            <w:color w:val="2196D1"/>
            <w:spacing w:val="-3"/>
            <w:w w:val="110"/>
            <w:sz w:val="12"/>
          </w:rPr>
          <w:t> </w:t>
        </w:r>
        <w:r>
          <w:rPr>
            <w:color w:val="2196D1"/>
            <w:spacing w:val="-5"/>
            <w:w w:val="110"/>
            <w:sz w:val="12"/>
          </w:rPr>
          <w:t>L.,</w:t>
        </w:r>
      </w:hyperlink>
    </w:p>
    <w:p>
      <w:pPr>
        <w:spacing w:line="273" w:lineRule="auto" w:before="0"/>
        <w:ind w:left="370" w:right="42" w:firstLine="0"/>
        <w:jc w:val="left"/>
        <w:rPr>
          <w:sz w:val="12"/>
        </w:rPr>
      </w:pPr>
      <w:hyperlink r:id="rId47">
        <w:r>
          <w:rPr>
            <w:color w:val="2196D1"/>
            <w:w w:val="110"/>
            <w:sz w:val="12"/>
          </w:rPr>
          <w:t>Lera-Miguel, S., Lesch, K.P., Hoekstra, L., Liu, Y., Lochner, C., Louza, M.R., Luna, B.,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47">
        <w:r>
          <w:rPr>
            <w:color w:val="2196D1"/>
            <w:spacing w:val="-2"/>
            <w:w w:val="115"/>
            <w:sz w:val="12"/>
          </w:rPr>
          <w:t>Lundervold, A.J., Malpas, C.B., Marques, P., Marsh, R., Martínez-Zalacaín, I., Mataix-</w:t>
        </w:r>
      </w:hyperlink>
      <w:r>
        <w:rPr>
          <w:color w:val="2196D1"/>
          <w:spacing w:val="40"/>
          <w:w w:val="115"/>
          <w:sz w:val="12"/>
        </w:rPr>
        <w:t> </w:t>
      </w:r>
      <w:hyperlink r:id="rId47">
        <w:r>
          <w:rPr>
            <w:color w:val="2196D1"/>
            <w:w w:val="115"/>
            <w:sz w:val="12"/>
          </w:rPr>
          <w:t>Cols, D., Mattos, P., McCarthy, H., McGrath, J., Mehta, M.A., Mencho</w:t>
        </w:r>
        <w:r>
          <w:rPr>
            <w:rFonts w:ascii="Arial" w:hAnsi="Arial"/>
            <w:color w:val="2196D1"/>
            <w:w w:val="115"/>
            <w:position w:val="1"/>
            <w:sz w:val="12"/>
          </w:rPr>
          <w:t>´</w:t>
        </w:r>
        <w:r>
          <w:rPr>
            <w:color w:val="2196D1"/>
            <w:w w:val="115"/>
            <w:sz w:val="12"/>
          </w:rPr>
          <w:t>n, J.M.,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47">
        <w:r>
          <w:rPr>
            <w:color w:val="2196D1"/>
            <w:w w:val="115"/>
            <w:sz w:val="12"/>
          </w:rPr>
          <w:t>Mennes, M., Martinho, M.M., Moreira, P.S., Morer, A., Morgado, P., Muratori, F.,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47">
        <w:r>
          <w:rPr>
            <w:color w:val="2196D1"/>
            <w:w w:val="115"/>
            <w:sz w:val="12"/>
          </w:rPr>
          <w:t>Murphy,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C.M.,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Murphy,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D.G.M.,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Nakagawa,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Nakamae,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Nakao,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Namazova-</w:t>
        </w:r>
      </w:hyperlink>
      <w:r>
        <w:rPr>
          <w:color w:val="2196D1"/>
          <w:spacing w:val="40"/>
          <w:w w:val="115"/>
          <w:sz w:val="12"/>
        </w:rPr>
        <w:t> </w:t>
      </w:r>
      <w:hyperlink r:id="rId47">
        <w:r>
          <w:rPr>
            <w:color w:val="2196D1"/>
            <w:w w:val="115"/>
            <w:sz w:val="12"/>
          </w:rPr>
          <w:t>Baranova,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Narayanaswamy,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J.C.,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Nicolau,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Nigg,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J.T.,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Novotny,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S.E.,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Nurmi,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</w:t>
        </w:r>
      </w:hyperlink>
      <w:r>
        <w:rPr>
          <w:color w:val="2196D1"/>
          <w:spacing w:val="40"/>
          <w:w w:val="115"/>
          <w:sz w:val="12"/>
        </w:rPr>
        <w:t> </w:t>
      </w:r>
      <w:hyperlink r:id="rId47">
        <w:r>
          <w:rPr>
            <w:color w:val="2196D1"/>
            <w:w w:val="115"/>
            <w:sz w:val="12"/>
          </w:rPr>
          <w:t>L., Weiss, E.O., O’Gorman Tuura, R.L., O’Hearn, K., O’Neill, J., Oosterlaan, J.,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47">
        <w:r>
          <w:rPr>
            <w:color w:val="2196D1"/>
            <w:w w:val="115"/>
            <w:sz w:val="12"/>
          </w:rPr>
          <w:t>Oranje,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Paloyelis,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Parellada,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Pauli,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Perriello,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Piacentini,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Piras,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47">
        <w:r>
          <w:rPr>
            <w:color w:val="2196D1"/>
            <w:w w:val="115"/>
            <w:sz w:val="12"/>
          </w:rPr>
          <w:t>Piras, F., Plessen, K.J., Puig, O., Ramos-Quiroga, J.A., Reddy, Y.C.J., Reif, A.,</w:t>
        </w:r>
      </w:hyperlink>
    </w:p>
    <w:p>
      <w:pPr>
        <w:spacing w:before="6"/>
        <w:ind w:left="370" w:right="0" w:firstLine="0"/>
        <w:jc w:val="left"/>
        <w:rPr>
          <w:sz w:val="12"/>
        </w:rPr>
      </w:pPr>
      <w:hyperlink r:id="rId47">
        <w:r>
          <w:rPr>
            <w:color w:val="2196D1"/>
            <w:w w:val="115"/>
            <w:sz w:val="12"/>
          </w:rPr>
          <w:t>Reneman,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Retico,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Rosa,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P.G.P.,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Rubia,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Rus,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O.G.,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Sakai,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Schrantee,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spacing w:val="-5"/>
            <w:w w:val="115"/>
            <w:sz w:val="12"/>
          </w:rPr>
          <w:t>A.,</w:t>
        </w:r>
      </w:hyperlink>
    </w:p>
    <w:p>
      <w:pPr>
        <w:spacing w:line="276" w:lineRule="auto" w:before="22"/>
        <w:ind w:left="370" w:right="0" w:firstLine="0"/>
        <w:jc w:val="left"/>
        <w:rPr>
          <w:sz w:val="12"/>
        </w:rPr>
      </w:pPr>
      <w:hyperlink r:id="rId47">
        <w:r>
          <w:rPr>
            <w:color w:val="2196D1"/>
            <w:w w:val="115"/>
            <w:sz w:val="12"/>
          </w:rPr>
          <w:t>Schwarz,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Schweren,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L.J.S.,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Seitz,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Shaw,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Shook,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Silk,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T.J.,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Simpson,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H.B.,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47">
        <w:r>
          <w:rPr>
            <w:color w:val="2196D1"/>
            <w:w w:val="115"/>
            <w:sz w:val="12"/>
          </w:rPr>
          <w:t>Skokauskas, N., Soliva Vila, J.C., Solovieva, A., Soreni, N., Soriano-Mas, C.,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47">
        <w:r>
          <w:rPr>
            <w:color w:val="2196D1"/>
            <w:w w:val="115"/>
            <w:sz w:val="12"/>
          </w:rPr>
          <w:t>Spalletta, G., Stern, E.R., Stevens, M.C., Stewart, S.E., Sudre, G., Szeszko, P.R.,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47">
        <w:r>
          <w:rPr>
            <w:color w:val="2196D1"/>
            <w:w w:val="115"/>
            <w:sz w:val="12"/>
          </w:rPr>
          <w:t>Tamm, L., Taylor, M.J., Tolin, D.F., Tosetti, M., Tovar-Moll, F., Tsuchiyagaito, A.,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47">
        <w:r>
          <w:rPr>
            <w:color w:val="2196D1"/>
            <w:w w:val="115"/>
            <w:sz w:val="12"/>
          </w:rPr>
          <w:t>van Erp, T.G.M., van Wingen, G.A., Vance, A., Venkatasubramanian, G.,</w:t>
        </w:r>
      </w:hyperlink>
    </w:p>
    <w:p>
      <w:pPr>
        <w:spacing w:line="278" w:lineRule="auto" w:before="2"/>
        <w:ind w:left="370" w:right="29" w:firstLine="0"/>
        <w:jc w:val="left"/>
        <w:rPr>
          <w:sz w:val="12"/>
        </w:rPr>
      </w:pPr>
      <w:hyperlink r:id="rId47">
        <w:r>
          <w:rPr>
            <w:color w:val="2196D1"/>
            <w:w w:val="110"/>
            <w:sz w:val="12"/>
          </w:rPr>
          <w:t>Vilarroya,</w:t>
        </w:r>
        <w:r>
          <w:rPr>
            <w:color w:val="2196D1"/>
            <w:spacing w:val="2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O.,</w:t>
        </w:r>
        <w:r>
          <w:rPr>
            <w:color w:val="2196D1"/>
            <w:spacing w:val="2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Vives-Gilabert,</w:t>
        </w:r>
        <w:r>
          <w:rPr>
            <w:color w:val="2196D1"/>
            <w:spacing w:val="2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Y.,</w:t>
        </w:r>
        <w:r>
          <w:rPr>
            <w:color w:val="2196D1"/>
            <w:spacing w:val="2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von</w:t>
        </w:r>
        <w:r>
          <w:rPr>
            <w:color w:val="2196D1"/>
            <w:spacing w:val="2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Polier,</w:t>
        </w:r>
        <w:r>
          <w:rPr>
            <w:color w:val="2196D1"/>
            <w:spacing w:val="2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G.G.,</w:t>
        </w:r>
        <w:r>
          <w:rPr>
            <w:color w:val="2196D1"/>
            <w:spacing w:val="2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Walitza,</w:t>
        </w:r>
        <w:r>
          <w:rPr>
            <w:color w:val="2196D1"/>
            <w:spacing w:val="2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S.,</w:t>
        </w:r>
        <w:r>
          <w:rPr>
            <w:color w:val="2196D1"/>
            <w:spacing w:val="2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Wallace,</w:t>
        </w:r>
        <w:r>
          <w:rPr>
            <w:color w:val="2196D1"/>
            <w:spacing w:val="2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G.L.,</w:t>
        </w:r>
      </w:hyperlink>
      <w:r>
        <w:rPr>
          <w:color w:val="2196D1"/>
          <w:spacing w:val="40"/>
          <w:w w:val="110"/>
          <w:sz w:val="12"/>
        </w:rPr>
        <w:t> </w:t>
      </w:r>
      <w:hyperlink r:id="rId47">
        <w:r>
          <w:rPr>
            <w:color w:val="2196D1"/>
            <w:w w:val="110"/>
            <w:sz w:val="12"/>
          </w:rPr>
          <w:t>Wang,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Z.,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Wolfers,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T.,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Yoncheva,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Y.N.,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Yun,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J.Y.,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Zanetti,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M.V.,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Zhou,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F.,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Ziegler,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spacing w:val="-5"/>
            <w:w w:val="110"/>
            <w:sz w:val="12"/>
          </w:rPr>
          <w:t>G.</w:t>
        </w:r>
      </w:hyperlink>
    </w:p>
    <w:p>
      <w:pPr>
        <w:spacing w:line="276" w:lineRule="auto" w:before="0"/>
        <w:ind w:left="370" w:right="42" w:firstLine="0"/>
        <w:jc w:val="left"/>
        <w:rPr>
          <w:sz w:val="12"/>
        </w:rPr>
      </w:pPr>
      <w:hyperlink r:id="rId47"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Zierhut,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K.C.,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Zwiers,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M.P.,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Thompson,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P.M.,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Stein,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D.J.,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Buitelaar,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Franke,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47">
        <w:r>
          <w:rPr>
            <w:color w:val="2196D1"/>
            <w:w w:val="115"/>
            <w:sz w:val="12"/>
          </w:rPr>
          <w:t>van den Heuvel, O.A., 2020. Subcortical brain volume, regional cortical thickness,</w:t>
        </w:r>
      </w:hyperlink>
    </w:p>
    <w:p>
      <w:pPr>
        <w:spacing w:line="278" w:lineRule="auto" w:before="102"/>
        <w:ind w:left="371" w:right="150" w:firstLine="0"/>
        <w:jc w:val="left"/>
        <w:rPr>
          <w:sz w:val="12"/>
        </w:rPr>
      </w:pPr>
      <w:r>
        <w:rPr/>
        <w:br w:type="column"/>
      </w:r>
      <w:hyperlink r:id="rId47">
        <w:r>
          <w:rPr>
            <w:color w:val="2196D1"/>
            <w:w w:val="115"/>
            <w:sz w:val="12"/>
          </w:rPr>
          <w:t>and cortical surface area across disorders: findings from the ENIGMA ADHD, ASD,</w:t>
        </w:r>
      </w:hyperlink>
      <w:r>
        <w:rPr>
          <w:color w:val="2196D1"/>
          <w:spacing w:val="40"/>
          <w:w w:val="115"/>
          <w:sz w:val="12"/>
        </w:rPr>
        <w:t> </w:t>
      </w:r>
      <w:hyperlink r:id="rId47">
        <w:r>
          <w:rPr>
            <w:color w:val="2196D1"/>
            <w:w w:val="115"/>
            <w:sz w:val="12"/>
          </w:rPr>
          <w:t>and</w:t>
        </w:r>
        <w:r>
          <w:rPr>
            <w:color w:val="2196D1"/>
            <w:spacing w:val="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OCD</w:t>
        </w:r>
        <w:r>
          <w:rPr>
            <w:color w:val="2196D1"/>
            <w:spacing w:val="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working</w:t>
        </w:r>
        <w:r>
          <w:rPr>
            <w:color w:val="2196D1"/>
            <w:spacing w:val="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groups</w:t>
        </w:r>
        <w:r>
          <w:rPr>
            <w:color w:val="2196D1"/>
            <w:spacing w:val="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(Online</w:t>
        </w:r>
        <w:r>
          <w:rPr>
            <w:color w:val="2196D1"/>
            <w:spacing w:val="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ahead</w:t>
        </w:r>
        <w:r>
          <w:rPr>
            <w:color w:val="2196D1"/>
            <w:spacing w:val="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print).</w:t>
        </w:r>
        <w:r>
          <w:rPr>
            <w:color w:val="2196D1"/>
            <w:spacing w:val="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Am.</w:t>
        </w:r>
        <w:r>
          <w:rPr>
            <w:color w:val="2196D1"/>
            <w:spacing w:val="1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</w:t>
        </w:r>
        <w:r>
          <w:rPr>
            <w:color w:val="2196D1"/>
            <w:spacing w:val="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Psychiatry</w:t>
        </w:r>
        <w:r>
          <w:rPr>
            <w:color w:val="2196D1"/>
            <w:spacing w:val="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177,</w:t>
        </w:r>
        <w:r>
          <w:rPr>
            <w:color w:val="2196D1"/>
            <w:spacing w:val="8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834–843</w:t>
        </w:r>
      </w:hyperlink>
      <w:r>
        <w:rPr>
          <w:spacing w:val="-2"/>
          <w:w w:val="115"/>
          <w:sz w:val="12"/>
        </w:rPr>
        <w:t>.</w:t>
      </w:r>
    </w:p>
    <w:p>
      <w:pPr>
        <w:spacing w:line="136" w:lineRule="exact" w:before="0"/>
        <w:ind w:left="131" w:right="0" w:firstLine="0"/>
        <w:jc w:val="left"/>
        <w:rPr>
          <w:sz w:val="12"/>
        </w:rPr>
      </w:pPr>
      <w:bookmarkStart w:name="_bookmark185" w:id="231"/>
      <w:bookmarkEnd w:id="231"/>
      <w:r>
        <w:rPr/>
      </w:r>
      <w:hyperlink r:id="rId48">
        <w:r>
          <w:rPr>
            <w:color w:val="2196D1"/>
            <w:w w:val="110"/>
            <w:sz w:val="12"/>
          </w:rPr>
          <w:t>Bolea-Alamanac,</w:t>
        </w:r>
        <w:r>
          <w:rPr>
            <w:color w:val="2196D1"/>
            <w:spacing w:val="1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B.,</w:t>
        </w:r>
        <w:r>
          <w:rPr>
            <w:color w:val="2196D1"/>
            <w:spacing w:val="1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Nutt,</w:t>
        </w:r>
        <w:r>
          <w:rPr>
            <w:color w:val="2196D1"/>
            <w:spacing w:val="1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D.J.,</w:t>
        </w:r>
        <w:r>
          <w:rPr>
            <w:color w:val="2196D1"/>
            <w:spacing w:val="16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Adamou,</w:t>
        </w:r>
        <w:r>
          <w:rPr>
            <w:color w:val="2196D1"/>
            <w:spacing w:val="1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M.,</w:t>
        </w:r>
        <w:r>
          <w:rPr>
            <w:color w:val="2196D1"/>
            <w:spacing w:val="1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Asherson,</w:t>
        </w:r>
        <w:r>
          <w:rPr>
            <w:color w:val="2196D1"/>
            <w:spacing w:val="1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P.,</w:t>
        </w:r>
        <w:r>
          <w:rPr>
            <w:color w:val="2196D1"/>
            <w:spacing w:val="1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Bazire,</w:t>
        </w:r>
        <w:r>
          <w:rPr>
            <w:color w:val="2196D1"/>
            <w:spacing w:val="1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S.,</w:t>
        </w:r>
        <w:r>
          <w:rPr>
            <w:color w:val="2196D1"/>
            <w:spacing w:val="1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Coghill,</w:t>
        </w:r>
        <w:r>
          <w:rPr>
            <w:color w:val="2196D1"/>
            <w:spacing w:val="18"/>
            <w:w w:val="110"/>
            <w:sz w:val="12"/>
          </w:rPr>
          <w:t> </w:t>
        </w:r>
        <w:r>
          <w:rPr>
            <w:color w:val="2196D1"/>
            <w:spacing w:val="-5"/>
            <w:w w:val="110"/>
            <w:sz w:val="12"/>
          </w:rPr>
          <w:t>D.,</w:t>
        </w:r>
      </w:hyperlink>
    </w:p>
    <w:p>
      <w:pPr>
        <w:spacing w:line="276" w:lineRule="auto" w:before="22"/>
        <w:ind w:left="371" w:right="148" w:firstLine="0"/>
        <w:jc w:val="left"/>
        <w:rPr>
          <w:sz w:val="12"/>
        </w:rPr>
      </w:pPr>
      <w:hyperlink r:id="rId48">
        <w:r>
          <w:rPr>
            <w:color w:val="2196D1"/>
            <w:w w:val="115"/>
            <w:sz w:val="12"/>
          </w:rPr>
          <w:t>Heal, D., Muller, U., Nash, J., Santosh, P., Sayal, K., Sonuga-Barke, E., Young, S.J.,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48">
        <w:r>
          <w:rPr>
            <w:color w:val="2196D1"/>
            <w:w w:val="115"/>
            <w:sz w:val="12"/>
          </w:rPr>
          <w:t>British Association for, P, 2014. Evidence-based guidelines for the </w:t>
        </w:r>
        <w:r>
          <w:rPr>
            <w:color w:val="2196D1"/>
            <w:w w:val="115"/>
            <w:sz w:val="12"/>
          </w:rPr>
          <w:t>pharmacological</w:t>
        </w:r>
      </w:hyperlink>
      <w:r>
        <w:rPr>
          <w:color w:val="2196D1"/>
          <w:spacing w:val="40"/>
          <w:w w:val="115"/>
          <w:sz w:val="12"/>
        </w:rPr>
        <w:t> </w:t>
      </w:r>
      <w:hyperlink r:id="rId48">
        <w:r>
          <w:rPr>
            <w:color w:val="2196D1"/>
            <w:w w:val="115"/>
            <w:sz w:val="12"/>
          </w:rPr>
          <w:t>management of attention deficit hyperactivity disorder: update on recommendations</w:t>
        </w:r>
      </w:hyperlink>
      <w:r>
        <w:rPr>
          <w:color w:val="2196D1"/>
          <w:spacing w:val="40"/>
          <w:w w:val="115"/>
          <w:sz w:val="12"/>
        </w:rPr>
        <w:t> </w:t>
      </w:r>
      <w:hyperlink r:id="rId48">
        <w:r>
          <w:rPr>
            <w:color w:val="2196D1"/>
            <w:w w:val="115"/>
            <w:sz w:val="12"/>
          </w:rPr>
          <w:t>from the British Association for Psychopharmacology. J. Psychopharmacol. 28,</w:t>
        </w:r>
      </w:hyperlink>
      <w:r>
        <w:rPr>
          <w:color w:val="2196D1"/>
          <w:spacing w:val="40"/>
          <w:w w:val="115"/>
          <w:sz w:val="12"/>
        </w:rPr>
        <w:t> </w:t>
      </w:r>
      <w:hyperlink r:id="rId48">
        <w:r>
          <w:rPr>
            <w:color w:val="2196D1"/>
            <w:spacing w:val="-2"/>
            <w:w w:val="115"/>
            <w:sz w:val="12"/>
          </w:rPr>
          <w:t>179–203</w:t>
        </w:r>
      </w:hyperlink>
      <w:r>
        <w:rPr>
          <w:spacing w:val="-2"/>
          <w:w w:val="115"/>
          <w:sz w:val="12"/>
        </w:rPr>
        <w:t>.</w:t>
      </w:r>
    </w:p>
    <w:p>
      <w:pPr>
        <w:spacing w:line="276" w:lineRule="auto" w:before="3"/>
        <w:ind w:left="371" w:right="150" w:hanging="240"/>
        <w:jc w:val="left"/>
        <w:rPr>
          <w:sz w:val="12"/>
        </w:rPr>
      </w:pPr>
      <w:bookmarkStart w:name="_bookmark186" w:id="232"/>
      <w:bookmarkEnd w:id="232"/>
      <w:r>
        <w:rPr/>
      </w:r>
      <w:hyperlink r:id="rId49">
        <w:r>
          <w:rPr>
            <w:color w:val="2196D1"/>
            <w:w w:val="115"/>
            <w:sz w:val="12"/>
          </w:rPr>
          <w:t>Bonvicini,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Faraone,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S.V.,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Scassellati,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2016.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Attention-deficit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hyperactivity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disorder</w:t>
        </w:r>
      </w:hyperlink>
      <w:r>
        <w:rPr>
          <w:color w:val="2196D1"/>
          <w:spacing w:val="40"/>
          <w:w w:val="115"/>
          <w:sz w:val="12"/>
        </w:rPr>
        <w:t> </w:t>
      </w:r>
      <w:hyperlink r:id="rId49">
        <w:r>
          <w:rPr>
            <w:color w:val="2196D1"/>
            <w:w w:val="115"/>
            <w:sz w:val="12"/>
          </w:rPr>
          <w:t>in adults: a systematic review and meta-analysis of genetic, pharmacogenetic and</w:t>
        </w:r>
      </w:hyperlink>
      <w:r>
        <w:rPr>
          <w:color w:val="2196D1"/>
          <w:spacing w:val="40"/>
          <w:w w:val="115"/>
          <w:sz w:val="12"/>
        </w:rPr>
        <w:t> </w:t>
      </w:r>
      <w:hyperlink r:id="rId49">
        <w:r>
          <w:rPr>
            <w:color w:val="2196D1"/>
            <w:w w:val="115"/>
            <w:sz w:val="12"/>
          </w:rPr>
          <w:t>biochemical studies. Mol. Psychiatry 21, 1643</w:t>
        </w:r>
      </w:hyperlink>
      <w:r>
        <w:rPr>
          <w:w w:val="115"/>
          <w:sz w:val="12"/>
        </w:rPr>
        <w:t>.</w:t>
      </w:r>
    </w:p>
    <w:p>
      <w:pPr>
        <w:spacing w:line="276" w:lineRule="auto" w:before="3"/>
        <w:ind w:left="371" w:right="148" w:hanging="240"/>
        <w:jc w:val="left"/>
        <w:rPr>
          <w:sz w:val="12"/>
        </w:rPr>
      </w:pPr>
      <w:bookmarkStart w:name="_bookmark187" w:id="233"/>
      <w:bookmarkEnd w:id="233"/>
      <w:r>
        <w:rPr/>
      </w:r>
      <w:hyperlink r:id="rId50">
        <w:r>
          <w:rPr>
            <w:color w:val="2196D1"/>
            <w:w w:val="115"/>
            <w:sz w:val="12"/>
          </w:rPr>
          <w:t>Bonvicini,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Cortese,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Maj,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Baune,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B.T.,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Faraone,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S.V.,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Scassellati,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2020.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DRD4</w:t>
        </w:r>
      </w:hyperlink>
      <w:r>
        <w:rPr>
          <w:color w:val="2196D1"/>
          <w:spacing w:val="40"/>
          <w:w w:val="115"/>
          <w:sz w:val="12"/>
        </w:rPr>
        <w:t> </w:t>
      </w:r>
      <w:hyperlink r:id="rId50">
        <w:r>
          <w:rPr>
            <w:color w:val="2196D1"/>
            <w:w w:val="115"/>
            <w:sz w:val="12"/>
          </w:rPr>
          <w:t>48 bp multiallelic variants as age-population-specific biomarkers in attention-</w:t>
        </w:r>
      </w:hyperlink>
      <w:r>
        <w:rPr>
          <w:color w:val="2196D1"/>
          <w:spacing w:val="40"/>
          <w:w w:val="115"/>
          <w:sz w:val="12"/>
        </w:rPr>
        <w:t> </w:t>
      </w:r>
      <w:hyperlink r:id="rId50">
        <w:r>
          <w:rPr>
            <w:color w:val="2196D1"/>
            <w:w w:val="115"/>
            <w:sz w:val="12"/>
          </w:rPr>
          <w:t>deficit/hyperactivity disorder. Transl. Psychiatry 10, 70</w:t>
        </w:r>
      </w:hyperlink>
      <w:r>
        <w:rPr>
          <w:w w:val="115"/>
          <w:sz w:val="12"/>
        </w:rPr>
        <w:t>.</w:t>
      </w:r>
    </w:p>
    <w:p>
      <w:pPr>
        <w:spacing w:line="278" w:lineRule="auto" w:before="1"/>
        <w:ind w:left="371" w:right="148" w:hanging="240"/>
        <w:jc w:val="left"/>
        <w:rPr>
          <w:sz w:val="12"/>
        </w:rPr>
      </w:pPr>
      <w:bookmarkStart w:name="_bookmark188" w:id="234"/>
      <w:bookmarkEnd w:id="234"/>
      <w:r>
        <w:rPr/>
      </w:r>
      <w:hyperlink r:id="rId51">
        <w:r>
          <w:rPr>
            <w:color w:val="2196D1"/>
            <w:w w:val="115"/>
            <w:sz w:val="12"/>
          </w:rPr>
          <w:t>Bouchard,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M.F.,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Bellinger,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D.C.,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Wright,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R.O.,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Weisskopf,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M.G.,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2010.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Attention-deficit/</w:t>
        </w:r>
      </w:hyperlink>
      <w:r>
        <w:rPr>
          <w:color w:val="2196D1"/>
          <w:spacing w:val="40"/>
          <w:w w:val="115"/>
          <w:sz w:val="12"/>
        </w:rPr>
        <w:t> </w:t>
      </w:r>
      <w:hyperlink r:id="rId51">
        <w:r>
          <w:rPr>
            <w:color w:val="2196D1"/>
            <w:w w:val="115"/>
            <w:sz w:val="12"/>
          </w:rPr>
          <w:t>hyperactivity</w:t>
        </w:r>
        <w:r>
          <w:rPr>
            <w:color w:val="2196D1"/>
            <w:spacing w:val="3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disorder</w:t>
        </w:r>
        <w:r>
          <w:rPr>
            <w:color w:val="2196D1"/>
            <w:spacing w:val="3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</w:t>
        </w:r>
        <w:r>
          <w:rPr>
            <w:color w:val="2196D1"/>
            <w:spacing w:val="3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urinary</w:t>
        </w:r>
        <w:r>
          <w:rPr>
            <w:color w:val="2196D1"/>
            <w:spacing w:val="3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metabolites</w:t>
        </w:r>
        <w:r>
          <w:rPr>
            <w:color w:val="2196D1"/>
            <w:spacing w:val="3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3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organophosphate</w:t>
        </w:r>
        <w:r>
          <w:rPr>
            <w:color w:val="2196D1"/>
            <w:spacing w:val="3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pesticides.</w:t>
        </w:r>
      </w:hyperlink>
    </w:p>
    <w:p>
      <w:pPr>
        <w:spacing w:line="136" w:lineRule="exact" w:before="0"/>
        <w:ind w:left="371" w:right="0" w:firstLine="0"/>
        <w:jc w:val="left"/>
        <w:rPr>
          <w:sz w:val="12"/>
        </w:rPr>
      </w:pPr>
      <w:hyperlink r:id="rId51">
        <w:r>
          <w:rPr>
            <w:color w:val="2196D1"/>
            <w:w w:val="120"/>
            <w:sz w:val="12"/>
          </w:rPr>
          <w:t>Pediatrics</w:t>
        </w:r>
        <w:r>
          <w:rPr>
            <w:color w:val="2196D1"/>
            <w:spacing w:val="-5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125,</w:t>
        </w:r>
        <w:r>
          <w:rPr>
            <w:color w:val="2196D1"/>
            <w:spacing w:val="-5"/>
            <w:w w:val="120"/>
            <w:sz w:val="12"/>
          </w:rPr>
          <w:t> </w:t>
        </w:r>
        <w:r>
          <w:rPr>
            <w:color w:val="2196D1"/>
            <w:spacing w:val="-2"/>
            <w:w w:val="120"/>
            <w:sz w:val="12"/>
          </w:rPr>
          <w:t>e1270–1277</w:t>
        </w:r>
      </w:hyperlink>
      <w:r>
        <w:rPr>
          <w:spacing w:val="-2"/>
          <w:w w:val="120"/>
          <w:sz w:val="12"/>
        </w:rPr>
        <w:t>.</w:t>
      </w:r>
    </w:p>
    <w:p>
      <w:pPr>
        <w:spacing w:line="278" w:lineRule="auto" w:before="22"/>
        <w:ind w:left="371" w:right="0" w:hanging="240"/>
        <w:jc w:val="left"/>
        <w:rPr>
          <w:sz w:val="12"/>
        </w:rPr>
      </w:pPr>
      <w:bookmarkStart w:name="_bookmark189" w:id="235"/>
      <w:bookmarkEnd w:id="235"/>
      <w:r>
        <w:rPr/>
      </w:r>
      <w:hyperlink r:id="rId52">
        <w:r>
          <w:rPr>
            <w:color w:val="2196D1"/>
            <w:w w:val="120"/>
            <w:sz w:val="12"/>
          </w:rPr>
          <w:t>Bradley,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C.,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1937.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The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behavior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of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children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receiving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benzedrine.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Am.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J.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Psychiatry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94,</w:t>
        </w:r>
      </w:hyperlink>
      <w:r>
        <w:rPr>
          <w:color w:val="2196D1"/>
          <w:spacing w:val="40"/>
          <w:w w:val="120"/>
          <w:sz w:val="12"/>
        </w:rPr>
        <w:t> </w:t>
      </w:r>
      <w:hyperlink r:id="rId52">
        <w:r>
          <w:rPr>
            <w:color w:val="2196D1"/>
            <w:spacing w:val="-2"/>
            <w:w w:val="120"/>
            <w:sz w:val="12"/>
          </w:rPr>
          <w:t>577–585</w:t>
        </w:r>
      </w:hyperlink>
      <w:r>
        <w:rPr>
          <w:spacing w:val="-2"/>
          <w:w w:val="120"/>
          <w:sz w:val="12"/>
        </w:rPr>
        <w:t>.</w:t>
      </w:r>
    </w:p>
    <w:p>
      <w:pPr>
        <w:spacing w:line="276" w:lineRule="auto" w:before="0"/>
        <w:ind w:left="371" w:right="0" w:hanging="240"/>
        <w:jc w:val="left"/>
        <w:rPr>
          <w:sz w:val="12"/>
        </w:rPr>
      </w:pPr>
      <w:bookmarkStart w:name="_bookmark190" w:id="236"/>
      <w:bookmarkEnd w:id="236"/>
      <w:r>
        <w:rPr/>
      </w:r>
      <w:hyperlink r:id="rId53">
        <w:r>
          <w:rPr>
            <w:color w:val="2196D1"/>
            <w:w w:val="115"/>
            <w:sz w:val="12"/>
          </w:rPr>
          <w:t>Braun, J.M., Kahn, R.S., Froehlich, T., Auinger, P., Lanphear, B.P., 2006. Exposures to</w:t>
        </w:r>
      </w:hyperlink>
      <w:r>
        <w:rPr>
          <w:color w:val="2196D1"/>
          <w:spacing w:val="40"/>
          <w:w w:val="115"/>
          <w:sz w:val="12"/>
        </w:rPr>
        <w:t> </w:t>
      </w:r>
      <w:hyperlink r:id="rId53">
        <w:r>
          <w:rPr>
            <w:color w:val="2196D1"/>
            <w:w w:val="115"/>
            <w:sz w:val="12"/>
          </w:rPr>
          <w:t>environmental toxicants and attention deficit hyperactivity disorder in U.S. </w:t>
        </w:r>
        <w:r>
          <w:rPr>
            <w:color w:val="2196D1"/>
            <w:w w:val="115"/>
            <w:sz w:val="12"/>
          </w:rPr>
          <w:t>children.</w:t>
        </w:r>
      </w:hyperlink>
      <w:r>
        <w:rPr>
          <w:color w:val="2196D1"/>
          <w:spacing w:val="40"/>
          <w:w w:val="115"/>
          <w:sz w:val="12"/>
        </w:rPr>
        <w:t> </w:t>
      </w:r>
      <w:hyperlink r:id="rId53">
        <w:r>
          <w:rPr>
            <w:color w:val="2196D1"/>
            <w:w w:val="115"/>
            <w:sz w:val="12"/>
          </w:rPr>
          <w:t>Environ. Health Perspect. 114, 1904–1909</w:t>
        </w:r>
      </w:hyperlink>
      <w:r>
        <w:rPr>
          <w:w w:val="115"/>
          <w:sz w:val="12"/>
        </w:rPr>
        <w:t>.</w:t>
      </w:r>
    </w:p>
    <w:p>
      <w:pPr>
        <w:spacing w:line="276" w:lineRule="auto" w:before="1"/>
        <w:ind w:left="371" w:right="148" w:hanging="240"/>
        <w:jc w:val="left"/>
        <w:rPr>
          <w:sz w:val="12"/>
        </w:rPr>
      </w:pPr>
      <w:bookmarkStart w:name="_bookmark191" w:id="237"/>
      <w:bookmarkEnd w:id="237"/>
      <w:r>
        <w:rPr/>
      </w:r>
      <w:hyperlink r:id="rId54">
        <w:r>
          <w:rPr>
            <w:color w:val="2196D1"/>
            <w:w w:val="115"/>
            <w:sz w:val="12"/>
          </w:rPr>
          <w:t>Breslau, J., Miller, E., Joanie Chung, W.J., Schweitzer, J.B., 2011. Childhood and</w:t>
        </w:r>
      </w:hyperlink>
      <w:r>
        <w:rPr>
          <w:color w:val="2196D1"/>
          <w:spacing w:val="40"/>
          <w:w w:val="115"/>
          <w:sz w:val="12"/>
        </w:rPr>
        <w:t> </w:t>
      </w:r>
      <w:hyperlink r:id="rId54">
        <w:r>
          <w:rPr>
            <w:color w:val="2196D1"/>
            <w:w w:val="115"/>
            <w:sz w:val="12"/>
          </w:rPr>
          <w:t>adolescent onset psychiatric disorders, substance use, and failure to graduate </w:t>
        </w:r>
        <w:r>
          <w:rPr>
            <w:color w:val="2196D1"/>
            <w:w w:val="115"/>
            <w:sz w:val="12"/>
          </w:rPr>
          <w:t>high</w:t>
        </w:r>
      </w:hyperlink>
      <w:r>
        <w:rPr>
          <w:color w:val="2196D1"/>
          <w:spacing w:val="40"/>
          <w:w w:val="115"/>
          <w:sz w:val="12"/>
        </w:rPr>
        <w:t> </w:t>
      </w:r>
      <w:hyperlink r:id="rId54">
        <w:r>
          <w:rPr>
            <w:color w:val="2196D1"/>
            <w:w w:val="115"/>
            <w:sz w:val="12"/>
          </w:rPr>
          <w:t>school on time. J. Psychiatr. Res. 45, 295–301</w:t>
        </w:r>
      </w:hyperlink>
      <w:r>
        <w:rPr>
          <w:w w:val="115"/>
          <w:sz w:val="12"/>
        </w:rPr>
        <w:t>.</w:t>
      </w:r>
    </w:p>
    <w:p>
      <w:pPr>
        <w:spacing w:line="276" w:lineRule="auto" w:before="2"/>
        <w:ind w:left="371" w:right="0" w:hanging="240"/>
        <w:jc w:val="left"/>
        <w:rPr>
          <w:sz w:val="12"/>
        </w:rPr>
      </w:pPr>
      <w:bookmarkStart w:name="_bookmark192" w:id="238"/>
      <w:bookmarkEnd w:id="238"/>
      <w:r>
        <w:rPr/>
      </w:r>
      <w:hyperlink r:id="rId55">
        <w:r>
          <w:rPr>
            <w:color w:val="2196D1"/>
            <w:w w:val="115"/>
            <w:sz w:val="12"/>
          </w:rPr>
          <w:t>Bridgett,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D.J.,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Walker,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M.E.,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2006.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Intellectual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functioning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in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adults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with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ADHD: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meta-</w:t>
        </w:r>
      </w:hyperlink>
      <w:r>
        <w:rPr>
          <w:color w:val="2196D1"/>
          <w:spacing w:val="40"/>
          <w:w w:val="115"/>
          <w:sz w:val="12"/>
        </w:rPr>
        <w:t> </w:t>
      </w:r>
      <w:hyperlink r:id="rId55">
        <w:r>
          <w:rPr>
            <w:color w:val="2196D1"/>
            <w:w w:val="115"/>
            <w:sz w:val="12"/>
          </w:rPr>
          <w:t>analytic examination of full scale IQ differences between adults with and without</w:t>
        </w:r>
      </w:hyperlink>
      <w:r>
        <w:rPr>
          <w:color w:val="2196D1"/>
          <w:spacing w:val="40"/>
          <w:w w:val="115"/>
          <w:sz w:val="12"/>
        </w:rPr>
        <w:t> </w:t>
      </w:r>
      <w:hyperlink r:id="rId55">
        <w:r>
          <w:rPr>
            <w:color w:val="2196D1"/>
            <w:w w:val="115"/>
            <w:sz w:val="12"/>
          </w:rPr>
          <w:t>ADHD. Psychol. Assess. 18, 1–14</w:t>
        </w:r>
      </w:hyperlink>
      <w:r>
        <w:rPr>
          <w:w w:val="115"/>
          <w:sz w:val="12"/>
        </w:rPr>
        <w:t>.</w:t>
      </w:r>
    </w:p>
    <w:p>
      <w:pPr>
        <w:spacing w:line="278" w:lineRule="auto" w:before="1"/>
        <w:ind w:left="371" w:right="0" w:hanging="240"/>
        <w:jc w:val="left"/>
        <w:rPr>
          <w:sz w:val="12"/>
        </w:rPr>
      </w:pPr>
      <w:bookmarkStart w:name="_bookmark193" w:id="239"/>
      <w:bookmarkEnd w:id="239"/>
      <w:r>
        <w:rPr/>
      </w:r>
      <w:hyperlink r:id="rId56">
        <w:r>
          <w:rPr>
            <w:color w:val="2196D1"/>
            <w:w w:val="115"/>
            <w:sz w:val="12"/>
          </w:rPr>
          <w:t>Brikell,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Ghirardi,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D’Onofrio,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B.M.,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Dunn,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D.W.,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Almqvist,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Dalsgaard,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Kuja-</w:t>
        </w:r>
      </w:hyperlink>
      <w:r>
        <w:rPr>
          <w:color w:val="2196D1"/>
          <w:spacing w:val="40"/>
          <w:w w:val="115"/>
          <w:sz w:val="12"/>
        </w:rPr>
        <w:t> </w:t>
      </w:r>
      <w:hyperlink r:id="rId56">
        <w:r>
          <w:rPr>
            <w:color w:val="2196D1"/>
            <w:w w:val="115"/>
            <w:sz w:val="12"/>
          </w:rPr>
          <w:t>Halkola, R., Larsson, H., 2018. Familial liability to epilepsy and attention-deficit/</w:t>
        </w:r>
      </w:hyperlink>
      <w:r>
        <w:rPr>
          <w:color w:val="2196D1"/>
          <w:spacing w:val="40"/>
          <w:w w:val="115"/>
          <w:sz w:val="12"/>
        </w:rPr>
        <w:t> </w:t>
      </w:r>
      <w:hyperlink r:id="rId56">
        <w:r>
          <w:rPr>
            <w:color w:val="2196D1"/>
            <w:w w:val="115"/>
            <w:sz w:val="12"/>
          </w:rPr>
          <w:t>hyperactivity</w:t>
        </w:r>
        <w:r>
          <w:rPr>
            <w:color w:val="2196D1"/>
            <w:spacing w:val="2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disorder:</w:t>
        </w:r>
        <w:r>
          <w:rPr>
            <w:color w:val="2196D1"/>
            <w:spacing w:val="2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</w:t>
        </w:r>
        <w:r>
          <w:rPr>
            <w:color w:val="2196D1"/>
            <w:spacing w:val="2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nationwide</w:t>
        </w:r>
        <w:r>
          <w:rPr>
            <w:color w:val="2196D1"/>
            <w:spacing w:val="2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cohort</w:t>
        </w:r>
        <w:r>
          <w:rPr>
            <w:color w:val="2196D1"/>
            <w:spacing w:val="2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study.</w:t>
        </w:r>
        <w:r>
          <w:rPr>
            <w:color w:val="2196D1"/>
            <w:spacing w:val="2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Biol.</w:t>
        </w:r>
        <w:r>
          <w:rPr>
            <w:color w:val="2196D1"/>
            <w:spacing w:val="2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Psychiatry</w:t>
        </w:r>
        <w:r>
          <w:rPr>
            <w:color w:val="2196D1"/>
            <w:spacing w:val="2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83,</w:t>
        </w:r>
        <w:r>
          <w:rPr>
            <w:color w:val="2196D1"/>
            <w:spacing w:val="2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173–180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1" w:right="148" w:hanging="240"/>
        <w:jc w:val="left"/>
        <w:rPr>
          <w:sz w:val="12"/>
        </w:rPr>
      </w:pPr>
      <w:bookmarkStart w:name="_bookmark194" w:id="240"/>
      <w:bookmarkEnd w:id="240"/>
      <w:r>
        <w:rPr/>
      </w:r>
      <w:hyperlink r:id="rId57">
        <w:r>
          <w:rPr>
            <w:color w:val="2196D1"/>
            <w:w w:val="115"/>
            <w:sz w:val="12"/>
          </w:rPr>
          <w:t>Brikell, I., Larsson, H., Lu, Y., Pettersson, E., Chen, Q., Kuja-Halkola, R., Karlsson, R.,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57">
        <w:r>
          <w:rPr>
            <w:color w:val="2196D1"/>
            <w:w w:val="115"/>
            <w:sz w:val="12"/>
          </w:rPr>
          <w:t>Lahey, B.B., Lichtenstein, P., Martin, J., 2020. The contribution of common </w:t>
        </w:r>
        <w:r>
          <w:rPr>
            <w:color w:val="2196D1"/>
            <w:w w:val="115"/>
            <w:sz w:val="12"/>
          </w:rPr>
          <w:t>genetic</w:t>
        </w:r>
      </w:hyperlink>
      <w:r>
        <w:rPr>
          <w:color w:val="2196D1"/>
          <w:spacing w:val="40"/>
          <w:w w:val="115"/>
          <w:sz w:val="12"/>
        </w:rPr>
        <w:t> </w:t>
      </w:r>
      <w:hyperlink r:id="rId57">
        <w:r>
          <w:rPr>
            <w:color w:val="2196D1"/>
            <w:w w:val="115"/>
            <w:sz w:val="12"/>
          </w:rPr>
          <w:t>risk variants for ADHD to a general factor of childhood psychopathology. Mol.</w:t>
        </w:r>
      </w:hyperlink>
    </w:p>
    <w:p>
      <w:pPr>
        <w:spacing w:before="1"/>
        <w:ind w:left="371" w:right="0" w:firstLine="0"/>
        <w:jc w:val="left"/>
        <w:rPr>
          <w:sz w:val="12"/>
        </w:rPr>
      </w:pPr>
      <w:hyperlink r:id="rId57">
        <w:r>
          <w:rPr>
            <w:color w:val="2196D1"/>
            <w:w w:val="120"/>
            <w:sz w:val="12"/>
          </w:rPr>
          <w:t>Psychiatry</w:t>
        </w:r>
        <w:r>
          <w:rPr>
            <w:color w:val="2196D1"/>
            <w:spacing w:val="-5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25,</w:t>
        </w:r>
        <w:r>
          <w:rPr>
            <w:color w:val="2196D1"/>
            <w:spacing w:val="-5"/>
            <w:w w:val="120"/>
            <w:sz w:val="12"/>
          </w:rPr>
          <w:t> </w:t>
        </w:r>
        <w:r>
          <w:rPr>
            <w:color w:val="2196D1"/>
            <w:spacing w:val="-2"/>
            <w:w w:val="120"/>
            <w:sz w:val="12"/>
          </w:rPr>
          <w:t>1809–1821</w:t>
        </w:r>
      </w:hyperlink>
      <w:r>
        <w:rPr>
          <w:spacing w:val="-2"/>
          <w:w w:val="120"/>
          <w:sz w:val="12"/>
        </w:rPr>
        <w:t>.</w:t>
      </w:r>
    </w:p>
    <w:p>
      <w:pPr>
        <w:spacing w:line="273" w:lineRule="auto" w:before="22"/>
        <w:ind w:left="371" w:right="200" w:hanging="240"/>
        <w:jc w:val="left"/>
        <w:rPr>
          <w:sz w:val="12"/>
        </w:rPr>
      </w:pPr>
      <w:bookmarkStart w:name="_bookmark195" w:id="241"/>
      <w:bookmarkEnd w:id="241"/>
      <w:r>
        <w:rPr/>
      </w:r>
      <w:r>
        <w:rPr>
          <w:w w:val="115"/>
          <w:sz w:val="12"/>
        </w:rPr>
        <w:t>Bruxel, E.M., Moreira-Maia, C.R., Akutagava-Martins, G.C., Quinn, T.P., Klein, M.,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Franke, B.,</w:t>
      </w:r>
      <w:r>
        <w:rPr>
          <w:spacing w:val="-1"/>
          <w:w w:val="115"/>
          <w:sz w:val="12"/>
        </w:rPr>
        <w:t> </w:t>
      </w:r>
      <w:r>
        <w:rPr>
          <w:w w:val="115"/>
          <w:sz w:val="12"/>
        </w:rPr>
        <w:t>Ribas</w:t>
      </w:r>
      <w:r>
        <w:rPr>
          <w:rFonts w:ascii="Arial" w:hAnsi="Arial"/>
          <w:w w:val="115"/>
          <w:position w:val="1"/>
          <w:sz w:val="12"/>
        </w:rPr>
        <w:t>´</w:t>
      </w:r>
      <w:r>
        <w:rPr>
          <w:w w:val="115"/>
          <w:sz w:val="12"/>
        </w:rPr>
        <w:t>es, M., Rovira, P.,</w:t>
      </w:r>
      <w:r>
        <w:rPr>
          <w:spacing w:val="-1"/>
          <w:w w:val="115"/>
          <w:sz w:val="12"/>
        </w:rPr>
        <w:t> </w:t>
      </w:r>
      <w:r>
        <w:rPr>
          <w:w w:val="115"/>
          <w:sz w:val="12"/>
        </w:rPr>
        <w:t>S</w:t>
      </w:r>
      <w:r>
        <w:rPr>
          <w:rFonts w:ascii="Arial" w:hAnsi="Arial"/>
          <w:w w:val="115"/>
          <w:position w:val="1"/>
          <w:sz w:val="12"/>
        </w:rPr>
        <w:t>´</w:t>
      </w:r>
      <w:r>
        <w:rPr>
          <w:w w:val="115"/>
          <w:sz w:val="12"/>
        </w:rPr>
        <w:t>anchez-Mora, C.,</w:t>
      </w:r>
      <w:r>
        <w:rPr>
          <w:spacing w:val="-1"/>
          <w:w w:val="115"/>
          <w:sz w:val="12"/>
        </w:rPr>
        <w:t> </w:t>
      </w:r>
      <w:r>
        <w:rPr>
          <w:w w:val="115"/>
          <w:sz w:val="12"/>
        </w:rPr>
        <w:t>Kappel, D.B., Mota, N.R.,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Grevet,</w:t>
      </w:r>
      <w:r>
        <w:rPr>
          <w:spacing w:val="-6"/>
          <w:w w:val="115"/>
          <w:sz w:val="12"/>
        </w:rPr>
        <w:t> </w:t>
      </w:r>
      <w:r>
        <w:rPr>
          <w:w w:val="115"/>
          <w:sz w:val="12"/>
        </w:rPr>
        <w:t>E.H.,</w:t>
      </w:r>
      <w:r>
        <w:rPr>
          <w:spacing w:val="-6"/>
          <w:w w:val="115"/>
          <w:sz w:val="12"/>
        </w:rPr>
        <w:t> </w:t>
      </w:r>
      <w:r>
        <w:rPr>
          <w:w w:val="115"/>
          <w:sz w:val="12"/>
        </w:rPr>
        <w:t>Bau,</w:t>
      </w:r>
      <w:r>
        <w:rPr>
          <w:spacing w:val="-6"/>
          <w:w w:val="115"/>
          <w:sz w:val="12"/>
        </w:rPr>
        <w:t> </w:t>
      </w:r>
      <w:r>
        <w:rPr>
          <w:w w:val="115"/>
          <w:sz w:val="12"/>
        </w:rPr>
        <w:t>C.H.D.,</w:t>
      </w:r>
      <w:r>
        <w:rPr>
          <w:spacing w:val="-6"/>
          <w:w w:val="115"/>
          <w:sz w:val="12"/>
        </w:rPr>
        <w:t> </w:t>
      </w:r>
      <w:r>
        <w:rPr>
          <w:w w:val="115"/>
          <w:sz w:val="12"/>
        </w:rPr>
        <w:t>Arcos-Burgos,</w:t>
      </w:r>
      <w:r>
        <w:rPr>
          <w:spacing w:val="-6"/>
          <w:w w:val="115"/>
          <w:sz w:val="12"/>
        </w:rPr>
        <w:t> </w:t>
      </w:r>
      <w:r>
        <w:rPr>
          <w:w w:val="115"/>
          <w:sz w:val="12"/>
        </w:rPr>
        <w:t>M.,</w:t>
      </w:r>
      <w:r>
        <w:rPr>
          <w:spacing w:val="-6"/>
          <w:w w:val="115"/>
          <w:sz w:val="12"/>
        </w:rPr>
        <w:t> </w:t>
      </w:r>
      <w:r>
        <w:rPr>
          <w:w w:val="115"/>
          <w:sz w:val="12"/>
        </w:rPr>
        <w:t>Rohde,</w:t>
      </w:r>
      <w:r>
        <w:rPr>
          <w:spacing w:val="-6"/>
          <w:w w:val="115"/>
          <w:sz w:val="12"/>
        </w:rPr>
        <w:t> </w:t>
      </w:r>
      <w:r>
        <w:rPr>
          <w:w w:val="115"/>
          <w:sz w:val="12"/>
        </w:rPr>
        <w:t>L.A.,</w:t>
      </w:r>
      <w:r>
        <w:rPr>
          <w:spacing w:val="-6"/>
          <w:w w:val="115"/>
          <w:sz w:val="12"/>
        </w:rPr>
        <w:t> </w:t>
      </w:r>
      <w:r>
        <w:rPr>
          <w:w w:val="115"/>
          <w:sz w:val="12"/>
        </w:rPr>
        <w:t>Hutz,</w:t>
      </w:r>
      <w:r>
        <w:rPr>
          <w:spacing w:val="-6"/>
          <w:w w:val="115"/>
          <w:sz w:val="12"/>
        </w:rPr>
        <w:t> </w:t>
      </w:r>
      <w:r>
        <w:rPr>
          <w:w w:val="115"/>
          <w:sz w:val="12"/>
        </w:rPr>
        <w:t>M.H.,</w:t>
      </w:r>
      <w:r>
        <w:rPr>
          <w:spacing w:val="-6"/>
          <w:w w:val="115"/>
          <w:sz w:val="12"/>
        </w:rPr>
        <w:t> </w:t>
      </w:r>
      <w:r>
        <w:rPr>
          <w:w w:val="115"/>
          <w:sz w:val="12"/>
        </w:rPr>
        <w:t>2020.</w:t>
      </w:r>
      <w:r>
        <w:rPr>
          <w:spacing w:val="-6"/>
          <w:w w:val="115"/>
          <w:sz w:val="12"/>
        </w:rPr>
        <w:t> </w:t>
      </w:r>
      <w:r>
        <w:rPr>
          <w:w w:val="115"/>
          <w:sz w:val="12"/>
        </w:rPr>
        <w:t>Meta-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analysis and systematic review of ADGRL3 (LPHN3) polymorphisms in ADHD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susceptibility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[Online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ahead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of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print]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Mol.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Psychiatry.</w:t>
      </w:r>
      <w:r>
        <w:rPr>
          <w:spacing w:val="40"/>
          <w:w w:val="115"/>
          <w:sz w:val="12"/>
        </w:rPr>
        <w:t> </w:t>
      </w:r>
      <w:hyperlink r:id="rId58">
        <w:r>
          <w:rPr>
            <w:color w:val="2196D1"/>
            <w:w w:val="115"/>
            <w:sz w:val="12"/>
          </w:rPr>
          <w:t>https://doi.org/10.1038/</w:t>
        </w:r>
      </w:hyperlink>
      <w:r>
        <w:rPr>
          <w:color w:val="2196D1"/>
          <w:spacing w:val="40"/>
          <w:w w:val="115"/>
          <w:sz w:val="12"/>
        </w:rPr>
        <w:t> </w:t>
      </w:r>
      <w:hyperlink r:id="rId58">
        <w:r>
          <w:rPr>
            <w:color w:val="2196D1"/>
            <w:spacing w:val="-2"/>
            <w:w w:val="115"/>
            <w:sz w:val="12"/>
          </w:rPr>
          <w:t>s41380-020-0673-0</w:t>
        </w:r>
      </w:hyperlink>
      <w:r>
        <w:rPr>
          <w:spacing w:val="-2"/>
          <w:w w:val="115"/>
          <w:sz w:val="12"/>
        </w:rPr>
        <w:t>.</w:t>
      </w:r>
    </w:p>
    <w:p>
      <w:pPr>
        <w:spacing w:line="276" w:lineRule="auto" w:before="1"/>
        <w:ind w:left="371" w:right="0" w:hanging="240"/>
        <w:jc w:val="left"/>
        <w:rPr>
          <w:sz w:val="12"/>
        </w:rPr>
      </w:pPr>
      <w:bookmarkStart w:name="_bookmark196" w:id="242"/>
      <w:bookmarkEnd w:id="242"/>
      <w:r>
        <w:rPr/>
      </w:r>
      <w:hyperlink r:id="rId59">
        <w:r>
          <w:rPr>
            <w:color w:val="2196D1"/>
            <w:w w:val="115"/>
            <w:sz w:val="12"/>
          </w:rPr>
          <w:t>Butwicka, A., Lichtenstein, P., Landen, M., Nordenvall, A.S., Nordenstrom, </w:t>
        </w:r>
        <w:r>
          <w:rPr>
            <w:color w:val="2196D1"/>
            <w:w w:val="115"/>
            <w:sz w:val="12"/>
          </w:rPr>
          <w:t>A.,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59">
        <w:r>
          <w:rPr>
            <w:color w:val="2196D1"/>
            <w:w w:val="115"/>
            <w:sz w:val="12"/>
          </w:rPr>
          <w:t>Nordenskjold, A., Frisen, L., 2015. Hypospadias and increased risk for</w:t>
        </w:r>
      </w:hyperlink>
      <w:r>
        <w:rPr>
          <w:color w:val="2196D1"/>
          <w:spacing w:val="40"/>
          <w:w w:val="115"/>
          <w:sz w:val="12"/>
        </w:rPr>
        <w:t> </w:t>
      </w:r>
      <w:hyperlink r:id="rId59">
        <w:r>
          <w:rPr>
            <w:color w:val="2196D1"/>
            <w:w w:val="115"/>
            <w:sz w:val="12"/>
          </w:rPr>
          <w:t>neurodevelopmental disorders. J. Child Psychol. Psychiatry 56, 155–161</w:t>
        </w:r>
      </w:hyperlink>
      <w:r>
        <w:rPr>
          <w:w w:val="115"/>
          <w:sz w:val="12"/>
        </w:rPr>
        <w:t>.</w:t>
      </w:r>
    </w:p>
    <w:p>
      <w:pPr>
        <w:spacing w:before="3"/>
        <w:ind w:left="131" w:right="0" w:firstLine="0"/>
        <w:jc w:val="left"/>
        <w:rPr>
          <w:sz w:val="12"/>
        </w:rPr>
      </w:pPr>
      <w:bookmarkStart w:name="_bookmark197" w:id="243"/>
      <w:bookmarkEnd w:id="243"/>
      <w:r>
        <w:rPr/>
      </w:r>
      <w:hyperlink r:id="rId60">
        <w:r>
          <w:rPr>
            <w:color w:val="2196D1"/>
            <w:w w:val="115"/>
            <w:sz w:val="12"/>
          </w:rPr>
          <w:t>Castells,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X.,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Ramos-Quiroga,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J.A.,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Bosch,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Nogueira,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Casas,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2011.</w:t>
        </w:r>
      </w:hyperlink>
    </w:p>
    <w:p>
      <w:pPr>
        <w:spacing w:line="278" w:lineRule="auto" w:before="21"/>
        <w:ind w:left="371" w:right="150" w:firstLine="0"/>
        <w:jc w:val="left"/>
        <w:rPr>
          <w:sz w:val="12"/>
        </w:rPr>
      </w:pPr>
      <w:hyperlink r:id="rId60">
        <w:r>
          <w:rPr>
            <w:color w:val="2196D1"/>
            <w:w w:val="115"/>
            <w:sz w:val="12"/>
          </w:rPr>
          <w:t>Amphetamines for attention deficit hyperactivity disorder (ADHD) in </w:t>
        </w:r>
        <w:r>
          <w:rPr>
            <w:color w:val="2196D1"/>
            <w:w w:val="115"/>
            <w:sz w:val="12"/>
          </w:rPr>
          <w:t>adults.</w:t>
        </w:r>
      </w:hyperlink>
      <w:r>
        <w:rPr>
          <w:color w:val="2196D1"/>
          <w:spacing w:val="40"/>
          <w:w w:val="115"/>
          <w:sz w:val="12"/>
        </w:rPr>
        <w:t> </w:t>
      </w:r>
      <w:hyperlink r:id="rId60">
        <w:r>
          <w:rPr>
            <w:color w:val="2196D1"/>
            <w:w w:val="115"/>
            <w:sz w:val="12"/>
          </w:rPr>
          <w:t>Cochrane Database Syst. Rev. 15 (6). CD007813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1" w:right="150" w:hanging="240"/>
        <w:jc w:val="left"/>
        <w:rPr>
          <w:sz w:val="12"/>
        </w:rPr>
      </w:pPr>
      <w:bookmarkStart w:name="_bookmark198" w:id="244"/>
      <w:bookmarkEnd w:id="244"/>
      <w:r>
        <w:rPr/>
      </w:r>
      <w:hyperlink r:id="rId61">
        <w:r>
          <w:rPr>
            <w:color w:val="2196D1"/>
            <w:w w:val="115"/>
            <w:sz w:val="12"/>
          </w:rPr>
          <w:t>Catala-Lopez, F., Hutton, B., Nunez-Beltran, A., Page, M.J., Ridao, M., Macias Saint-</w:t>
        </w:r>
      </w:hyperlink>
      <w:r>
        <w:rPr>
          <w:color w:val="2196D1"/>
          <w:spacing w:val="40"/>
          <w:w w:val="115"/>
          <w:sz w:val="12"/>
        </w:rPr>
        <w:t> </w:t>
      </w:r>
      <w:hyperlink r:id="rId61">
        <w:r>
          <w:rPr>
            <w:color w:val="2196D1"/>
            <w:w w:val="115"/>
            <w:sz w:val="12"/>
          </w:rPr>
          <w:t>Gerons, D., Catala, M.A., Tabares-Seisdedos, R., Moher, D., 2017. The</w:t>
        </w:r>
      </w:hyperlink>
      <w:r>
        <w:rPr>
          <w:color w:val="2196D1"/>
          <w:spacing w:val="40"/>
          <w:w w:val="115"/>
          <w:sz w:val="12"/>
        </w:rPr>
        <w:t> </w:t>
      </w:r>
      <w:hyperlink r:id="rId61">
        <w:r>
          <w:rPr>
            <w:color w:val="2196D1"/>
            <w:w w:val="115"/>
            <w:sz w:val="12"/>
          </w:rPr>
          <w:t>pharmacological and non-pharmacological treatment of attention deficit</w:t>
        </w:r>
      </w:hyperlink>
      <w:r>
        <w:rPr>
          <w:color w:val="2196D1"/>
          <w:spacing w:val="80"/>
          <w:w w:val="115"/>
          <w:sz w:val="12"/>
        </w:rPr>
        <w:t> </w:t>
      </w:r>
      <w:hyperlink r:id="rId61">
        <w:r>
          <w:rPr>
            <w:color w:val="2196D1"/>
            <w:w w:val="115"/>
            <w:sz w:val="12"/>
          </w:rPr>
          <w:t>hyperactivity disorder in children and adolescents: a systematic review with network</w:t>
        </w:r>
      </w:hyperlink>
      <w:r>
        <w:rPr>
          <w:color w:val="2196D1"/>
          <w:spacing w:val="40"/>
          <w:w w:val="115"/>
          <w:sz w:val="12"/>
        </w:rPr>
        <w:t> </w:t>
      </w:r>
      <w:hyperlink r:id="rId61">
        <w:r>
          <w:rPr>
            <w:color w:val="2196D1"/>
            <w:w w:val="115"/>
            <w:sz w:val="12"/>
          </w:rPr>
          <w:t>meta-analyses of randomised trials. PLoS One 12, e0180355</w:t>
        </w:r>
      </w:hyperlink>
      <w:r>
        <w:rPr>
          <w:w w:val="115"/>
          <w:sz w:val="12"/>
        </w:rPr>
        <w:t>.</w:t>
      </w:r>
    </w:p>
    <w:p>
      <w:pPr>
        <w:spacing w:line="278" w:lineRule="auto" w:before="2"/>
        <w:ind w:left="371" w:right="150" w:hanging="240"/>
        <w:jc w:val="left"/>
        <w:rPr>
          <w:sz w:val="12"/>
        </w:rPr>
      </w:pPr>
      <w:bookmarkStart w:name="_bookmark199" w:id="245"/>
      <w:bookmarkEnd w:id="245"/>
      <w:r>
        <w:rPr/>
      </w:r>
      <w:hyperlink r:id="rId62">
        <w:r>
          <w:rPr>
            <w:color w:val="2196D1"/>
            <w:w w:val="115"/>
            <w:sz w:val="12"/>
          </w:rPr>
          <w:t>Caye, A., Petresco, S., de Barros, A.J.D., Bressan, R.A., Gadelha, A., Goncalves, H.,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62">
        <w:r>
          <w:rPr>
            <w:color w:val="2196D1"/>
            <w:w w:val="110"/>
            <w:sz w:val="12"/>
          </w:rPr>
          <w:t>Manfro, A.G., Matijasevich, A., Menezes, A.M.B., Miguel, E.C., Munhoz, T.N., Pan, </w:t>
        </w:r>
        <w:r>
          <w:rPr>
            <w:color w:val="2196D1"/>
            <w:w w:val="110"/>
            <w:sz w:val="12"/>
          </w:rPr>
          <w:t>P.</w:t>
        </w:r>
      </w:hyperlink>
      <w:r>
        <w:rPr>
          <w:color w:val="2196D1"/>
          <w:spacing w:val="40"/>
          <w:w w:val="115"/>
          <w:sz w:val="12"/>
        </w:rPr>
        <w:t> </w:t>
      </w:r>
      <w:hyperlink r:id="rId62">
        <w:r>
          <w:rPr>
            <w:color w:val="2196D1"/>
            <w:w w:val="115"/>
            <w:sz w:val="12"/>
          </w:rPr>
          <w:t>M., Salum, G.A., Santos, I.S., Kieling, C., Rohde, L.A., 2020. Relative age and</w:t>
        </w:r>
      </w:hyperlink>
      <w:r>
        <w:rPr>
          <w:color w:val="2196D1"/>
          <w:spacing w:val="40"/>
          <w:w w:val="115"/>
          <w:sz w:val="12"/>
        </w:rPr>
        <w:t> </w:t>
      </w:r>
      <w:hyperlink r:id="rId62">
        <w:r>
          <w:rPr>
            <w:color w:val="2196D1"/>
            <w:w w:val="115"/>
            <w:sz w:val="12"/>
          </w:rPr>
          <w:t>attention-deficit/hyperactivity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disorder: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data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from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three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epidemiological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cohorts</w:t>
        </w:r>
      </w:hyperlink>
      <w:r>
        <w:rPr>
          <w:color w:val="2196D1"/>
          <w:spacing w:val="40"/>
          <w:w w:val="115"/>
          <w:sz w:val="12"/>
        </w:rPr>
        <w:t> </w:t>
      </w:r>
      <w:hyperlink r:id="rId62">
        <w:r>
          <w:rPr>
            <w:color w:val="2196D1"/>
            <w:w w:val="115"/>
            <w:sz w:val="12"/>
          </w:rPr>
          <w:t>and a meta-analysis. J. Am. Acad. Child Adolesc. Psychiatry 59, 990–997</w:t>
        </w:r>
      </w:hyperlink>
      <w:r>
        <w:rPr>
          <w:w w:val="115"/>
          <w:sz w:val="12"/>
        </w:rPr>
        <w:t>.</w:t>
      </w:r>
    </w:p>
    <w:p>
      <w:pPr>
        <w:spacing w:line="278" w:lineRule="auto" w:before="0"/>
        <w:ind w:left="371" w:right="157" w:hanging="240"/>
        <w:jc w:val="left"/>
        <w:rPr>
          <w:sz w:val="12"/>
        </w:rPr>
      </w:pPr>
      <w:bookmarkStart w:name="_bookmark200" w:id="246"/>
      <w:bookmarkEnd w:id="246"/>
      <w:r>
        <w:rPr/>
      </w:r>
      <w:hyperlink r:id="rId63">
        <w:r>
          <w:rPr>
            <w:color w:val="2196D1"/>
            <w:w w:val="115"/>
            <w:sz w:val="12"/>
          </w:rPr>
          <w:t>Cederlof,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Ohlsson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Gotby,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Larsson,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Serlachius,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Boman,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Langstrom,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63">
        <w:r>
          <w:rPr>
            <w:color w:val="2196D1"/>
            <w:w w:val="115"/>
            <w:sz w:val="12"/>
          </w:rPr>
          <w:t>Landen, M., Lichtenstein, P., 2014. Klinefelter syndrome and risk of psychosis,</w:t>
        </w:r>
      </w:hyperlink>
      <w:r>
        <w:rPr>
          <w:color w:val="2196D1"/>
          <w:spacing w:val="40"/>
          <w:w w:val="115"/>
          <w:sz w:val="12"/>
        </w:rPr>
        <w:t> </w:t>
      </w:r>
      <w:hyperlink r:id="rId63">
        <w:r>
          <w:rPr>
            <w:color w:val="2196D1"/>
            <w:w w:val="115"/>
            <w:sz w:val="12"/>
          </w:rPr>
          <w:t>autism and ADHD. J. Psychiatr. Res. 48, 128–130</w:t>
        </w:r>
      </w:hyperlink>
      <w:r>
        <w:rPr>
          <w:w w:val="115"/>
          <w:sz w:val="12"/>
        </w:rPr>
        <w:t>.</w:t>
      </w:r>
    </w:p>
    <w:p>
      <w:pPr>
        <w:spacing w:line="136" w:lineRule="exact" w:before="0"/>
        <w:ind w:left="131" w:right="0" w:firstLine="0"/>
        <w:jc w:val="left"/>
        <w:rPr>
          <w:sz w:val="12"/>
        </w:rPr>
      </w:pPr>
      <w:bookmarkStart w:name="_bookmark201" w:id="247"/>
      <w:bookmarkEnd w:id="247"/>
      <w:r>
        <w:rPr/>
      </w:r>
      <w:hyperlink r:id="rId64">
        <w:r>
          <w:rPr>
            <w:color w:val="2196D1"/>
            <w:w w:val="115"/>
            <w:sz w:val="12"/>
          </w:rPr>
          <w:t>C</w:t>
        </w:r>
        <w:r>
          <w:rPr>
            <w:rFonts w:ascii="Arial" w:hAnsi="Arial"/>
            <w:color w:val="2196D1"/>
            <w:w w:val="115"/>
            <w:position w:val="1"/>
            <w:sz w:val="12"/>
          </w:rPr>
          <w:t>´</w:t>
        </w:r>
        <w:r>
          <w:rPr>
            <w:color w:val="2196D1"/>
            <w:w w:val="115"/>
            <w:sz w:val="12"/>
          </w:rPr>
          <w:t>enat,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J.M.,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Blais-Rochette,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Morse,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Vandette,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M.P.,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Noorishad,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P.G.,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Kogan,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spacing w:val="-5"/>
            <w:w w:val="115"/>
            <w:sz w:val="12"/>
          </w:rPr>
          <w:t>C.,</w:t>
        </w:r>
      </w:hyperlink>
    </w:p>
    <w:p>
      <w:pPr>
        <w:spacing w:line="276" w:lineRule="auto" w:before="18"/>
        <w:ind w:left="371" w:right="150" w:firstLine="0"/>
        <w:jc w:val="left"/>
        <w:rPr>
          <w:sz w:val="12"/>
        </w:rPr>
      </w:pPr>
      <w:hyperlink r:id="rId64">
        <w:r>
          <w:rPr>
            <w:color w:val="2196D1"/>
            <w:w w:val="115"/>
            <w:sz w:val="12"/>
          </w:rPr>
          <w:t>Ndengeyingoma, A., Labelle, P.R., 2021. Prevalence and risk factors associated with</w:t>
        </w:r>
      </w:hyperlink>
      <w:r>
        <w:rPr>
          <w:color w:val="2196D1"/>
          <w:spacing w:val="40"/>
          <w:w w:val="120"/>
          <w:sz w:val="12"/>
        </w:rPr>
        <w:t> </w:t>
      </w:r>
      <w:hyperlink r:id="rId64">
        <w:r>
          <w:rPr>
            <w:color w:val="2196D1"/>
            <w:w w:val="120"/>
            <w:sz w:val="12"/>
          </w:rPr>
          <w:t>attention-deficit/hyperactivity disorder among US black individuals: a systematic</w:t>
        </w:r>
      </w:hyperlink>
      <w:r>
        <w:rPr>
          <w:color w:val="2196D1"/>
          <w:spacing w:val="40"/>
          <w:w w:val="120"/>
          <w:sz w:val="12"/>
        </w:rPr>
        <w:t> </w:t>
      </w:r>
      <w:hyperlink r:id="rId64">
        <w:r>
          <w:rPr>
            <w:color w:val="2196D1"/>
            <w:w w:val="120"/>
            <w:sz w:val="12"/>
          </w:rPr>
          <w:t>review</w:t>
        </w:r>
        <w:r>
          <w:rPr>
            <w:color w:val="2196D1"/>
            <w:spacing w:val="-7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and</w:t>
        </w:r>
        <w:r>
          <w:rPr>
            <w:color w:val="2196D1"/>
            <w:spacing w:val="-7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meta-analysis</w:t>
        </w:r>
        <w:r>
          <w:rPr>
            <w:color w:val="2196D1"/>
            <w:spacing w:val="-7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(Online</w:t>
        </w:r>
        <w:r>
          <w:rPr>
            <w:color w:val="2196D1"/>
            <w:spacing w:val="-7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ahead</w:t>
        </w:r>
        <w:r>
          <w:rPr>
            <w:color w:val="2196D1"/>
            <w:spacing w:val="-7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of</w:t>
        </w:r>
        <w:r>
          <w:rPr>
            <w:color w:val="2196D1"/>
            <w:spacing w:val="-7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print).</w:t>
        </w:r>
        <w:r>
          <w:rPr>
            <w:color w:val="2196D1"/>
            <w:spacing w:val="-7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JAMA</w:t>
        </w:r>
        <w:r>
          <w:rPr>
            <w:color w:val="2196D1"/>
            <w:spacing w:val="-7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Psychiatry</w:t>
        </w:r>
        <w:r>
          <w:rPr>
            <w:color w:val="2196D1"/>
            <w:spacing w:val="-7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78</w:t>
        </w:r>
        <w:r>
          <w:rPr>
            <w:color w:val="2196D1"/>
            <w:spacing w:val="-7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(1),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21–28</w:t>
        </w:r>
      </w:hyperlink>
      <w:r>
        <w:rPr>
          <w:w w:val="120"/>
          <w:sz w:val="12"/>
        </w:rPr>
        <w:t>.</w:t>
      </w:r>
    </w:p>
    <w:p>
      <w:pPr>
        <w:spacing w:line="276" w:lineRule="auto" w:before="3"/>
        <w:ind w:left="371" w:right="150" w:hanging="240"/>
        <w:jc w:val="left"/>
        <w:rPr>
          <w:sz w:val="12"/>
        </w:rPr>
      </w:pPr>
      <w:bookmarkStart w:name="_bookmark202" w:id="248"/>
      <w:bookmarkEnd w:id="248"/>
      <w:r>
        <w:rPr/>
      </w:r>
      <w:hyperlink r:id="rId65">
        <w:r>
          <w:rPr>
            <w:color w:val="2196D1"/>
            <w:w w:val="115"/>
            <w:sz w:val="12"/>
          </w:rPr>
          <w:t>Cepeda, M.S., Fife, D., Berwaerts, J., Yuan, Y., Mastrogiovanni, G., 2014. Shopping</w:t>
        </w:r>
      </w:hyperlink>
      <w:r>
        <w:rPr>
          <w:color w:val="2196D1"/>
          <w:spacing w:val="40"/>
          <w:w w:val="115"/>
          <w:sz w:val="12"/>
        </w:rPr>
        <w:t> </w:t>
      </w:r>
      <w:hyperlink r:id="rId65">
        <w:r>
          <w:rPr>
            <w:color w:val="2196D1"/>
            <w:w w:val="115"/>
            <w:sz w:val="12"/>
          </w:rPr>
          <w:t>behavior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for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ADHD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drugs: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results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cohort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study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in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pharmacy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database.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Drugs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</w:t>
        </w:r>
      </w:hyperlink>
      <w:r>
        <w:rPr>
          <w:color w:val="2196D1"/>
          <w:spacing w:val="40"/>
          <w:w w:val="115"/>
          <w:sz w:val="12"/>
        </w:rPr>
        <w:t> </w:t>
      </w:r>
      <w:hyperlink r:id="rId65">
        <w:r>
          <w:rPr>
            <w:color w:val="2196D1"/>
            <w:w w:val="115"/>
            <w:sz w:val="12"/>
          </w:rPr>
          <w:t>14, 205–211</w:t>
        </w:r>
      </w:hyperlink>
      <w:r>
        <w:rPr>
          <w:w w:val="115"/>
          <w:sz w:val="12"/>
        </w:rPr>
        <w:t>.</w:t>
      </w:r>
    </w:p>
    <w:p>
      <w:pPr>
        <w:spacing w:line="276" w:lineRule="auto" w:before="1"/>
        <w:ind w:left="371" w:right="149" w:hanging="240"/>
        <w:jc w:val="left"/>
        <w:rPr>
          <w:sz w:val="12"/>
        </w:rPr>
      </w:pPr>
      <w:bookmarkStart w:name="_bookmark203" w:id="249"/>
      <w:bookmarkEnd w:id="249"/>
      <w:r>
        <w:rPr/>
      </w:r>
      <w:hyperlink r:id="rId66">
        <w:r>
          <w:rPr>
            <w:color w:val="2196D1"/>
            <w:w w:val="110"/>
            <w:sz w:val="12"/>
          </w:rPr>
          <w:t>Chang, Z., Lichtenstein, P., D’Onofrio, B.M., Almqvist, C., Kuja-Halkola, R., Sjolander, </w:t>
        </w:r>
        <w:r>
          <w:rPr>
            <w:color w:val="2196D1"/>
            <w:w w:val="110"/>
            <w:sz w:val="12"/>
          </w:rPr>
          <w:t>A.,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66">
        <w:r>
          <w:rPr>
            <w:color w:val="2196D1"/>
            <w:w w:val="115"/>
            <w:sz w:val="12"/>
          </w:rPr>
          <w:t>Larsson, H., 2014a. Maternal age at childbirth and risk for ADHD in offspring: a</w:t>
        </w:r>
      </w:hyperlink>
      <w:r>
        <w:rPr>
          <w:color w:val="2196D1"/>
          <w:spacing w:val="40"/>
          <w:w w:val="115"/>
          <w:sz w:val="12"/>
        </w:rPr>
        <w:t> </w:t>
      </w:r>
      <w:hyperlink r:id="rId66">
        <w:r>
          <w:rPr>
            <w:color w:val="2196D1"/>
            <w:w w:val="115"/>
            <w:sz w:val="12"/>
          </w:rPr>
          <w:t>population-based cohort study. Int. J.</w:t>
        </w:r>
        <w:r>
          <w:rPr>
            <w:color w:val="2196D1"/>
            <w:spacing w:val="3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Epidemiol. 43, 1815–1824</w:t>
        </w:r>
      </w:hyperlink>
      <w:r>
        <w:rPr>
          <w:w w:val="115"/>
          <w:sz w:val="12"/>
        </w:rPr>
        <w:t>.</w:t>
      </w:r>
    </w:p>
    <w:p>
      <w:pPr>
        <w:spacing w:line="276" w:lineRule="auto" w:before="3"/>
        <w:ind w:left="371" w:right="207" w:hanging="240"/>
        <w:jc w:val="both"/>
        <w:rPr>
          <w:sz w:val="12"/>
        </w:rPr>
      </w:pPr>
      <w:bookmarkStart w:name="_bookmark204" w:id="250"/>
      <w:bookmarkEnd w:id="250"/>
      <w:r>
        <w:rPr/>
      </w:r>
      <w:hyperlink r:id="rId67">
        <w:r>
          <w:rPr>
            <w:color w:val="2196D1"/>
            <w:w w:val="115"/>
            <w:sz w:val="12"/>
          </w:rPr>
          <w:t>Chang, Z., Lichtenstein,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 D’Onofrio,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B.M., Sjolander,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 Larsson, H., 2014b.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Serious</w:t>
        </w:r>
      </w:hyperlink>
      <w:r>
        <w:rPr>
          <w:color w:val="2196D1"/>
          <w:spacing w:val="40"/>
          <w:w w:val="120"/>
          <w:sz w:val="12"/>
        </w:rPr>
        <w:t> </w:t>
      </w:r>
      <w:hyperlink r:id="rId67">
        <w:r>
          <w:rPr>
            <w:color w:val="2196D1"/>
            <w:w w:val="120"/>
            <w:sz w:val="12"/>
          </w:rPr>
          <w:t>transport accidents in adults with attention-deficit/hyperactivity disorder and the</w:t>
        </w:r>
      </w:hyperlink>
      <w:r>
        <w:rPr>
          <w:color w:val="2196D1"/>
          <w:spacing w:val="40"/>
          <w:w w:val="120"/>
          <w:sz w:val="12"/>
        </w:rPr>
        <w:t> </w:t>
      </w:r>
      <w:hyperlink r:id="rId67">
        <w:r>
          <w:rPr>
            <w:color w:val="2196D1"/>
            <w:w w:val="120"/>
            <w:sz w:val="12"/>
          </w:rPr>
          <w:t>effect of medication: a population-based study. JAMA Psychiatry 71, 319–325</w:t>
        </w:r>
      </w:hyperlink>
      <w:r>
        <w:rPr>
          <w:w w:val="120"/>
          <w:sz w:val="12"/>
        </w:rPr>
        <w:t>.</w:t>
      </w:r>
    </w:p>
    <w:p>
      <w:pPr>
        <w:spacing w:line="276" w:lineRule="auto" w:before="2"/>
        <w:ind w:left="371" w:right="150" w:hanging="240"/>
        <w:jc w:val="left"/>
        <w:rPr>
          <w:sz w:val="12"/>
        </w:rPr>
      </w:pPr>
      <w:bookmarkStart w:name="_bookmark205" w:id="251"/>
      <w:bookmarkEnd w:id="251"/>
      <w:r>
        <w:rPr/>
      </w:r>
      <w:hyperlink r:id="rId68">
        <w:r>
          <w:rPr>
            <w:color w:val="2196D1"/>
            <w:w w:val="115"/>
            <w:sz w:val="12"/>
          </w:rPr>
          <w:t>Chang, Z., Lichtenstein, P., Halldner, L., D’Onofrio, B., Serlachius, E., Fazel, S.,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68">
        <w:r>
          <w:rPr>
            <w:color w:val="2196D1"/>
            <w:w w:val="115"/>
            <w:sz w:val="12"/>
          </w:rPr>
          <w:t>Langstrom, N., Larsson, H., 2014c. Stimulant ADHD medication and risk </w:t>
        </w:r>
        <w:r>
          <w:rPr>
            <w:color w:val="2196D1"/>
            <w:w w:val="115"/>
            <w:sz w:val="12"/>
          </w:rPr>
          <w:t>for</w:t>
        </w:r>
      </w:hyperlink>
      <w:r>
        <w:rPr>
          <w:color w:val="2196D1"/>
          <w:spacing w:val="40"/>
          <w:w w:val="115"/>
          <w:sz w:val="12"/>
        </w:rPr>
        <w:t> </w:t>
      </w:r>
      <w:hyperlink r:id="rId68">
        <w:r>
          <w:rPr>
            <w:color w:val="2196D1"/>
            <w:w w:val="115"/>
            <w:sz w:val="12"/>
          </w:rPr>
          <w:t>substance abuse. J. Child Psychol. Psychiatry 55, 878–885</w:t>
        </w:r>
      </w:hyperlink>
      <w:r>
        <w:rPr>
          <w:w w:val="115"/>
          <w:sz w:val="12"/>
        </w:rPr>
        <w:t>.</w:t>
      </w:r>
    </w:p>
    <w:p>
      <w:pPr>
        <w:spacing w:line="276" w:lineRule="auto" w:before="2"/>
        <w:ind w:left="371" w:right="150" w:hanging="240"/>
        <w:jc w:val="left"/>
        <w:rPr>
          <w:sz w:val="12"/>
        </w:rPr>
      </w:pPr>
      <w:bookmarkStart w:name="_bookmark206" w:id="252"/>
      <w:bookmarkEnd w:id="252"/>
      <w:r>
        <w:rPr/>
      </w:r>
      <w:hyperlink r:id="rId69">
        <w:r>
          <w:rPr>
            <w:color w:val="2196D1"/>
            <w:w w:val="115"/>
            <w:sz w:val="12"/>
          </w:rPr>
          <w:t>Chang,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Z.,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D’Onofrio,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B.M.,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Quinn,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P.D.,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Lichtenstein,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Larsson,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2016.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Medication</w:t>
        </w:r>
      </w:hyperlink>
      <w:r>
        <w:rPr>
          <w:color w:val="2196D1"/>
          <w:spacing w:val="40"/>
          <w:w w:val="120"/>
          <w:sz w:val="12"/>
        </w:rPr>
        <w:t> </w:t>
      </w:r>
      <w:hyperlink r:id="rId69">
        <w:r>
          <w:rPr>
            <w:color w:val="2196D1"/>
            <w:w w:val="120"/>
            <w:sz w:val="12"/>
          </w:rPr>
          <w:t>for attention-deficit/hyperactivity disorder and risk for depression: a nationwide</w:t>
        </w:r>
      </w:hyperlink>
      <w:r>
        <w:rPr>
          <w:color w:val="2196D1"/>
          <w:spacing w:val="40"/>
          <w:w w:val="120"/>
          <w:sz w:val="12"/>
        </w:rPr>
        <w:t> </w:t>
      </w:r>
      <w:hyperlink r:id="rId69">
        <w:r>
          <w:rPr>
            <w:color w:val="2196D1"/>
            <w:w w:val="120"/>
            <w:sz w:val="12"/>
          </w:rPr>
          <w:t>longitudinal cohort study. Biol. Psychiatry 80, 916–922</w:t>
        </w:r>
      </w:hyperlink>
      <w:r>
        <w:rPr>
          <w:w w:val="120"/>
          <w:sz w:val="12"/>
        </w:rPr>
        <w:t>.</w:t>
      </w:r>
    </w:p>
    <w:p>
      <w:pPr>
        <w:spacing w:line="276" w:lineRule="auto" w:before="2"/>
        <w:ind w:left="371" w:right="150" w:hanging="240"/>
        <w:jc w:val="left"/>
        <w:rPr>
          <w:sz w:val="12"/>
        </w:rPr>
      </w:pPr>
      <w:bookmarkStart w:name="_bookmark207" w:id="253"/>
      <w:bookmarkEnd w:id="253"/>
      <w:r>
        <w:rPr/>
      </w:r>
      <w:hyperlink r:id="rId70">
        <w:r>
          <w:rPr>
            <w:color w:val="2196D1"/>
            <w:w w:val="115"/>
            <w:sz w:val="12"/>
          </w:rPr>
          <w:t>Chang,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Z.,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Quinn,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P.D.,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Hur,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Gibbons,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R.D.,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Sjolander,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Larsson,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D’Onofrio,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</w:t>
        </w:r>
      </w:hyperlink>
      <w:r>
        <w:rPr>
          <w:color w:val="2196D1"/>
          <w:spacing w:val="40"/>
          <w:w w:val="115"/>
          <w:sz w:val="12"/>
        </w:rPr>
        <w:t> </w:t>
      </w:r>
      <w:hyperlink r:id="rId70">
        <w:r>
          <w:rPr>
            <w:color w:val="2196D1"/>
            <w:w w:val="115"/>
            <w:sz w:val="12"/>
          </w:rPr>
          <w:t>M., 2017. Association between medication use for attention-deficit/hyperactivity</w:t>
        </w:r>
      </w:hyperlink>
      <w:r>
        <w:rPr>
          <w:color w:val="2196D1"/>
          <w:spacing w:val="40"/>
          <w:w w:val="115"/>
          <w:sz w:val="12"/>
        </w:rPr>
        <w:t> </w:t>
      </w:r>
      <w:hyperlink r:id="rId70">
        <w:r>
          <w:rPr>
            <w:color w:val="2196D1"/>
            <w:w w:val="115"/>
            <w:sz w:val="12"/>
          </w:rPr>
          <w:t>disorder and risk of motor vehicle crashes. JAMA Psychiatry 74, 597–603</w:t>
        </w:r>
      </w:hyperlink>
      <w:r>
        <w:rPr>
          <w:w w:val="115"/>
          <w:sz w:val="12"/>
        </w:rPr>
        <w:t>.</w:t>
      </w:r>
    </w:p>
    <w:p>
      <w:pPr>
        <w:spacing w:line="278" w:lineRule="auto" w:before="2"/>
        <w:ind w:left="371" w:right="149" w:hanging="240"/>
        <w:jc w:val="both"/>
        <w:rPr>
          <w:sz w:val="12"/>
        </w:rPr>
      </w:pPr>
      <w:bookmarkStart w:name="_bookmark208" w:id="254"/>
      <w:bookmarkEnd w:id="254"/>
      <w:r>
        <w:rPr/>
      </w:r>
      <w:hyperlink r:id="rId71">
        <w:r>
          <w:rPr>
            <w:color w:val="2196D1"/>
            <w:w w:val="115"/>
            <w:sz w:val="12"/>
          </w:rPr>
          <w:t>Chang, J.P., Su, K.P.,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Mondelli, V., Pariante, C.M.,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2018. Omega-3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polyunsaturated fatty</w:t>
        </w:r>
      </w:hyperlink>
      <w:r>
        <w:rPr>
          <w:color w:val="2196D1"/>
          <w:spacing w:val="40"/>
          <w:w w:val="115"/>
          <w:sz w:val="12"/>
        </w:rPr>
        <w:t> </w:t>
      </w:r>
      <w:hyperlink r:id="rId71">
        <w:r>
          <w:rPr>
            <w:color w:val="2196D1"/>
            <w:w w:val="115"/>
            <w:sz w:val="12"/>
          </w:rPr>
          <w:t>acids in youths with attention deficit hyperactivity disorder: a systematic review and</w:t>
        </w:r>
      </w:hyperlink>
      <w:r>
        <w:rPr>
          <w:color w:val="2196D1"/>
          <w:spacing w:val="40"/>
          <w:w w:val="115"/>
          <w:sz w:val="12"/>
        </w:rPr>
        <w:t> </w:t>
      </w:r>
      <w:hyperlink r:id="rId71">
        <w:r>
          <w:rPr>
            <w:color w:val="2196D1"/>
            <w:w w:val="115"/>
            <w:sz w:val="12"/>
          </w:rPr>
          <w:t>meta-analysis of clinical trials and biological studies. Neuropsychopharmacology </w:t>
        </w:r>
        <w:r>
          <w:rPr>
            <w:color w:val="2196D1"/>
            <w:w w:val="115"/>
            <w:sz w:val="12"/>
          </w:rPr>
          <w:t>43,</w:t>
        </w:r>
      </w:hyperlink>
      <w:r>
        <w:rPr>
          <w:color w:val="2196D1"/>
          <w:spacing w:val="40"/>
          <w:w w:val="115"/>
          <w:sz w:val="12"/>
        </w:rPr>
        <w:t> </w:t>
      </w:r>
      <w:hyperlink r:id="rId71">
        <w:r>
          <w:rPr>
            <w:color w:val="2196D1"/>
            <w:spacing w:val="-2"/>
            <w:w w:val="115"/>
            <w:sz w:val="12"/>
          </w:rPr>
          <w:t>534–545</w:t>
        </w:r>
      </w:hyperlink>
      <w:r>
        <w:rPr>
          <w:spacing w:val="-2"/>
          <w:w w:val="115"/>
          <w:sz w:val="12"/>
        </w:rPr>
        <w:t>.</w:t>
      </w:r>
    </w:p>
    <w:p>
      <w:pPr>
        <w:spacing w:after="0" w:line="278" w:lineRule="auto"/>
        <w:jc w:val="both"/>
        <w:rPr>
          <w:sz w:val="12"/>
        </w:rPr>
        <w:sectPr>
          <w:type w:val="continuous"/>
          <w:pgSz w:w="11910" w:h="15880"/>
          <w:pgMar w:header="655" w:footer="544" w:top="620" w:bottom="280" w:left="620" w:right="640"/>
          <w:cols w:num="2" w:equalWidth="0">
            <w:col w:w="5155" w:space="226"/>
            <w:col w:w="5269"/>
          </w:cols>
        </w:sectPr>
      </w:pPr>
    </w:p>
    <w:p>
      <w:pPr>
        <w:pStyle w:val="BodyText"/>
        <w:ind w:left="0"/>
        <w:jc w:val="left"/>
        <w:rPr>
          <w:sz w:val="11"/>
        </w:rPr>
      </w:pPr>
    </w:p>
    <w:p>
      <w:pPr>
        <w:spacing w:after="0"/>
        <w:jc w:val="left"/>
        <w:rPr>
          <w:sz w:val="11"/>
        </w:rPr>
        <w:sectPr>
          <w:headerReference w:type="default" r:id="rId72"/>
          <w:footerReference w:type="default" r:id="rId73"/>
          <w:pgSz w:w="11910" w:h="15880"/>
          <w:pgMar w:header="655" w:footer="544" w:top="840" w:bottom="740" w:left="620" w:right="640"/>
          <w:pgNumType w:start="1"/>
        </w:sectPr>
      </w:pPr>
    </w:p>
    <w:p>
      <w:pPr>
        <w:spacing w:line="276" w:lineRule="auto" w:before="102"/>
        <w:ind w:left="370" w:right="38" w:hanging="240"/>
        <w:jc w:val="both"/>
        <w:rPr>
          <w:sz w:val="12"/>
        </w:rPr>
      </w:pPr>
      <w:bookmarkStart w:name="_bookmark209" w:id="255"/>
      <w:bookmarkEnd w:id="255"/>
      <w:r>
        <w:rPr/>
      </w:r>
      <w:hyperlink r:id="rId74">
        <w:r>
          <w:rPr>
            <w:color w:val="2196D1"/>
            <w:w w:val="115"/>
            <w:sz w:val="12"/>
          </w:rPr>
          <w:t>Chen,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Q.,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Sjolander,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Runeson,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D’Onofrio,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B.M.,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Lichtenstein,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Larsson,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2014.</w:t>
        </w:r>
      </w:hyperlink>
      <w:r>
        <w:rPr>
          <w:color w:val="2196D1"/>
          <w:spacing w:val="40"/>
          <w:w w:val="115"/>
          <w:sz w:val="12"/>
        </w:rPr>
        <w:t> </w:t>
      </w:r>
      <w:hyperlink r:id="rId74">
        <w:r>
          <w:rPr>
            <w:color w:val="2196D1"/>
            <w:w w:val="115"/>
            <w:sz w:val="12"/>
          </w:rPr>
          <w:t>Drug treatment for attention-deficit/hyperactivity disorder and suicidal behaviour:</w:t>
        </w:r>
      </w:hyperlink>
      <w:r>
        <w:rPr>
          <w:color w:val="2196D1"/>
          <w:spacing w:val="40"/>
          <w:w w:val="115"/>
          <w:sz w:val="12"/>
        </w:rPr>
        <w:t> </w:t>
      </w:r>
      <w:hyperlink r:id="rId74">
        <w:r>
          <w:rPr>
            <w:color w:val="2196D1"/>
            <w:w w:val="115"/>
            <w:sz w:val="12"/>
          </w:rPr>
          <w:t>register based study. BMJ 348, g3769</w:t>
        </w:r>
      </w:hyperlink>
      <w:r>
        <w:rPr>
          <w:w w:val="115"/>
          <w:sz w:val="12"/>
        </w:rPr>
        <w:t>.</w:t>
      </w:r>
    </w:p>
    <w:p>
      <w:pPr>
        <w:spacing w:line="276" w:lineRule="auto" w:before="2"/>
        <w:ind w:left="370" w:right="119" w:hanging="240"/>
        <w:jc w:val="left"/>
        <w:rPr>
          <w:sz w:val="12"/>
        </w:rPr>
      </w:pPr>
      <w:bookmarkStart w:name="_bookmark210" w:id="256"/>
      <w:bookmarkEnd w:id="256"/>
      <w:r>
        <w:rPr/>
      </w:r>
      <w:hyperlink r:id="rId75">
        <w:r>
          <w:rPr>
            <w:color w:val="2196D1"/>
            <w:w w:val="115"/>
            <w:sz w:val="12"/>
          </w:rPr>
          <w:t>Chen,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Hu,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X.,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Ouyang,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He,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Liao,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Liu,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Q.,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Zhou,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Wu,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Huang,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X.,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75">
        <w:r>
          <w:rPr>
            <w:color w:val="2196D1"/>
            <w:w w:val="115"/>
            <w:sz w:val="12"/>
          </w:rPr>
          <w:t>Gong, Q., 2016. A systematic review and meta-analysis of tract-based spatial</w:t>
        </w:r>
      </w:hyperlink>
      <w:r>
        <w:rPr>
          <w:color w:val="2196D1"/>
          <w:spacing w:val="40"/>
          <w:w w:val="115"/>
          <w:sz w:val="12"/>
        </w:rPr>
        <w:t> </w:t>
      </w:r>
      <w:hyperlink r:id="rId75">
        <w:r>
          <w:rPr>
            <w:color w:val="2196D1"/>
            <w:w w:val="115"/>
            <w:sz w:val="12"/>
          </w:rPr>
          <w:t>statistics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studies</w:t>
        </w:r>
        <w:r>
          <w:rPr>
            <w:color w:val="2196D1"/>
            <w:spacing w:val="3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regarding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attention-deficit/hyperactivity</w:t>
        </w:r>
        <w:r>
          <w:rPr>
            <w:color w:val="2196D1"/>
            <w:spacing w:val="3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disorder.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Neurosci.</w:t>
        </w:r>
      </w:hyperlink>
    </w:p>
    <w:p>
      <w:pPr>
        <w:spacing w:before="2"/>
        <w:ind w:left="370" w:right="0" w:firstLine="0"/>
        <w:jc w:val="left"/>
        <w:rPr>
          <w:sz w:val="12"/>
        </w:rPr>
      </w:pPr>
      <w:hyperlink r:id="rId75">
        <w:r>
          <w:rPr>
            <w:color w:val="2196D1"/>
            <w:w w:val="115"/>
            <w:sz w:val="12"/>
          </w:rPr>
          <w:t>Biobehav.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Rev.</w:t>
        </w:r>
        <w:r>
          <w:rPr>
            <w:color w:val="2196D1"/>
            <w:spacing w:val="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68,</w:t>
        </w:r>
        <w:r>
          <w:rPr>
            <w:color w:val="2196D1"/>
            <w:spacing w:val="5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838–847</w:t>
        </w:r>
      </w:hyperlink>
      <w:r>
        <w:rPr>
          <w:spacing w:val="-2"/>
          <w:w w:val="115"/>
          <w:sz w:val="12"/>
        </w:rPr>
        <w:t>.</w:t>
      </w:r>
    </w:p>
    <w:p>
      <w:pPr>
        <w:spacing w:before="21"/>
        <w:ind w:left="131" w:right="0" w:firstLine="0"/>
        <w:jc w:val="left"/>
        <w:rPr>
          <w:sz w:val="12"/>
        </w:rPr>
      </w:pPr>
      <w:bookmarkStart w:name="_bookmark211" w:id="257"/>
      <w:bookmarkEnd w:id="257"/>
      <w:r>
        <w:rPr/>
      </w:r>
      <w:hyperlink r:id="rId76">
        <w:r>
          <w:rPr>
            <w:color w:val="2196D1"/>
            <w:w w:val="110"/>
            <w:sz w:val="12"/>
          </w:rPr>
          <w:t>Chen,</w:t>
        </w:r>
        <w:r>
          <w:rPr>
            <w:color w:val="2196D1"/>
            <w:spacing w:val="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M.H.,</w:t>
        </w:r>
        <w:r>
          <w:rPr>
            <w:color w:val="2196D1"/>
            <w:spacing w:val="6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Su,</w:t>
        </w:r>
        <w:r>
          <w:rPr>
            <w:color w:val="2196D1"/>
            <w:spacing w:val="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T.P.,</w:t>
        </w:r>
        <w:r>
          <w:rPr>
            <w:color w:val="2196D1"/>
            <w:spacing w:val="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Chen,</w:t>
        </w:r>
        <w:r>
          <w:rPr>
            <w:color w:val="2196D1"/>
            <w:spacing w:val="6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Y.S.,</w:t>
        </w:r>
        <w:r>
          <w:rPr>
            <w:color w:val="2196D1"/>
            <w:spacing w:val="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Hsu,</w:t>
        </w:r>
        <w:r>
          <w:rPr>
            <w:color w:val="2196D1"/>
            <w:spacing w:val="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J.W.,</w:t>
        </w:r>
        <w:r>
          <w:rPr>
            <w:color w:val="2196D1"/>
            <w:spacing w:val="6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Huang,</w:t>
        </w:r>
        <w:r>
          <w:rPr>
            <w:color w:val="2196D1"/>
            <w:spacing w:val="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K.L.,</w:t>
        </w:r>
        <w:r>
          <w:rPr>
            <w:color w:val="2196D1"/>
            <w:spacing w:val="6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Chang,</w:t>
        </w:r>
        <w:r>
          <w:rPr>
            <w:color w:val="2196D1"/>
            <w:spacing w:val="6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W.H.,</w:t>
        </w:r>
        <w:r>
          <w:rPr>
            <w:color w:val="2196D1"/>
            <w:spacing w:val="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Chen,</w:t>
        </w:r>
        <w:r>
          <w:rPr>
            <w:color w:val="2196D1"/>
            <w:spacing w:val="6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T.J.,</w:t>
        </w:r>
        <w:r>
          <w:rPr>
            <w:color w:val="2196D1"/>
            <w:spacing w:val="6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Bai,</w:t>
        </w:r>
        <w:r>
          <w:rPr>
            <w:color w:val="2196D1"/>
            <w:spacing w:val="5"/>
            <w:w w:val="110"/>
            <w:sz w:val="12"/>
          </w:rPr>
          <w:t> </w:t>
        </w:r>
        <w:r>
          <w:rPr>
            <w:color w:val="2196D1"/>
            <w:spacing w:val="-5"/>
            <w:w w:val="110"/>
            <w:sz w:val="12"/>
          </w:rPr>
          <w:t>Y.</w:t>
        </w:r>
      </w:hyperlink>
    </w:p>
    <w:p>
      <w:pPr>
        <w:spacing w:line="276" w:lineRule="auto" w:before="22"/>
        <w:ind w:left="370" w:right="119" w:firstLine="0"/>
        <w:jc w:val="left"/>
        <w:rPr>
          <w:sz w:val="12"/>
        </w:rPr>
      </w:pPr>
      <w:hyperlink r:id="rId76">
        <w:r>
          <w:rPr>
            <w:color w:val="2196D1"/>
            <w:w w:val="115"/>
            <w:sz w:val="12"/>
          </w:rPr>
          <w:t>M., 2017a. Comorbidity of allergic and autoimmune diseases among patients </w:t>
        </w:r>
        <w:r>
          <w:rPr>
            <w:color w:val="2196D1"/>
            <w:w w:val="115"/>
            <w:sz w:val="12"/>
          </w:rPr>
          <w:t>with</w:t>
        </w:r>
      </w:hyperlink>
      <w:r>
        <w:rPr>
          <w:color w:val="2196D1"/>
          <w:spacing w:val="40"/>
          <w:w w:val="115"/>
          <w:sz w:val="12"/>
        </w:rPr>
        <w:t> </w:t>
      </w:r>
      <w:hyperlink r:id="rId76">
        <w:r>
          <w:rPr>
            <w:color w:val="2196D1"/>
            <w:w w:val="115"/>
            <w:sz w:val="12"/>
          </w:rPr>
          <w:t>ADHD. J. Atten. Disord. 21, 219–227</w:t>
        </w:r>
      </w:hyperlink>
      <w:r>
        <w:rPr>
          <w:w w:val="115"/>
          <w:sz w:val="12"/>
        </w:rPr>
        <w:t>.</w:t>
      </w:r>
    </w:p>
    <w:p>
      <w:pPr>
        <w:spacing w:line="278" w:lineRule="auto" w:before="1"/>
        <w:ind w:left="370" w:right="42" w:hanging="240"/>
        <w:jc w:val="left"/>
        <w:rPr>
          <w:sz w:val="12"/>
        </w:rPr>
      </w:pPr>
      <w:bookmarkStart w:name="_bookmark212" w:id="258"/>
      <w:bookmarkEnd w:id="258"/>
      <w:r>
        <w:rPr/>
      </w:r>
      <w:hyperlink r:id="rId77">
        <w:r>
          <w:rPr>
            <w:color w:val="2196D1"/>
            <w:w w:val="115"/>
            <w:sz w:val="12"/>
          </w:rPr>
          <w:t>Chen,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V.C.,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Yang,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Y.H.,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Liao,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Y.T.,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Kuo,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T.Y.,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Liang,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H.Y.,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Huang,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K.Y.,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Huang,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Y.C.,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77">
        <w:r>
          <w:rPr>
            <w:color w:val="2196D1"/>
            <w:w w:val="115"/>
            <w:sz w:val="12"/>
          </w:rPr>
          <w:t>Lee, Y., McIntyre, R.S., Lin, T.C., 2017b. The association between methylphenidate</w:t>
        </w:r>
      </w:hyperlink>
      <w:r>
        <w:rPr>
          <w:color w:val="2196D1"/>
          <w:spacing w:val="40"/>
          <w:w w:val="115"/>
          <w:sz w:val="12"/>
        </w:rPr>
        <w:t> </w:t>
      </w:r>
      <w:hyperlink r:id="rId77">
        <w:r>
          <w:rPr>
            <w:color w:val="2196D1"/>
            <w:w w:val="115"/>
            <w:sz w:val="12"/>
          </w:rPr>
          <w:t>treatment and the risk for fracture among young ADHD patients: a nationwide</w:t>
        </w:r>
      </w:hyperlink>
      <w:r>
        <w:rPr>
          <w:color w:val="2196D1"/>
          <w:spacing w:val="40"/>
          <w:w w:val="115"/>
          <w:sz w:val="12"/>
        </w:rPr>
        <w:t> </w:t>
      </w:r>
      <w:hyperlink r:id="rId77">
        <w:r>
          <w:rPr>
            <w:color w:val="2196D1"/>
            <w:w w:val="115"/>
            <w:sz w:val="12"/>
          </w:rPr>
          <w:t>population-based study in Taiwan. PLoS One 12, e0173762</w:t>
        </w:r>
      </w:hyperlink>
      <w:r>
        <w:rPr>
          <w:w w:val="115"/>
          <w:sz w:val="12"/>
        </w:rPr>
        <w:t>.</w:t>
      </w:r>
    </w:p>
    <w:p>
      <w:pPr>
        <w:spacing w:line="135" w:lineRule="exact" w:before="0"/>
        <w:ind w:left="131" w:right="0" w:firstLine="0"/>
        <w:jc w:val="left"/>
        <w:rPr>
          <w:sz w:val="12"/>
        </w:rPr>
      </w:pPr>
      <w:bookmarkStart w:name="_bookmark213" w:id="259"/>
      <w:bookmarkEnd w:id="259"/>
      <w:r>
        <w:rPr/>
      </w:r>
      <w:hyperlink r:id="rId78">
        <w:r>
          <w:rPr>
            <w:color w:val="2196D1"/>
            <w:w w:val="110"/>
            <w:sz w:val="12"/>
          </w:rPr>
          <w:t>Chen,</w:t>
        </w:r>
        <w:r>
          <w:rPr>
            <w:color w:val="2196D1"/>
            <w:spacing w:val="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M.H.,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Hsu,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J.W.,</w:t>
        </w:r>
        <w:r>
          <w:rPr>
            <w:color w:val="2196D1"/>
            <w:spacing w:val="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Huang,</w:t>
        </w:r>
        <w:r>
          <w:rPr>
            <w:color w:val="2196D1"/>
            <w:spacing w:val="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K.L.,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Bai,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Y.M.,</w:t>
        </w:r>
        <w:r>
          <w:rPr>
            <w:color w:val="2196D1"/>
            <w:spacing w:val="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Ko,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N.Y.,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Su,</w:t>
        </w:r>
        <w:r>
          <w:rPr>
            <w:color w:val="2196D1"/>
            <w:spacing w:val="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T.P.,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Li,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C.T.,</w:t>
        </w:r>
        <w:r>
          <w:rPr>
            <w:color w:val="2196D1"/>
            <w:spacing w:val="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Lin,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spacing w:val="-2"/>
            <w:w w:val="110"/>
            <w:sz w:val="12"/>
          </w:rPr>
          <w:t>W.C.,</w:t>
        </w:r>
      </w:hyperlink>
    </w:p>
    <w:p>
      <w:pPr>
        <w:spacing w:line="276" w:lineRule="auto" w:before="22"/>
        <w:ind w:left="370" w:right="39" w:firstLine="0"/>
        <w:jc w:val="both"/>
        <w:rPr>
          <w:sz w:val="12"/>
        </w:rPr>
      </w:pPr>
      <w:hyperlink r:id="rId78">
        <w:r>
          <w:rPr>
            <w:color w:val="2196D1"/>
            <w:w w:val="115"/>
            <w:sz w:val="12"/>
          </w:rPr>
          <w:t>Tsai, S.J., Pan, T.L., Chang, W.H., Chen, T.J., 2018a. Sexually transmitted </w:t>
        </w:r>
        <w:r>
          <w:rPr>
            <w:color w:val="2196D1"/>
            <w:w w:val="115"/>
            <w:sz w:val="12"/>
          </w:rPr>
          <w:t>infection</w:t>
        </w:r>
      </w:hyperlink>
      <w:r>
        <w:rPr>
          <w:color w:val="2196D1"/>
          <w:spacing w:val="40"/>
          <w:w w:val="120"/>
          <w:sz w:val="12"/>
        </w:rPr>
        <w:t> </w:t>
      </w:r>
      <w:hyperlink r:id="rId78">
        <w:r>
          <w:rPr>
            <w:color w:val="2196D1"/>
            <w:w w:val="120"/>
            <w:sz w:val="12"/>
          </w:rPr>
          <w:t>among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adolescents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and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young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adults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with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attention-deficit/hyperactivity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disorder: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</w:t>
        </w:r>
      </w:hyperlink>
      <w:r>
        <w:rPr>
          <w:color w:val="2196D1"/>
          <w:spacing w:val="40"/>
          <w:w w:val="120"/>
          <w:sz w:val="12"/>
        </w:rPr>
        <w:t> </w:t>
      </w:r>
      <w:hyperlink r:id="rId78">
        <w:r>
          <w:rPr>
            <w:color w:val="2196D1"/>
            <w:w w:val="120"/>
            <w:sz w:val="12"/>
          </w:rPr>
          <w:t>nationwide</w:t>
        </w:r>
        <w:r>
          <w:rPr>
            <w:color w:val="2196D1"/>
            <w:spacing w:val="-3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longitudinal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study.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J.</w:t>
        </w:r>
        <w:r>
          <w:rPr>
            <w:color w:val="2196D1"/>
            <w:spacing w:val="-5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Am.</w:t>
        </w:r>
        <w:r>
          <w:rPr>
            <w:color w:val="2196D1"/>
            <w:spacing w:val="-3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Acad.</w:t>
        </w:r>
        <w:r>
          <w:rPr>
            <w:color w:val="2196D1"/>
            <w:spacing w:val="-5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Child</w:t>
        </w:r>
        <w:r>
          <w:rPr>
            <w:color w:val="2196D1"/>
            <w:spacing w:val="-3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Adolesc.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Psychiatry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57,</w:t>
        </w:r>
        <w:r>
          <w:rPr>
            <w:color w:val="2196D1"/>
            <w:spacing w:val="-5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48–53</w:t>
        </w:r>
      </w:hyperlink>
      <w:r>
        <w:rPr>
          <w:w w:val="120"/>
          <w:sz w:val="12"/>
        </w:rPr>
        <w:t>.</w:t>
      </w:r>
    </w:p>
    <w:p>
      <w:pPr>
        <w:spacing w:before="3"/>
        <w:ind w:left="131" w:right="0" w:firstLine="0"/>
        <w:jc w:val="left"/>
        <w:rPr>
          <w:sz w:val="12"/>
        </w:rPr>
      </w:pPr>
      <w:bookmarkStart w:name="_bookmark214" w:id="260"/>
      <w:bookmarkEnd w:id="260"/>
      <w:r>
        <w:rPr/>
      </w:r>
      <w:hyperlink r:id="rId79">
        <w:r>
          <w:rPr>
            <w:color w:val="2196D1"/>
            <w:w w:val="110"/>
            <w:sz w:val="12"/>
          </w:rPr>
          <w:t>Chen,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M.H.,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Pan,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T.L.,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Hsu,</w:t>
        </w:r>
        <w:r>
          <w:rPr>
            <w:color w:val="2196D1"/>
            <w:spacing w:val="1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J.W.,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Huang,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K.L.,</w:t>
        </w:r>
        <w:r>
          <w:rPr>
            <w:color w:val="2196D1"/>
            <w:spacing w:val="1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Su,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T.P.,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Li,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C.T.,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Lin,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W.C.,</w:t>
        </w:r>
        <w:r>
          <w:rPr>
            <w:color w:val="2196D1"/>
            <w:spacing w:val="1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Tsai,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spacing w:val="-4"/>
            <w:w w:val="110"/>
            <w:sz w:val="12"/>
          </w:rPr>
          <w:t>S.J.,</w:t>
        </w:r>
      </w:hyperlink>
    </w:p>
    <w:p>
      <w:pPr>
        <w:spacing w:line="276" w:lineRule="auto" w:before="20"/>
        <w:ind w:left="370" w:right="0" w:firstLine="0"/>
        <w:jc w:val="left"/>
        <w:rPr>
          <w:sz w:val="12"/>
        </w:rPr>
      </w:pPr>
      <w:hyperlink r:id="rId79">
        <w:r>
          <w:rPr>
            <w:color w:val="2196D1"/>
            <w:w w:val="115"/>
            <w:sz w:val="12"/>
          </w:rPr>
          <w:t>Chang,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W.H.,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Chen,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T.J.,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Bai,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Y.M.,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2018b.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Risk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type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diabetes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in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adolescents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</w:t>
        </w:r>
      </w:hyperlink>
      <w:r>
        <w:rPr>
          <w:color w:val="2196D1"/>
          <w:spacing w:val="40"/>
          <w:w w:val="120"/>
          <w:sz w:val="12"/>
        </w:rPr>
        <w:t> </w:t>
      </w:r>
      <w:hyperlink r:id="rId79">
        <w:r>
          <w:rPr>
            <w:color w:val="2196D1"/>
            <w:w w:val="120"/>
            <w:sz w:val="12"/>
          </w:rPr>
          <w:t>young adults with attention-deficit/hyperactivity disorder: a nationwide</w:t>
        </w:r>
      </w:hyperlink>
      <w:r>
        <w:rPr>
          <w:color w:val="2196D1"/>
          <w:spacing w:val="40"/>
          <w:w w:val="120"/>
          <w:sz w:val="12"/>
        </w:rPr>
        <w:t> </w:t>
      </w:r>
      <w:hyperlink r:id="rId79">
        <w:r>
          <w:rPr>
            <w:color w:val="2196D1"/>
            <w:w w:val="120"/>
            <w:sz w:val="12"/>
          </w:rPr>
          <w:t>longitudinal study. J. Clin. Psychiatry 79, 17m11607</w:t>
        </w:r>
      </w:hyperlink>
      <w:r>
        <w:rPr>
          <w:w w:val="120"/>
          <w:sz w:val="12"/>
        </w:rPr>
        <w:t>.</w:t>
      </w:r>
    </w:p>
    <w:p>
      <w:pPr>
        <w:spacing w:line="278" w:lineRule="auto" w:before="3"/>
        <w:ind w:left="370" w:right="38" w:hanging="240"/>
        <w:jc w:val="left"/>
        <w:rPr>
          <w:sz w:val="12"/>
        </w:rPr>
      </w:pPr>
      <w:bookmarkStart w:name="_bookmark215" w:id="261"/>
      <w:bookmarkEnd w:id="261"/>
      <w:r>
        <w:rPr/>
      </w:r>
      <w:hyperlink r:id="rId80">
        <w:r>
          <w:rPr>
            <w:color w:val="2196D1"/>
            <w:w w:val="115"/>
            <w:sz w:val="12"/>
          </w:rPr>
          <w:t>Chen,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Q.,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Hartman,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C.A.,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Haavik,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Harro,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Klungsoyr,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Hegvik,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T.A.,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Wanders,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80">
        <w:r>
          <w:rPr>
            <w:color w:val="2196D1"/>
            <w:w w:val="115"/>
            <w:sz w:val="12"/>
          </w:rPr>
          <w:t>Ottosen, C., Dalsgaard, S., Faraone, S.V., Larsson, H., 2018c. Common psychiatric</w:t>
        </w:r>
      </w:hyperlink>
      <w:r>
        <w:rPr>
          <w:color w:val="2196D1"/>
          <w:spacing w:val="40"/>
          <w:w w:val="115"/>
          <w:sz w:val="12"/>
        </w:rPr>
        <w:t> </w:t>
      </w:r>
      <w:hyperlink r:id="rId80">
        <w:r>
          <w:rPr>
            <w:color w:val="2196D1"/>
            <w:w w:val="115"/>
            <w:sz w:val="12"/>
          </w:rPr>
          <w:t>and metabolic comorbidity of adult attention-deficit/hyperactivity disorder: a</w:t>
        </w:r>
      </w:hyperlink>
      <w:r>
        <w:rPr>
          <w:color w:val="2196D1"/>
          <w:spacing w:val="80"/>
          <w:w w:val="115"/>
          <w:sz w:val="12"/>
        </w:rPr>
        <w:t> </w:t>
      </w:r>
      <w:hyperlink r:id="rId80">
        <w:r>
          <w:rPr>
            <w:color w:val="2196D1"/>
            <w:w w:val="115"/>
            <w:sz w:val="12"/>
          </w:rPr>
          <w:t>population-based cross-sectional study. PLoS One 13, e0204516</w:t>
        </w:r>
      </w:hyperlink>
      <w:r>
        <w:rPr>
          <w:w w:val="115"/>
          <w:sz w:val="12"/>
        </w:rPr>
        <w:t>.</w:t>
      </w:r>
    </w:p>
    <w:p>
      <w:pPr>
        <w:spacing w:line="135" w:lineRule="exact" w:before="0"/>
        <w:ind w:left="131" w:right="0" w:firstLine="0"/>
        <w:jc w:val="left"/>
        <w:rPr>
          <w:sz w:val="12"/>
        </w:rPr>
      </w:pPr>
      <w:bookmarkStart w:name="_bookmark216" w:id="262"/>
      <w:bookmarkEnd w:id="262"/>
      <w:r>
        <w:rPr/>
      </w:r>
      <w:hyperlink r:id="rId81">
        <w:r>
          <w:rPr>
            <w:color w:val="2196D1"/>
            <w:w w:val="110"/>
            <w:sz w:val="12"/>
          </w:rPr>
          <w:t>Chen,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M.H.,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Pan,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T.L.,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Huang,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K.L.,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Hsu,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J.W.,</w:t>
        </w:r>
        <w:r>
          <w:rPr>
            <w:color w:val="2196D1"/>
            <w:spacing w:val="1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Bai,</w:t>
        </w:r>
        <w:r>
          <w:rPr>
            <w:color w:val="2196D1"/>
            <w:spacing w:val="1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Y.M.,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Su,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T.P.,</w:t>
        </w:r>
        <w:r>
          <w:rPr>
            <w:color w:val="2196D1"/>
            <w:spacing w:val="1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Li,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C.T.,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Tsai,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spacing w:val="-4"/>
            <w:w w:val="110"/>
            <w:sz w:val="12"/>
          </w:rPr>
          <w:t>S.J.,</w:t>
        </w:r>
      </w:hyperlink>
    </w:p>
    <w:p>
      <w:pPr>
        <w:spacing w:line="276" w:lineRule="auto" w:before="22"/>
        <w:ind w:left="370" w:right="0" w:firstLine="0"/>
        <w:jc w:val="left"/>
        <w:rPr>
          <w:sz w:val="12"/>
        </w:rPr>
      </w:pPr>
      <w:hyperlink r:id="rId81">
        <w:r>
          <w:rPr>
            <w:color w:val="2196D1"/>
            <w:w w:val="115"/>
            <w:sz w:val="12"/>
          </w:rPr>
          <w:t>Cheng,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C.M.,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Chen,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T.J.,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2019a.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Coaggregation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major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psychiatric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disorders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in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first-</w:t>
        </w:r>
      </w:hyperlink>
      <w:r>
        <w:rPr>
          <w:color w:val="2196D1"/>
          <w:spacing w:val="40"/>
          <w:w w:val="120"/>
          <w:sz w:val="12"/>
        </w:rPr>
        <w:t> </w:t>
      </w:r>
      <w:hyperlink r:id="rId81">
        <w:r>
          <w:rPr>
            <w:color w:val="2196D1"/>
            <w:w w:val="120"/>
            <w:sz w:val="12"/>
          </w:rPr>
          <w:t>degree relatives of individuals with attention-deficit/hyperactivity disorder: a</w:t>
        </w:r>
      </w:hyperlink>
      <w:r>
        <w:rPr>
          <w:color w:val="2196D1"/>
          <w:spacing w:val="40"/>
          <w:w w:val="120"/>
          <w:sz w:val="12"/>
        </w:rPr>
        <w:t> </w:t>
      </w:r>
      <w:hyperlink r:id="rId81">
        <w:r>
          <w:rPr>
            <w:color w:val="2196D1"/>
            <w:w w:val="120"/>
            <w:sz w:val="12"/>
          </w:rPr>
          <w:t>nationwide population-based study. J. Clin. Psychiatry 80</w:t>
        </w:r>
      </w:hyperlink>
      <w:r>
        <w:rPr>
          <w:w w:val="120"/>
          <w:sz w:val="12"/>
        </w:rPr>
        <w:t>.</w:t>
      </w:r>
    </w:p>
    <w:p>
      <w:pPr>
        <w:spacing w:before="2"/>
        <w:ind w:left="131" w:right="0" w:firstLine="0"/>
        <w:jc w:val="left"/>
        <w:rPr>
          <w:sz w:val="12"/>
        </w:rPr>
      </w:pPr>
      <w:bookmarkStart w:name="_bookmark217" w:id="263"/>
      <w:bookmarkEnd w:id="263"/>
      <w:r>
        <w:rPr/>
      </w:r>
      <w:hyperlink r:id="rId82">
        <w:r>
          <w:rPr>
            <w:color w:val="2196D1"/>
            <w:w w:val="110"/>
            <w:sz w:val="12"/>
          </w:rPr>
          <w:t>Chen,</w:t>
        </w:r>
        <w:r>
          <w:rPr>
            <w:color w:val="2196D1"/>
            <w:spacing w:val="1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M.H.,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Pan,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T.L.,</w:t>
        </w:r>
        <w:r>
          <w:rPr>
            <w:color w:val="2196D1"/>
            <w:spacing w:val="1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Wang,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P.W.,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Hsu,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J.W.,</w:t>
        </w:r>
        <w:r>
          <w:rPr>
            <w:color w:val="2196D1"/>
            <w:spacing w:val="1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Huang,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K.L.,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Su,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T.P.,</w:t>
        </w:r>
        <w:r>
          <w:rPr>
            <w:color w:val="2196D1"/>
            <w:spacing w:val="1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Li,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C.T.,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Lin,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spacing w:val="-2"/>
            <w:w w:val="110"/>
            <w:sz w:val="12"/>
          </w:rPr>
          <w:t>W.C.,</w:t>
        </w:r>
      </w:hyperlink>
    </w:p>
    <w:p>
      <w:pPr>
        <w:spacing w:line="278" w:lineRule="auto" w:before="21"/>
        <w:ind w:left="370" w:right="0" w:firstLine="0"/>
        <w:jc w:val="left"/>
        <w:rPr>
          <w:sz w:val="12"/>
        </w:rPr>
      </w:pPr>
      <w:hyperlink r:id="rId82">
        <w:r>
          <w:rPr>
            <w:color w:val="2196D1"/>
            <w:w w:val="115"/>
            <w:sz w:val="12"/>
          </w:rPr>
          <w:t>Tsai, S.J., Chen, T.J., Bai, Y.M., 2019b. Prenatal exposure to acetaminophen and the</w:t>
        </w:r>
      </w:hyperlink>
      <w:r>
        <w:rPr>
          <w:color w:val="2196D1"/>
          <w:spacing w:val="40"/>
          <w:w w:val="120"/>
          <w:sz w:val="12"/>
        </w:rPr>
        <w:t> </w:t>
      </w:r>
      <w:hyperlink r:id="rId82">
        <w:r>
          <w:rPr>
            <w:color w:val="2196D1"/>
            <w:w w:val="120"/>
            <w:sz w:val="12"/>
          </w:rPr>
          <w:t>risk of attention-deficit/hyperactivity disorder: a nationwide study in Taiwan.</w:t>
        </w:r>
      </w:hyperlink>
    </w:p>
    <w:p>
      <w:pPr>
        <w:spacing w:line="136" w:lineRule="exact" w:before="0"/>
        <w:ind w:left="370" w:right="0" w:firstLine="0"/>
        <w:jc w:val="left"/>
        <w:rPr>
          <w:sz w:val="12"/>
        </w:rPr>
      </w:pPr>
      <w:hyperlink r:id="rId82">
        <w:r>
          <w:rPr>
            <w:color w:val="2196D1"/>
            <w:w w:val="115"/>
            <w:sz w:val="12"/>
          </w:rPr>
          <w:t>J.</w:t>
        </w:r>
        <w:r>
          <w:rPr>
            <w:color w:val="2196D1"/>
            <w:spacing w:val="1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Clin.</w:t>
        </w:r>
        <w:r>
          <w:rPr>
            <w:color w:val="2196D1"/>
            <w:spacing w:val="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Psychiatry</w:t>
        </w:r>
        <w:r>
          <w:rPr>
            <w:color w:val="2196D1"/>
            <w:spacing w:val="9"/>
            <w:w w:val="115"/>
            <w:sz w:val="12"/>
          </w:rPr>
          <w:t> </w:t>
        </w:r>
        <w:r>
          <w:rPr>
            <w:color w:val="2196D1"/>
            <w:spacing w:val="-5"/>
            <w:w w:val="115"/>
            <w:sz w:val="12"/>
          </w:rPr>
          <w:t>80</w:t>
        </w:r>
      </w:hyperlink>
      <w:r>
        <w:rPr>
          <w:spacing w:val="-5"/>
          <w:w w:val="115"/>
          <w:sz w:val="12"/>
        </w:rPr>
        <w:t>.</w:t>
      </w:r>
    </w:p>
    <w:p>
      <w:pPr>
        <w:spacing w:line="276" w:lineRule="auto" w:before="22"/>
        <w:ind w:left="370" w:right="42" w:hanging="240"/>
        <w:jc w:val="left"/>
        <w:rPr>
          <w:sz w:val="12"/>
        </w:rPr>
      </w:pPr>
      <w:bookmarkStart w:name="_bookmark218" w:id="264"/>
      <w:bookmarkEnd w:id="264"/>
      <w:r>
        <w:rPr/>
      </w:r>
      <w:hyperlink r:id="rId83">
        <w:r>
          <w:rPr>
            <w:color w:val="2196D1"/>
            <w:w w:val="110"/>
            <w:sz w:val="12"/>
          </w:rPr>
          <w:t>Chen, V.C., Chan, H.L., Wu, S.I., Lee, M., Lu, M.L., Liang, H.Y., Dewey, M.E., Stewart, R.,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83">
        <w:r>
          <w:rPr>
            <w:color w:val="2196D1"/>
            <w:w w:val="115"/>
            <w:sz w:val="12"/>
          </w:rPr>
          <w:t>Lee, C.T., 2019c. Attention-deficit/hyperactivity disorder and mortality risk in</w:t>
        </w:r>
      </w:hyperlink>
      <w:r>
        <w:rPr>
          <w:color w:val="2196D1"/>
          <w:spacing w:val="40"/>
          <w:w w:val="115"/>
          <w:sz w:val="12"/>
        </w:rPr>
        <w:t> </w:t>
      </w:r>
      <w:hyperlink r:id="rId83">
        <w:r>
          <w:rPr>
            <w:color w:val="2196D1"/>
            <w:w w:val="115"/>
            <w:sz w:val="12"/>
          </w:rPr>
          <w:t>Taiwan. JAMA Netw. Open 2, e198714</w:t>
        </w:r>
      </w:hyperlink>
      <w:r>
        <w:rPr>
          <w:w w:val="115"/>
          <w:sz w:val="12"/>
        </w:rPr>
        <w:t>.</w:t>
      </w:r>
    </w:p>
    <w:p>
      <w:pPr>
        <w:spacing w:before="2"/>
        <w:ind w:left="131" w:right="0" w:firstLine="0"/>
        <w:jc w:val="left"/>
        <w:rPr>
          <w:sz w:val="12"/>
        </w:rPr>
      </w:pPr>
      <w:bookmarkStart w:name="_bookmark219" w:id="265"/>
      <w:bookmarkEnd w:id="265"/>
      <w:r>
        <w:rPr/>
      </w:r>
      <w:hyperlink r:id="rId84">
        <w:r>
          <w:rPr>
            <w:color w:val="2196D1"/>
            <w:w w:val="110"/>
            <w:sz w:val="12"/>
          </w:rPr>
          <w:t>Chen,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V.C.,</w:t>
        </w:r>
        <w:r>
          <w:rPr>
            <w:color w:val="2196D1"/>
            <w:spacing w:val="1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Chan,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H.L.,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Wu,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S.I.,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Lu,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M.L.,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Dewey,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M.E.,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Stewart,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R.,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Lee,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C.T.,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spacing w:val="-2"/>
            <w:w w:val="110"/>
            <w:sz w:val="12"/>
          </w:rPr>
          <w:t>2020a.</w:t>
        </w:r>
      </w:hyperlink>
    </w:p>
    <w:p>
      <w:pPr>
        <w:spacing w:line="278" w:lineRule="auto" w:before="21"/>
        <w:ind w:left="370" w:right="119" w:firstLine="0"/>
        <w:jc w:val="left"/>
        <w:rPr>
          <w:sz w:val="12"/>
        </w:rPr>
      </w:pPr>
      <w:hyperlink r:id="rId84">
        <w:r>
          <w:rPr>
            <w:color w:val="2196D1"/>
            <w:w w:val="115"/>
            <w:sz w:val="12"/>
          </w:rPr>
          <w:t>Methylphenidate and mortality in children with attention-deficit </w:t>
        </w:r>
        <w:r>
          <w:rPr>
            <w:color w:val="2196D1"/>
            <w:w w:val="115"/>
            <w:sz w:val="12"/>
          </w:rPr>
          <w:t>hyperactivity</w:t>
        </w:r>
      </w:hyperlink>
      <w:r>
        <w:rPr>
          <w:color w:val="2196D1"/>
          <w:spacing w:val="40"/>
          <w:w w:val="115"/>
          <w:sz w:val="12"/>
        </w:rPr>
        <w:t> </w:t>
      </w:r>
      <w:hyperlink r:id="rId84">
        <w:r>
          <w:rPr>
            <w:color w:val="2196D1"/>
            <w:w w:val="115"/>
            <w:sz w:val="12"/>
          </w:rPr>
          <w:t>disorder: population-based cohort study. Br. J. Psychiatry 1–9</w:t>
        </w:r>
      </w:hyperlink>
      <w:r>
        <w:rPr>
          <w:w w:val="115"/>
          <w:sz w:val="12"/>
        </w:rPr>
        <w:t>.</w:t>
      </w:r>
    </w:p>
    <w:p>
      <w:pPr>
        <w:spacing w:line="136" w:lineRule="exact" w:before="0"/>
        <w:ind w:left="131" w:right="0" w:firstLine="0"/>
        <w:jc w:val="left"/>
        <w:rPr>
          <w:sz w:val="12"/>
        </w:rPr>
      </w:pPr>
      <w:bookmarkStart w:name="_bookmark220" w:id="266"/>
      <w:bookmarkEnd w:id="266"/>
      <w:r>
        <w:rPr/>
      </w:r>
      <w:hyperlink r:id="rId85">
        <w:r>
          <w:rPr>
            <w:color w:val="2196D1"/>
            <w:w w:val="110"/>
            <w:sz w:val="12"/>
          </w:rPr>
          <w:t>Chen,</w:t>
        </w:r>
        <w:r>
          <w:rPr>
            <w:color w:val="2196D1"/>
            <w:spacing w:val="-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V.C.,</w:t>
        </w:r>
        <w:r>
          <w:rPr>
            <w:color w:val="2196D1"/>
            <w:spacing w:val="-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Yang,</w:t>
        </w:r>
        <w:r>
          <w:rPr>
            <w:color w:val="2196D1"/>
            <w:spacing w:val="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Y.H.,</w:t>
        </w:r>
        <w:r>
          <w:rPr>
            <w:color w:val="2196D1"/>
            <w:spacing w:val="-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Yu</w:t>
        </w:r>
        <w:r>
          <w:rPr>
            <w:color w:val="2196D1"/>
            <w:spacing w:val="-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Kuo, T.,</w:t>
        </w:r>
        <w:r>
          <w:rPr>
            <w:color w:val="2196D1"/>
            <w:spacing w:val="-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Lu,</w:t>
        </w:r>
        <w:r>
          <w:rPr>
            <w:color w:val="2196D1"/>
            <w:spacing w:val="-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M.L.,</w:t>
        </w:r>
        <w:r>
          <w:rPr>
            <w:color w:val="2196D1"/>
            <w:spacing w:val="-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Tseng,</w:t>
        </w:r>
        <w:r>
          <w:rPr>
            <w:color w:val="2196D1"/>
            <w:spacing w:val="-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W.T., Hou,</w:t>
        </w:r>
        <w:r>
          <w:rPr>
            <w:color w:val="2196D1"/>
            <w:spacing w:val="-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T.Y.,</w:t>
        </w:r>
        <w:r>
          <w:rPr>
            <w:color w:val="2196D1"/>
            <w:spacing w:val="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Yeh,</w:t>
        </w:r>
        <w:r>
          <w:rPr>
            <w:color w:val="2196D1"/>
            <w:spacing w:val="-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J.Y.,</w:t>
        </w:r>
        <w:r>
          <w:rPr>
            <w:color w:val="2196D1"/>
            <w:spacing w:val="-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Lee,</w:t>
        </w:r>
        <w:r>
          <w:rPr>
            <w:color w:val="2196D1"/>
            <w:spacing w:val="-1"/>
            <w:w w:val="110"/>
            <w:sz w:val="12"/>
          </w:rPr>
          <w:t> </w:t>
        </w:r>
        <w:r>
          <w:rPr>
            <w:color w:val="2196D1"/>
            <w:spacing w:val="-2"/>
            <w:w w:val="110"/>
            <w:sz w:val="12"/>
          </w:rPr>
          <w:t>C.T.,</w:t>
        </w:r>
      </w:hyperlink>
    </w:p>
    <w:p>
      <w:pPr>
        <w:spacing w:line="278" w:lineRule="auto" w:before="22"/>
        <w:ind w:left="370" w:right="0" w:firstLine="0"/>
        <w:jc w:val="left"/>
        <w:rPr>
          <w:sz w:val="12"/>
        </w:rPr>
      </w:pPr>
      <w:hyperlink r:id="rId85">
        <w:r>
          <w:rPr>
            <w:color w:val="2196D1"/>
            <w:w w:val="115"/>
            <w:sz w:val="12"/>
          </w:rPr>
          <w:t>Chen,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Y.L.,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Lee,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M.J.,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Dewey,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M.E.,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Gossop,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2020b.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Methylphenidate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the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risk</w:t>
        </w:r>
      </w:hyperlink>
      <w:r>
        <w:rPr>
          <w:color w:val="2196D1"/>
          <w:spacing w:val="40"/>
          <w:w w:val="115"/>
          <w:sz w:val="12"/>
        </w:rPr>
        <w:t> </w:t>
      </w:r>
      <w:hyperlink r:id="rId85"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burn</w:t>
        </w:r>
        <w:r>
          <w:rPr>
            <w:color w:val="2196D1"/>
            <w:spacing w:val="3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injury</w:t>
        </w:r>
        <w:r>
          <w:rPr>
            <w:color w:val="2196D1"/>
            <w:spacing w:val="3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among</w:t>
        </w:r>
        <w:r>
          <w:rPr>
            <w:color w:val="2196D1"/>
            <w:spacing w:val="3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children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with</w:t>
        </w:r>
        <w:r>
          <w:rPr>
            <w:color w:val="2196D1"/>
            <w:spacing w:val="3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attention-deficit/hyperactivity</w:t>
        </w:r>
        <w:r>
          <w:rPr>
            <w:color w:val="2196D1"/>
            <w:spacing w:val="3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disorder.</w:t>
        </w:r>
      </w:hyperlink>
    </w:p>
    <w:p>
      <w:pPr>
        <w:spacing w:line="136" w:lineRule="exact" w:before="0"/>
        <w:ind w:left="370" w:right="0" w:firstLine="0"/>
        <w:jc w:val="left"/>
        <w:rPr>
          <w:sz w:val="12"/>
        </w:rPr>
      </w:pPr>
      <w:hyperlink r:id="rId85">
        <w:r>
          <w:rPr>
            <w:color w:val="2196D1"/>
            <w:w w:val="115"/>
            <w:sz w:val="12"/>
          </w:rPr>
          <w:t>Epidemiol.</w:t>
        </w:r>
        <w:r>
          <w:rPr>
            <w:color w:val="2196D1"/>
            <w:spacing w:val="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Psychiatr.</w:t>
        </w:r>
        <w:r>
          <w:rPr>
            <w:color w:val="2196D1"/>
            <w:spacing w:val="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Sci.</w:t>
        </w:r>
        <w:r>
          <w:rPr>
            <w:color w:val="2196D1"/>
            <w:spacing w:val="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29,</w:t>
        </w:r>
        <w:r>
          <w:rPr>
            <w:color w:val="2196D1"/>
            <w:spacing w:val="5"/>
            <w:w w:val="115"/>
            <w:sz w:val="12"/>
          </w:rPr>
          <w:t> </w:t>
        </w:r>
        <w:r>
          <w:rPr>
            <w:color w:val="2196D1"/>
            <w:spacing w:val="-4"/>
            <w:w w:val="115"/>
            <w:sz w:val="12"/>
          </w:rPr>
          <w:t>e146</w:t>
        </w:r>
      </w:hyperlink>
      <w:r>
        <w:rPr>
          <w:spacing w:val="-4"/>
          <w:w w:val="115"/>
          <w:sz w:val="12"/>
        </w:rPr>
        <w:t>.</w:t>
      </w:r>
    </w:p>
    <w:p>
      <w:pPr>
        <w:spacing w:line="276" w:lineRule="auto" w:before="22"/>
        <w:ind w:left="370" w:right="38" w:hanging="240"/>
        <w:jc w:val="left"/>
        <w:rPr>
          <w:sz w:val="12"/>
        </w:rPr>
      </w:pPr>
      <w:bookmarkStart w:name="_bookmark221" w:id="267"/>
      <w:bookmarkEnd w:id="267"/>
      <w:r>
        <w:rPr/>
      </w:r>
      <w:hyperlink r:id="rId86">
        <w:r>
          <w:rPr>
            <w:color w:val="2196D1"/>
            <w:w w:val="115"/>
            <w:sz w:val="12"/>
          </w:rPr>
          <w:t>Cheng,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J.Y.,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Chen,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R.Y.,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Ko,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J.S.,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Ng,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E.M.,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2007.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Efficacy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safety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atomoxetine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for</w:t>
        </w:r>
      </w:hyperlink>
      <w:r>
        <w:rPr>
          <w:color w:val="2196D1"/>
          <w:spacing w:val="40"/>
          <w:w w:val="115"/>
          <w:sz w:val="12"/>
        </w:rPr>
        <w:t> </w:t>
      </w:r>
      <w:hyperlink r:id="rId86">
        <w:r>
          <w:rPr>
            <w:color w:val="2196D1"/>
            <w:w w:val="115"/>
            <w:sz w:val="12"/>
          </w:rPr>
          <w:t>attention-deficit/hyperactivity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disorder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in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children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adolescents-meta-analysis</w:t>
        </w:r>
      </w:hyperlink>
      <w:r>
        <w:rPr>
          <w:color w:val="2196D1"/>
          <w:spacing w:val="40"/>
          <w:w w:val="115"/>
          <w:sz w:val="12"/>
        </w:rPr>
        <w:t> </w:t>
      </w:r>
      <w:hyperlink r:id="rId86">
        <w:r>
          <w:rPr>
            <w:color w:val="2196D1"/>
            <w:w w:val="115"/>
            <w:sz w:val="12"/>
          </w:rPr>
          <w:t>and meta-regression analysis. Psychopharmacology 194, 197–209</w:t>
        </w:r>
      </w:hyperlink>
      <w:r>
        <w:rPr>
          <w:w w:val="115"/>
          <w:sz w:val="12"/>
        </w:rPr>
        <w:t>.</w:t>
      </w:r>
    </w:p>
    <w:p>
      <w:pPr>
        <w:spacing w:line="276" w:lineRule="auto" w:before="2"/>
        <w:ind w:left="370" w:right="119" w:hanging="240"/>
        <w:jc w:val="left"/>
        <w:rPr>
          <w:sz w:val="12"/>
        </w:rPr>
      </w:pPr>
      <w:bookmarkStart w:name="_bookmark222" w:id="268"/>
      <w:bookmarkEnd w:id="268"/>
      <w:r>
        <w:rPr/>
      </w:r>
      <w:hyperlink r:id="rId87">
        <w:r>
          <w:rPr>
            <w:color w:val="2196D1"/>
            <w:w w:val="115"/>
            <w:sz w:val="12"/>
          </w:rPr>
          <w:t>Cheng, C.H., Chan, P.S., Hsieh, Y.W., Chen, K.F., 2016. A meta-analysis of mismatch</w:t>
        </w:r>
      </w:hyperlink>
      <w:r>
        <w:rPr>
          <w:color w:val="2196D1"/>
          <w:spacing w:val="40"/>
          <w:w w:val="115"/>
          <w:sz w:val="12"/>
        </w:rPr>
        <w:t> </w:t>
      </w:r>
      <w:hyperlink r:id="rId87">
        <w:r>
          <w:rPr>
            <w:color w:val="2196D1"/>
            <w:w w:val="115"/>
            <w:sz w:val="12"/>
          </w:rPr>
          <w:t>negativity in children with attention deficit-hyperactivity disorders. Neurosci. </w:t>
        </w:r>
        <w:r>
          <w:rPr>
            <w:color w:val="2196D1"/>
            <w:w w:val="115"/>
            <w:sz w:val="12"/>
          </w:rPr>
          <w:t>Lett.</w:t>
        </w:r>
      </w:hyperlink>
      <w:r>
        <w:rPr>
          <w:color w:val="2196D1"/>
          <w:spacing w:val="40"/>
          <w:w w:val="115"/>
          <w:sz w:val="12"/>
        </w:rPr>
        <w:t> </w:t>
      </w:r>
      <w:hyperlink r:id="rId87">
        <w:r>
          <w:rPr>
            <w:color w:val="2196D1"/>
            <w:w w:val="115"/>
            <w:sz w:val="12"/>
          </w:rPr>
          <w:t>612, 132–137</w:t>
        </w:r>
      </w:hyperlink>
      <w:r>
        <w:rPr>
          <w:w w:val="115"/>
          <w:sz w:val="12"/>
        </w:rPr>
        <w:t>.</w:t>
      </w:r>
    </w:p>
    <w:p>
      <w:pPr>
        <w:spacing w:line="278" w:lineRule="auto" w:before="1"/>
        <w:ind w:left="370" w:right="119" w:hanging="240"/>
        <w:jc w:val="left"/>
        <w:rPr>
          <w:sz w:val="12"/>
        </w:rPr>
      </w:pPr>
      <w:bookmarkStart w:name="_bookmark223" w:id="269"/>
      <w:bookmarkEnd w:id="269"/>
      <w:r>
        <w:rPr/>
      </w:r>
      <w:hyperlink r:id="rId88">
        <w:r>
          <w:rPr>
            <w:color w:val="2196D1"/>
            <w:w w:val="115"/>
            <w:sz w:val="12"/>
          </w:rPr>
          <w:t>Chinese Society of Psychiatry, 2001. Chinese Classification and Diagnostic Criteria of</w:t>
        </w:r>
      </w:hyperlink>
      <w:r>
        <w:rPr>
          <w:color w:val="2196D1"/>
          <w:spacing w:val="40"/>
          <w:w w:val="115"/>
          <w:sz w:val="12"/>
        </w:rPr>
        <w:t> </w:t>
      </w:r>
      <w:hyperlink r:id="rId88">
        <w:r>
          <w:rPr>
            <w:color w:val="2196D1"/>
            <w:w w:val="115"/>
            <w:sz w:val="12"/>
          </w:rPr>
          <w:t>Mental Disorder, 3rd ed.</w:t>
        </w:r>
        <w:r>
          <w:rPr>
            <w:color w:val="2196D1"/>
            <w:spacing w:val="2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Shandong science and technology press,</w:t>
        </w:r>
        <w:r>
          <w:rPr>
            <w:color w:val="2196D1"/>
            <w:spacing w:val="2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Jinan, China</w:t>
        </w:r>
      </w:hyperlink>
      <w:r>
        <w:rPr>
          <w:w w:val="115"/>
          <w:sz w:val="12"/>
        </w:rPr>
        <w:t>.</w:t>
      </w:r>
    </w:p>
    <w:p>
      <w:pPr>
        <w:spacing w:line="278" w:lineRule="auto" w:before="0"/>
        <w:ind w:left="370" w:right="119" w:hanging="240"/>
        <w:jc w:val="left"/>
        <w:rPr>
          <w:sz w:val="12"/>
        </w:rPr>
      </w:pPr>
      <w:bookmarkStart w:name="_bookmark224" w:id="270"/>
      <w:bookmarkEnd w:id="270"/>
      <w:r>
        <w:rPr/>
      </w:r>
      <w:hyperlink r:id="rId89">
        <w:r>
          <w:rPr>
            <w:color w:val="2196D1"/>
            <w:w w:val="115"/>
            <w:sz w:val="12"/>
          </w:rPr>
          <w:t>Ching, C., Eslick, G.D., Poulton, A.S., 2019. Evaluation of methylphenidate safety </w:t>
        </w:r>
        <w:r>
          <w:rPr>
            <w:color w:val="2196D1"/>
            <w:w w:val="115"/>
            <w:sz w:val="12"/>
          </w:rPr>
          <w:t>and</w:t>
        </w:r>
      </w:hyperlink>
      <w:r>
        <w:rPr>
          <w:color w:val="2196D1"/>
          <w:spacing w:val="40"/>
          <w:w w:val="120"/>
          <w:sz w:val="12"/>
        </w:rPr>
        <w:t> </w:t>
      </w:r>
      <w:hyperlink r:id="rId89">
        <w:r>
          <w:rPr>
            <w:color w:val="2196D1"/>
            <w:w w:val="120"/>
            <w:sz w:val="12"/>
          </w:rPr>
          <w:t>maximum-dose titration rationale in attention-deficit/hyperactivity disorder: a</w:t>
        </w:r>
      </w:hyperlink>
      <w:r>
        <w:rPr>
          <w:color w:val="2196D1"/>
          <w:spacing w:val="40"/>
          <w:w w:val="120"/>
          <w:sz w:val="12"/>
        </w:rPr>
        <w:t> </w:t>
      </w:r>
      <w:hyperlink r:id="rId89">
        <w:r>
          <w:rPr>
            <w:color w:val="2196D1"/>
            <w:w w:val="120"/>
            <w:sz w:val="12"/>
          </w:rPr>
          <w:t>meta-analysis. JAMA Pediatr. 173, 630–639</w:t>
        </w:r>
      </w:hyperlink>
      <w:r>
        <w:rPr>
          <w:w w:val="120"/>
          <w:sz w:val="12"/>
        </w:rPr>
        <w:t>.</w:t>
      </w:r>
    </w:p>
    <w:p>
      <w:pPr>
        <w:spacing w:line="276" w:lineRule="auto" w:before="0"/>
        <w:ind w:left="370" w:right="38" w:hanging="240"/>
        <w:jc w:val="both"/>
        <w:rPr>
          <w:sz w:val="12"/>
        </w:rPr>
      </w:pPr>
      <w:bookmarkStart w:name="_bookmark225" w:id="271"/>
      <w:bookmarkEnd w:id="271"/>
      <w:r>
        <w:rPr/>
      </w:r>
      <w:hyperlink r:id="rId90">
        <w:r>
          <w:rPr>
            <w:color w:val="2196D1"/>
            <w:w w:val="115"/>
            <w:sz w:val="12"/>
          </w:rPr>
          <w:t>Choi, Y., Shin, J., Cho, K.H., Park, E.C., 2017. Change in household income and risk for</w:t>
        </w:r>
      </w:hyperlink>
      <w:r>
        <w:rPr>
          <w:color w:val="2196D1"/>
          <w:spacing w:val="40"/>
          <w:w w:val="120"/>
          <w:sz w:val="12"/>
        </w:rPr>
        <w:t> </w:t>
      </w:r>
      <w:hyperlink r:id="rId90">
        <w:r>
          <w:rPr>
            <w:color w:val="2196D1"/>
            <w:w w:val="120"/>
            <w:sz w:val="12"/>
          </w:rPr>
          <w:t>attention</w:t>
        </w:r>
        <w:r>
          <w:rPr>
            <w:color w:val="2196D1"/>
            <w:spacing w:val="-5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deficit</w:t>
        </w:r>
        <w:r>
          <w:rPr>
            <w:color w:val="2196D1"/>
            <w:spacing w:val="-7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hyperactivity</w:t>
        </w:r>
        <w:r>
          <w:rPr>
            <w:color w:val="2196D1"/>
            <w:spacing w:val="-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disorder</w:t>
        </w:r>
        <w:r>
          <w:rPr>
            <w:color w:val="2196D1"/>
            <w:spacing w:val="-7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during</w:t>
        </w:r>
        <w:r>
          <w:rPr>
            <w:color w:val="2196D1"/>
            <w:spacing w:val="-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childhood:</w:t>
        </w:r>
        <w:r>
          <w:rPr>
            <w:color w:val="2196D1"/>
            <w:spacing w:val="-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</w:t>
        </w:r>
        <w:r>
          <w:rPr>
            <w:color w:val="2196D1"/>
            <w:spacing w:val="-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nationwide</w:t>
        </w:r>
        <w:r>
          <w:rPr>
            <w:color w:val="2196D1"/>
            <w:spacing w:val="-5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population-</w:t>
        </w:r>
      </w:hyperlink>
      <w:r>
        <w:rPr>
          <w:color w:val="2196D1"/>
          <w:spacing w:val="40"/>
          <w:w w:val="120"/>
          <w:sz w:val="12"/>
        </w:rPr>
        <w:t> </w:t>
      </w:r>
      <w:hyperlink r:id="rId90">
        <w:r>
          <w:rPr>
            <w:color w:val="2196D1"/>
            <w:w w:val="120"/>
            <w:sz w:val="12"/>
          </w:rPr>
          <w:t>based cohort study. J. Epidemiol. 27, 56–62</w:t>
        </w:r>
      </w:hyperlink>
      <w:r>
        <w:rPr>
          <w:w w:val="120"/>
          <w:sz w:val="12"/>
        </w:rPr>
        <w:t>.</w:t>
      </w:r>
    </w:p>
    <w:p>
      <w:pPr>
        <w:spacing w:before="0"/>
        <w:ind w:left="131" w:right="0" w:firstLine="0"/>
        <w:jc w:val="left"/>
        <w:rPr>
          <w:sz w:val="12"/>
        </w:rPr>
      </w:pPr>
      <w:bookmarkStart w:name="_bookmark226" w:id="272"/>
      <w:bookmarkEnd w:id="272"/>
      <w:r>
        <w:rPr/>
      </w:r>
      <w:hyperlink r:id="rId91">
        <w:r>
          <w:rPr>
            <w:color w:val="2196D1"/>
            <w:w w:val="110"/>
            <w:sz w:val="12"/>
          </w:rPr>
          <w:t>Chou,</w:t>
        </w:r>
        <w:r>
          <w:rPr>
            <w:color w:val="2196D1"/>
            <w:spacing w:val="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I.C.,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Chang,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Y.T.,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Chin,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Z.N.,</w:t>
        </w:r>
        <w:r>
          <w:rPr>
            <w:color w:val="2196D1"/>
            <w:spacing w:val="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Muo,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C.H.,</w:t>
        </w:r>
        <w:r>
          <w:rPr>
            <w:color w:val="2196D1"/>
            <w:spacing w:val="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Sung,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F.C.,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Kuo,</w:t>
        </w:r>
        <w:r>
          <w:rPr>
            <w:color w:val="2196D1"/>
            <w:spacing w:val="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H.T.,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Tsai,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C.H.,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Kao,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spacing w:val="-5"/>
            <w:w w:val="110"/>
            <w:sz w:val="12"/>
          </w:rPr>
          <w:t>C.</w:t>
        </w:r>
      </w:hyperlink>
    </w:p>
    <w:p>
      <w:pPr>
        <w:spacing w:line="276" w:lineRule="auto" w:before="21"/>
        <w:ind w:left="370" w:right="38" w:firstLine="0"/>
        <w:jc w:val="left"/>
        <w:rPr>
          <w:sz w:val="12"/>
        </w:rPr>
      </w:pPr>
      <w:hyperlink r:id="rId91">
        <w:r>
          <w:rPr>
            <w:color w:val="2196D1"/>
            <w:w w:val="120"/>
            <w:sz w:val="12"/>
          </w:rPr>
          <w:t>H.,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2013.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Correlation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between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epilepsy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and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attention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deficit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hyperactivity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disorder:</w:t>
        </w:r>
      </w:hyperlink>
      <w:r>
        <w:rPr>
          <w:color w:val="2196D1"/>
          <w:spacing w:val="40"/>
          <w:w w:val="120"/>
          <w:sz w:val="12"/>
        </w:rPr>
        <w:t> </w:t>
      </w:r>
      <w:hyperlink r:id="rId91">
        <w:r>
          <w:rPr>
            <w:color w:val="2196D1"/>
            <w:w w:val="120"/>
            <w:sz w:val="12"/>
          </w:rPr>
          <w:t>a population-based cohort study. PLoS One 8, e57926</w:t>
        </w:r>
      </w:hyperlink>
      <w:r>
        <w:rPr>
          <w:w w:val="120"/>
          <w:sz w:val="12"/>
        </w:rPr>
        <w:t>.</w:t>
      </w:r>
    </w:p>
    <w:p>
      <w:pPr>
        <w:spacing w:line="276" w:lineRule="auto" w:before="2"/>
        <w:ind w:left="370" w:right="0" w:hanging="240"/>
        <w:jc w:val="left"/>
        <w:rPr>
          <w:sz w:val="12"/>
        </w:rPr>
      </w:pPr>
      <w:bookmarkStart w:name="_bookmark227" w:id="273"/>
      <w:bookmarkEnd w:id="273"/>
      <w:r>
        <w:rPr/>
      </w:r>
      <w:hyperlink r:id="rId92">
        <w:r>
          <w:rPr>
            <w:color w:val="2196D1"/>
            <w:w w:val="115"/>
            <w:sz w:val="12"/>
          </w:rPr>
          <w:t>Chou,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I.C.,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Lin,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C.C.,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Sung,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F.C.,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Kao,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C.H.,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2014.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Attention-deficit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hyperactivity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disorder</w:t>
        </w:r>
      </w:hyperlink>
      <w:r>
        <w:rPr>
          <w:color w:val="2196D1"/>
          <w:spacing w:val="40"/>
          <w:w w:val="115"/>
          <w:sz w:val="12"/>
        </w:rPr>
        <w:t> </w:t>
      </w:r>
      <w:hyperlink r:id="rId92">
        <w:r>
          <w:rPr>
            <w:color w:val="2196D1"/>
            <w:w w:val="115"/>
            <w:sz w:val="12"/>
          </w:rPr>
          <w:t>increases the risk of deliberate self-poisoning: a population-based cohort. Eur.</w:t>
        </w:r>
      </w:hyperlink>
    </w:p>
    <w:p>
      <w:pPr>
        <w:spacing w:before="1"/>
        <w:ind w:left="370" w:right="0" w:firstLine="0"/>
        <w:jc w:val="left"/>
        <w:rPr>
          <w:sz w:val="12"/>
        </w:rPr>
      </w:pPr>
      <w:hyperlink r:id="rId92">
        <w:r>
          <w:rPr>
            <w:color w:val="2196D1"/>
            <w:w w:val="115"/>
            <w:sz w:val="12"/>
          </w:rPr>
          <w:t>Psychiatry</w:t>
        </w:r>
        <w:r>
          <w:rPr>
            <w:color w:val="2196D1"/>
            <w:spacing w:val="1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29,</w:t>
        </w:r>
        <w:r>
          <w:rPr>
            <w:color w:val="2196D1"/>
            <w:spacing w:val="13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523–527</w:t>
        </w:r>
      </w:hyperlink>
      <w:r>
        <w:rPr>
          <w:spacing w:val="-2"/>
          <w:w w:val="115"/>
          <w:sz w:val="12"/>
        </w:rPr>
        <w:t>.</w:t>
      </w:r>
    </w:p>
    <w:p>
      <w:pPr>
        <w:spacing w:before="22"/>
        <w:ind w:left="131" w:right="0" w:firstLine="0"/>
        <w:jc w:val="left"/>
        <w:rPr>
          <w:sz w:val="12"/>
        </w:rPr>
      </w:pPr>
      <w:bookmarkStart w:name="_bookmark228" w:id="274"/>
      <w:bookmarkEnd w:id="274"/>
      <w:r>
        <w:rPr/>
      </w:r>
      <w:hyperlink r:id="rId93">
        <w:r>
          <w:rPr>
            <w:color w:val="2196D1"/>
            <w:w w:val="115"/>
            <w:sz w:val="12"/>
          </w:rPr>
          <w:t>Christensen,</w:t>
        </w:r>
        <w:r>
          <w:rPr>
            <w:color w:val="2196D1"/>
            <w:spacing w:val="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Pedersen,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L.,</w:t>
        </w:r>
        <w:r>
          <w:rPr>
            <w:color w:val="2196D1"/>
            <w:spacing w:val="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Sun,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Y.,</w:t>
        </w:r>
        <w:r>
          <w:rPr>
            <w:color w:val="2196D1"/>
            <w:spacing w:val="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Dreier,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J.W.,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Brikell,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I.,</w:t>
        </w:r>
        <w:r>
          <w:rPr>
            <w:color w:val="2196D1"/>
            <w:spacing w:val="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Dalsgaard,</w:t>
        </w:r>
        <w:r>
          <w:rPr>
            <w:color w:val="2196D1"/>
            <w:spacing w:val="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3"/>
            <w:w w:val="115"/>
            <w:sz w:val="12"/>
          </w:rPr>
          <w:t> </w:t>
        </w:r>
        <w:r>
          <w:rPr>
            <w:color w:val="2196D1"/>
            <w:spacing w:val="-4"/>
            <w:w w:val="115"/>
            <w:sz w:val="12"/>
          </w:rPr>
          <w:t>2019.</w:t>
        </w:r>
      </w:hyperlink>
    </w:p>
    <w:p>
      <w:pPr>
        <w:spacing w:line="276" w:lineRule="auto" w:before="21"/>
        <w:ind w:left="370" w:right="28" w:firstLine="0"/>
        <w:jc w:val="left"/>
        <w:rPr>
          <w:sz w:val="12"/>
        </w:rPr>
      </w:pPr>
      <w:hyperlink r:id="rId93">
        <w:r>
          <w:rPr>
            <w:color w:val="2196D1"/>
            <w:w w:val="120"/>
            <w:sz w:val="12"/>
          </w:rPr>
          <w:t>Association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of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prenatal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exposure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to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valproate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and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other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antiepileptic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drugs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with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risk</w:t>
        </w:r>
      </w:hyperlink>
      <w:r>
        <w:rPr>
          <w:color w:val="2196D1"/>
          <w:spacing w:val="40"/>
          <w:w w:val="120"/>
          <w:sz w:val="12"/>
        </w:rPr>
        <w:t> </w:t>
      </w:r>
      <w:hyperlink r:id="rId93">
        <w:r>
          <w:rPr>
            <w:color w:val="2196D1"/>
            <w:w w:val="120"/>
            <w:sz w:val="12"/>
          </w:rPr>
          <w:t>for attention-deficit/hyperactivity disorder in offspring. JAMA Netw. Open 2,</w:t>
        </w:r>
      </w:hyperlink>
      <w:r>
        <w:rPr>
          <w:color w:val="2196D1"/>
          <w:spacing w:val="40"/>
          <w:w w:val="120"/>
          <w:sz w:val="12"/>
        </w:rPr>
        <w:t> </w:t>
      </w:r>
      <w:hyperlink r:id="rId93">
        <w:r>
          <w:rPr>
            <w:color w:val="2196D1"/>
            <w:spacing w:val="-2"/>
            <w:w w:val="120"/>
            <w:sz w:val="12"/>
          </w:rPr>
          <w:t>e186606</w:t>
        </w:r>
      </w:hyperlink>
      <w:r>
        <w:rPr>
          <w:spacing w:val="-2"/>
          <w:w w:val="120"/>
          <w:sz w:val="12"/>
        </w:rPr>
        <w:t>.</w:t>
      </w:r>
    </w:p>
    <w:p>
      <w:pPr>
        <w:spacing w:line="276" w:lineRule="auto" w:before="2"/>
        <w:ind w:left="370" w:right="0" w:hanging="240"/>
        <w:jc w:val="left"/>
        <w:rPr>
          <w:sz w:val="12"/>
        </w:rPr>
      </w:pPr>
      <w:bookmarkStart w:name="_bookmark229" w:id="275"/>
      <w:bookmarkEnd w:id="275"/>
      <w:r>
        <w:rPr/>
      </w:r>
      <w:hyperlink r:id="rId94">
        <w:r>
          <w:rPr>
            <w:color w:val="2196D1"/>
            <w:w w:val="115"/>
            <w:sz w:val="12"/>
          </w:rPr>
          <w:t>Christoffersen, M.N., 2019. Violent crime against children with disabilities: a nationwide</w:t>
        </w:r>
      </w:hyperlink>
      <w:r>
        <w:rPr>
          <w:color w:val="2196D1"/>
          <w:spacing w:val="40"/>
          <w:w w:val="115"/>
          <w:sz w:val="12"/>
        </w:rPr>
        <w:t> </w:t>
      </w:r>
      <w:hyperlink r:id="rId94">
        <w:r>
          <w:rPr>
            <w:color w:val="2196D1"/>
            <w:w w:val="115"/>
            <w:sz w:val="12"/>
          </w:rPr>
          <w:t>prospective birth cohort-study. Child Abuse Negl. 98, 104150</w:t>
        </w:r>
      </w:hyperlink>
      <w:r>
        <w:rPr>
          <w:w w:val="115"/>
          <w:sz w:val="12"/>
        </w:rPr>
        <w:t>.</w:t>
      </w:r>
    </w:p>
    <w:p>
      <w:pPr>
        <w:spacing w:line="276" w:lineRule="auto" w:before="1"/>
        <w:ind w:left="370" w:right="0" w:hanging="240"/>
        <w:jc w:val="left"/>
        <w:rPr>
          <w:sz w:val="12"/>
        </w:rPr>
      </w:pPr>
      <w:bookmarkStart w:name="_bookmark230" w:id="276"/>
      <w:bookmarkEnd w:id="276"/>
      <w:r>
        <w:rPr/>
      </w:r>
      <w:r>
        <w:rPr>
          <w:w w:val="120"/>
          <w:sz w:val="12"/>
        </w:rPr>
        <w:t>Christoffersen, M.N.,</w:t>
      </w:r>
      <w:r>
        <w:rPr>
          <w:spacing w:val="-1"/>
          <w:w w:val="120"/>
          <w:sz w:val="12"/>
        </w:rPr>
        <w:t> </w:t>
      </w:r>
      <w:r>
        <w:rPr>
          <w:w w:val="120"/>
          <w:sz w:val="12"/>
        </w:rPr>
        <w:t>2020. Sexual crime</w:t>
      </w:r>
      <w:r>
        <w:rPr>
          <w:spacing w:val="-1"/>
          <w:w w:val="120"/>
          <w:sz w:val="12"/>
        </w:rPr>
        <w:t> </w:t>
      </w:r>
      <w:r>
        <w:rPr>
          <w:w w:val="120"/>
          <w:sz w:val="12"/>
        </w:rPr>
        <w:t>against schoolchildren with disabilities: a</w:t>
      </w:r>
      <w:r>
        <w:rPr>
          <w:spacing w:val="40"/>
          <w:w w:val="120"/>
          <w:sz w:val="12"/>
        </w:rPr>
        <w:t> </w:t>
      </w:r>
      <w:r>
        <w:rPr>
          <w:w w:val="120"/>
          <w:sz w:val="12"/>
        </w:rPr>
        <w:t>nationwide prospective</w:t>
      </w:r>
      <w:r>
        <w:rPr>
          <w:spacing w:val="-1"/>
          <w:w w:val="120"/>
          <w:sz w:val="12"/>
        </w:rPr>
        <w:t> </w:t>
      </w:r>
      <w:r>
        <w:rPr>
          <w:w w:val="120"/>
          <w:sz w:val="12"/>
        </w:rPr>
        <w:t>birth cohort study. J. Interpers.</w:t>
      </w:r>
      <w:r>
        <w:rPr>
          <w:spacing w:val="-1"/>
          <w:w w:val="120"/>
          <w:sz w:val="12"/>
        </w:rPr>
        <w:t> </w:t>
      </w:r>
      <w:r>
        <w:rPr>
          <w:w w:val="120"/>
          <w:sz w:val="12"/>
        </w:rPr>
        <w:t>Violence. </w:t>
      </w:r>
      <w:hyperlink r:id="rId95">
        <w:r>
          <w:rPr>
            <w:color w:val="2196D1"/>
            <w:w w:val="120"/>
            <w:sz w:val="12"/>
          </w:rPr>
          <w:t>https://doi.org/</w:t>
        </w:r>
      </w:hyperlink>
      <w:r>
        <w:rPr>
          <w:color w:val="2196D1"/>
          <w:spacing w:val="40"/>
          <w:w w:val="120"/>
          <w:sz w:val="12"/>
        </w:rPr>
        <w:t> </w:t>
      </w:r>
      <w:hyperlink r:id="rId95">
        <w:r>
          <w:rPr>
            <w:color w:val="2196D1"/>
            <w:spacing w:val="-2"/>
            <w:w w:val="120"/>
            <w:sz w:val="12"/>
          </w:rPr>
          <w:t>10.1177/0886260520934442</w:t>
        </w:r>
      </w:hyperlink>
      <w:r>
        <w:rPr>
          <w:spacing w:val="-2"/>
          <w:w w:val="120"/>
          <w:sz w:val="12"/>
        </w:rPr>
        <w:t>.</w:t>
      </w:r>
    </w:p>
    <w:p>
      <w:pPr>
        <w:spacing w:line="278" w:lineRule="auto" w:before="3"/>
        <w:ind w:left="370" w:right="0" w:hanging="240"/>
        <w:jc w:val="left"/>
        <w:rPr>
          <w:sz w:val="12"/>
        </w:rPr>
      </w:pPr>
      <w:bookmarkStart w:name="_bookmark231" w:id="277"/>
      <w:bookmarkEnd w:id="277"/>
      <w:r>
        <w:rPr/>
      </w:r>
      <w:hyperlink r:id="rId96">
        <w:r>
          <w:rPr>
            <w:color w:val="2196D1"/>
            <w:w w:val="115"/>
            <w:sz w:val="12"/>
          </w:rPr>
          <w:t>Chudal,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Joelsson,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Gyllenberg,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Lehti,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V.,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Leivonen,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Hinkka-Yli-Salomaki,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</w:hyperlink>
      <w:r>
        <w:rPr>
          <w:color w:val="2196D1"/>
          <w:spacing w:val="40"/>
          <w:w w:val="120"/>
          <w:sz w:val="12"/>
        </w:rPr>
        <w:t> </w:t>
      </w:r>
      <w:hyperlink r:id="rId96">
        <w:r>
          <w:rPr>
            <w:color w:val="2196D1"/>
            <w:w w:val="120"/>
            <w:sz w:val="12"/>
          </w:rPr>
          <w:t>Gissler, M., Sourander, A., 2015. Parental age and the risk of attention-deficit/</w:t>
        </w:r>
      </w:hyperlink>
      <w:r>
        <w:rPr>
          <w:color w:val="2196D1"/>
          <w:spacing w:val="40"/>
          <w:w w:val="120"/>
          <w:sz w:val="12"/>
        </w:rPr>
        <w:t> </w:t>
      </w:r>
      <w:hyperlink r:id="rId96">
        <w:r>
          <w:rPr>
            <w:color w:val="2196D1"/>
            <w:w w:val="120"/>
            <w:sz w:val="12"/>
          </w:rPr>
          <w:t>hyperactivity</w:t>
        </w:r>
        <w:r>
          <w:rPr>
            <w:color w:val="2196D1"/>
            <w:spacing w:val="-3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disorder:</w:t>
        </w:r>
        <w:r>
          <w:rPr>
            <w:color w:val="2196D1"/>
            <w:spacing w:val="-3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</w:t>
        </w:r>
        <w:r>
          <w:rPr>
            <w:color w:val="2196D1"/>
            <w:spacing w:val="-3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nationwide,</w:t>
        </w:r>
        <w:r>
          <w:rPr>
            <w:color w:val="2196D1"/>
            <w:spacing w:val="-3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population-based</w:t>
        </w:r>
        <w:r>
          <w:rPr>
            <w:color w:val="2196D1"/>
            <w:spacing w:val="-3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cohort</w:t>
        </w:r>
        <w:r>
          <w:rPr>
            <w:color w:val="2196D1"/>
            <w:spacing w:val="-3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study.</w:t>
        </w:r>
        <w:r>
          <w:rPr>
            <w:color w:val="2196D1"/>
            <w:spacing w:val="-3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J.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Am.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Acad.</w:t>
        </w:r>
      </w:hyperlink>
      <w:r>
        <w:rPr>
          <w:color w:val="2196D1"/>
          <w:spacing w:val="40"/>
          <w:w w:val="120"/>
          <w:sz w:val="12"/>
        </w:rPr>
        <w:t> </w:t>
      </w:r>
      <w:hyperlink r:id="rId96">
        <w:r>
          <w:rPr>
            <w:color w:val="2196D1"/>
            <w:w w:val="120"/>
            <w:sz w:val="12"/>
          </w:rPr>
          <w:t>Child Adolesc. Psychiatry 54, 487-494.e481</w:t>
        </w:r>
      </w:hyperlink>
      <w:r>
        <w:rPr>
          <w:w w:val="120"/>
          <w:sz w:val="12"/>
        </w:rPr>
        <w:t>.</w:t>
      </w:r>
    </w:p>
    <w:p>
      <w:pPr>
        <w:spacing w:line="278" w:lineRule="auto" w:before="0"/>
        <w:ind w:left="370" w:right="0" w:hanging="240"/>
        <w:jc w:val="left"/>
        <w:rPr>
          <w:sz w:val="12"/>
        </w:rPr>
      </w:pPr>
      <w:bookmarkStart w:name="_bookmark232" w:id="278"/>
      <w:bookmarkEnd w:id="278"/>
      <w:r>
        <w:rPr/>
      </w:r>
      <w:hyperlink r:id="rId97">
        <w:r>
          <w:rPr>
            <w:color w:val="2196D1"/>
            <w:w w:val="115"/>
            <w:sz w:val="12"/>
          </w:rPr>
          <w:t>Cohen,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1988.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Statistical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Power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Analysis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for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the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Behavioral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Sciences,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2nd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ed.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Erlbaum,</w:t>
        </w:r>
      </w:hyperlink>
      <w:r>
        <w:rPr>
          <w:color w:val="2196D1"/>
          <w:spacing w:val="40"/>
          <w:w w:val="115"/>
          <w:sz w:val="12"/>
        </w:rPr>
        <w:t> </w:t>
      </w:r>
      <w:hyperlink r:id="rId97">
        <w:r>
          <w:rPr>
            <w:color w:val="2196D1"/>
            <w:w w:val="115"/>
            <w:sz w:val="12"/>
          </w:rPr>
          <w:t>Hillsdale, NJ</w:t>
        </w:r>
      </w:hyperlink>
      <w:r>
        <w:rPr>
          <w:w w:val="115"/>
          <w:sz w:val="12"/>
        </w:rPr>
        <w:t>.</w:t>
      </w:r>
    </w:p>
    <w:p>
      <w:pPr>
        <w:spacing w:line="278" w:lineRule="auto" w:before="0"/>
        <w:ind w:left="370" w:right="111" w:hanging="240"/>
        <w:jc w:val="left"/>
        <w:rPr>
          <w:sz w:val="12"/>
        </w:rPr>
      </w:pPr>
      <w:bookmarkStart w:name="_bookmark233" w:id="279"/>
      <w:bookmarkEnd w:id="279"/>
      <w:r>
        <w:rPr/>
      </w:r>
      <w:hyperlink r:id="rId98">
        <w:r>
          <w:rPr>
            <w:color w:val="2196D1"/>
            <w:w w:val="115"/>
            <w:sz w:val="12"/>
          </w:rPr>
          <w:t>Cooper, R.E., Tye, C., Kuntsi, J., Vassos, E., Asherson, P., 2016. The effect of omega-3</w:t>
        </w:r>
      </w:hyperlink>
      <w:r>
        <w:rPr>
          <w:color w:val="2196D1"/>
          <w:spacing w:val="40"/>
          <w:w w:val="115"/>
          <w:sz w:val="12"/>
        </w:rPr>
        <w:t> </w:t>
      </w:r>
      <w:hyperlink r:id="rId98">
        <w:r>
          <w:rPr>
            <w:color w:val="2196D1"/>
            <w:w w:val="115"/>
            <w:sz w:val="12"/>
          </w:rPr>
          <w:t>polyunsaturated fatty acid supplementation on emotional dysregulation,</w:t>
        </w:r>
      </w:hyperlink>
      <w:r>
        <w:rPr>
          <w:color w:val="2196D1"/>
          <w:spacing w:val="40"/>
          <w:w w:val="115"/>
          <w:sz w:val="12"/>
        </w:rPr>
        <w:t> </w:t>
      </w:r>
      <w:hyperlink r:id="rId98">
        <w:r>
          <w:rPr>
            <w:color w:val="2196D1"/>
            <w:w w:val="115"/>
            <w:sz w:val="12"/>
          </w:rPr>
          <w:t>oppositional behaviour and conduct problems in ADHD: a systematic review and</w:t>
        </w:r>
      </w:hyperlink>
      <w:r>
        <w:rPr>
          <w:color w:val="2196D1"/>
          <w:spacing w:val="40"/>
          <w:w w:val="115"/>
          <w:sz w:val="12"/>
        </w:rPr>
        <w:t> </w:t>
      </w:r>
      <w:hyperlink r:id="rId98">
        <w:r>
          <w:rPr>
            <w:color w:val="2196D1"/>
            <w:w w:val="115"/>
            <w:sz w:val="12"/>
          </w:rPr>
          <w:t>meta-analysis. J. Affect. Disord. 190, 474–482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0" w:right="0" w:hanging="240"/>
        <w:jc w:val="left"/>
        <w:rPr>
          <w:sz w:val="12"/>
        </w:rPr>
      </w:pPr>
      <w:bookmarkStart w:name="_bookmark234" w:id="280"/>
      <w:bookmarkEnd w:id="280"/>
      <w:r>
        <w:rPr/>
      </w:r>
      <w:hyperlink r:id="rId99">
        <w:r>
          <w:rPr>
            <w:color w:val="2196D1"/>
            <w:w w:val="115"/>
            <w:sz w:val="12"/>
          </w:rPr>
          <w:t>Cortese,</w:t>
        </w:r>
        <w:r>
          <w:rPr>
            <w:color w:val="2196D1"/>
            <w:spacing w:val="1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1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Ferrin,</w:t>
        </w:r>
        <w:r>
          <w:rPr>
            <w:color w:val="2196D1"/>
            <w:spacing w:val="1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1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Brandeis,</w:t>
        </w:r>
        <w:r>
          <w:rPr>
            <w:color w:val="2196D1"/>
            <w:spacing w:val="1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D.,</w:t>
        </w:r>
        <w:r>
          <w:rPr>
            <w:color w:val="2196D1"/>
            <w:spacing w:val="1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Buitelaar,</w:t>
        </w:r>
        <w:r>
          <w:rPr>
            <w:color w:val="2196D1"/>
            <w:spacing w:val="1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1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Daley,</w:t>
        </w:r>
        <w:r>
          <w:rPr>
            <w:color w:val="2196D1"/>
            <w:spacing w:val="1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D.,</w:t>
        </w:r>
        <w:r>
          <w:rPr>
            <w:color w:val="2196D1"/>
            <w:spacing w:val="1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Dittmann,</w:t>
        </w:r>
        <w:r>
          <w:rPr>
            <w:color w:val="2196D1"/>
            <w:spacing w:val="1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R.W.,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99">
        <w:r>
          <w:rPr>
            <w:color w:val="2196D1"/>
            <w:w w:val="115"/>
            <w:sz w:val="12"/>
          </w:rPr>
          <w:t>Holtmann,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Santosh,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Stevenson,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Stringaris,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Zuddas,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Sonuga-Barke,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</w:t>
        </w:r>
      </w:hyperlink>
      <w:r>
        <w:rPr>
          <w:color w:val="2196D1"/>
          <w:spacing w:val="40"/>
          <w:w w:val="115"/>
          <w:sz w:val="12"/>
        </w:rPr>
        <w:t> </w:t>
      </w:r>
      <w:hyperlink r:id="rId99">
        <w:r>
          <w:rPr>
            <w:color w:val="2196D1"/>
            <w:w w:val="115"/>
            <w:sz w:val="12"/>
          </w:rPr>
          <w:t>J., European, A.G.G., 2015.</w:t>
        </w:r>
        <w:r>
          <w:rPr>
            <w:color w:val="2196D1"/>
            <w:spacing w:val="3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Cognitive training for attention-deficit/hyperactivity</w:t>
        </w:r>
      </w:hyperlink>
    </w:p>
    <w:p>
      <w:pPr>
        <w:spacing w:line="278" w:lineRule="auto" w:before="102"/>
        <w:ind w:left="370" w:right="228" w:firstLine="0"/>
        <w:jc w:val="left"/>
        <w:rPr>
          <w:sz w:val="12"/>
        </w:rPr>
      </w:pPr>
      <w:r>
        <w:rPr/>
        <w:br w:type="column"/>
      </w:r>
      <w:hyperlink r:id="rId99">
        <w:r>
          <w:rPr>
            <w:color w:val="2196D1"/>
            <w:w w:val="115"/>
            <w:sz w:val="12"/>
          </w:rPr>
          <w:t>disorder: meta-analysis of clinical and neuropsychological outcomes from</w:t>
        </w:r>
      </w:hyperlink>
      <w:r>
        <w:rPr>
          <w:color w:val="2196D1"/>
          <w:spacing w:val="40"/>
          <w:w w:val="115"/>
          <w:sz w:val="12"/>
        </w:rPr>
        <w:t> </w:t>
      </w:r>
      <w:hyperlink r:id="rId99">
        <w:r>
          <w:rPr>
            <w:color w:val="2196D1"/>
            <w:w w:val="115"/>
            <w:sz w:val="12"/>
          </w:rPr>
          <w:t>randomized controlled trials. J. Am. Acad. Child Adolesc. Psychiatry 54, </w:t>
        </w:r>
        <w:r>
          <w:rPr>
            <w:color w:val="2196D1"/>
            <w:w w:val="115"/>
            <w:sz w:val="12"/>
          </w:rPr>
          <w:t>164–174</w:t>
        </w:r>
      </w:hyperlink>
      <w:r>
        <w:rPr>
          <w:w w:val="115"/>
          <w:sz w:val="12"/>
        </w:rPr>
        <w:t>.</w:t>
      </w:r>
    </w:p>
    <w:p>
      <w:pPr>
        <w:spacing w:line="278" w:lineRule="auto" w:before="0"/>
        <w:ind w:left="370" w:right="228" w:hanging="240"/>
        <w:jc w:val="left"/>
        <w:rPr>
          <w:sz w:val="12"/>
        </w:rPr>
      </w:pPr>
      <w:bookmarkStart w:name="_bookmark235" w:id="281"/>
      <w:bookmarkEnd w:id="281"/>
      <w:r>
        <w:rPr/>
      </w:r>
      <w:hyperlink r:id="rId100">
        <w:r>
          <w:rPr>
            <w:color w:val="2196D1"/>
            <w:w w:val="115"/>
            <w:sz w:val="12"/>
          </w:rPr>
          <w:t>Cortese, S., Ferrin, M., Brandeis, D., Holtmann, M., Aggensteiner, P., Daley, D.,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00">
        <w:r>
          <w:rPr>
            <w:color w:val="2196D1"/>
            <w:w w:val="115"/>
            <w:sz w:val="12"/>
          </w:rPr>
          <w:t>Santosh, P., Simonoff, E., Stevenson, J., Stringaris, A., Sonuga-Barke, E.J.,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00">
        <w:r>
          <w:rPr>
            <w:color w:val="2196D1"/>
            <w:w w:val="115"/>
            <w:sz w:val="12"/>
          </w:rPr>
          <w:t>European, A.G.G., 2016a. Neurofeedback for attention-deficit/hyperactivity</w:t>
        </w:r>
      </w:hyperlink>
      <w:r>
        <w:rPr>
          <w:color w:val="2196D1"/>
          <w:spacing w:val="40"/>
          <w:w w:val="115"/>
          <w:sz w:val="12"/>
        </w:rPr>
        <w:t> </w:t>
      </w:r>
      <w:hyperlink r:id="rId100">
        <w:r>
          <w:rPr>
            <w:color w:val="2196D1"/>
            <w:w w:val="115"/>
            <w:sz w:val="12"/>
          </w:rPr>
          <w:t>disorder: meta-analysis of clinical and neuropsychological outcomes from</w:t>
        </w:r>
      </w:hyperlink>
      <w:r>
        <w:rPr>
          <w:color w:val="2196D1"/>
          <w:spacing w:val="40"/>
          <w:w w:val="115"/>
          <w:sz w:val="12"/>
        </w:rPr>
        <w:t> </w:t>
      </w:r>
      <w:hyperlink r:id="rId100">
        <w:r>
          <w:rPr>
            <w:color w:val="2196D1"/>
            <w:w w:val="115"/>
            <w:sz w:val="12"/>
          </w:rPr>
          <w:t>randomized controlled trials. J. Am. Acad. Child Adolesc. Psychiatry 55, </w:t>
        </w:r>
        <w:r>
          <w:rPr>
            <w:color w:val="2196D1"/>
            <w:w w:val="115"/>
            <w:sz w:val="12"/>
          </w:rPr>
          <w:t>444–455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0" w:right="149" w:hanging="240"/>
        <w:jc w:val="left"/>
        <w:rPr>
          <w:sz w:val="12"/>
        </w:rPr>
      </w:pPr>
      <w:bookmarkStart w:name="_bookmark236" w:id="282"/>
      <w:bookmarkEnd w:id="282"/>
      <w:r>
        <w:rPr/>
      </w:r>
      <w:hyperlink r:id="rId101">
        <w:r>
          <w:rPr>
            <w:color w:val="2196D1"/>
            <w:w w:val="115"/>
            <w:sz w:val="12"/>
          </w:rPr>
          <w:t>Cortese, S., Moreira-Maia, C.R., St Fleur, D., Morcillo-Penalver, C., Rohde, L.A.,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01">
        <w:r>
          <w:rPr>
            <w:color w:val="2196D1"/>
            <w:w w:val="115"/>
            <w:sz w:val="12"/>
          </w:rPr>
          <w:t>Faraone, S.V., 2016b. Association between ADHD and obesity: a systematic </w:t>
        </w:r>
        <w:r>
          <w:rPr>
            <w:color w:val="2196D1"/>
            <w:w w:val="115"/>
            <w:sz w:val="12"/>
          </w:rPr>
          <w:t>review</w:t>
        </w:r>
      </w:hyperlink>
      <w:r>
        <w:rPr>
          <w:color w:val="2196D1"/>
          <w:spacing w:val="40"/>
          <w:w w:val="115"/>
          <w:sz w:val="12"/>
        </w:rPr>
        <w:t> </w:t>
      </w:r>
      <w:hyperlink r:id="rId101">
        <w:r>
          <w:rPr>
            <w:color w:val="2196D1"/>
            <w:w w:val="115"/>
            <w:sz w:val="12"/>
          </w:rPr>
          <w:t>and meta-analysis. Am. J. Psychiatry 173, 34–43</w:t>
        </w:r>
      </w:hyperlink>
      <w:r>
        <w:rPr>
          <w:w w:val="115"/>
          <w:sz w:val="12"/>
        </w:rPr>
        <w:t>.</w:t>
      </w:r>
    </w:p>
    <w:p>
      <w:pPr>
        <w:spacing w:line="278" w:lineRule="auto" w:before="0"/>
        <w:ind w:left="370" w:right="300" w:hanging="240"/>
        <w:jc w:val="left"/>
        <w:rPr>
          <w:sz w:val="12"/>
        </w:rPr>
      </w:pPr>
      <w:bookmarkStart w:name="_bookmark237" w:id="283"/>
      <w:bookmarkEnd w:id="283"/>
      <w:r>
        <w:rPr/>
      </w:r>
      <w:hyperlink r:id="rId102">
        <w:r>
          <w:rPr>
            <w:color w:val="2196D1"/>
            <w:w w:val="115"/>
            <w:sz w:val="12"/>
          </w:rPr>
          <w:t>Cortese, S., Adamo, N., Del Giovane, C., Mohr-Jensen, C., Hayes, A.J., Carucci, S.,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02">
        <w:r>
          <w:rPr>
            <w:color w:val="2196D1"/>
            <w:w w:val="115"/>
            <w:sz w:val="12"/>
          </w:rPr>
          <w:t>Atkinson,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L.Z.,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Tessari,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Banaschewski,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Coghill,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Hollis,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Simonoff,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02">
        <w:r>
          <w:rPr>
            <w:color w:val="2196D1"/>
            <w:w w:val="115"/>
            <w:sz w:val="12"/>
          </w:rPr>
          <w:t>Zuddas, A., Barbui, C., Purgato, M., Steinhausen, H.C., Shokraneh, F., Xia, J.,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02">
        <w:r>
          <w:rPr>
            <w:color w:val="2196D1"/>
            <w:w w:val="115"/>
            <w:sz w:val="12"/>
          </w:rPr>
          <w:t>Cipriani, A., 2018a. Comparative efficacy and tolerability of medications for</w:t>
        </w:r>
      </w:hyperlink>
      <w:r>
        <w:rPr>
          <w:color w:val="2196D1"/>
          <w:spacing w:val="40"/>
          <w:w w:val="115"/>
          <w:sz w:val="12"/>
        </w:rPr>
        <w:t> </w:t>
      </w:r>
      <w:hyperlink r:id="rId102">
        <w:r>
          <w:rPr>
            <w:color w:val="2196D1"/>
            <w:w w:val="115"/>
            <w:sz w:val="12"/>
          </w:rPr>
          <w:t>attention-deficit hyperactivity disorder in children, adolescents, and adults: a</w:t>
        </w:r>
      </w:hyperlink>
      <w:r>
        <w:rPr>
          <w:color w:val="2196D1"/>
          <w:spacing w:val="40"/>
          <w:w w:val="115"/>
          <w:sz w:val="12"/>
        </w:rPr>
        <w:t> </w:t>
      </w:r>
      <w:hyperlink r:id="rId102">
        <w:r>
          <w:rPr>
            <w:color w:val="2196D1"/>
            <w:w w:val="115"/>
            <w:sz w:val="12"/>
          </w:rPr>
          <w:t>systematic review and network meta-analysis. Lancet Psychiatry 5, 727–738</w:t>
        </w:r>
      </w:hyperlink>
      <w:r>
        <w:rPr>
          <w:w w:val="115"/>
          <w:sz w:val="12"/>
        </w:rPr>
        <w:t>.</w:t>
      </w:r>
    </w:p>
    <w:p>
      <w:pPr>
        <w:spacing w:line="278" w:lineRule="auto" w:before="0"/>
        <w:ind w:left="370" w:right="228" w:hanging="240"/>
        <w:jc w:val="left"/>
        <w:rPr>
          <w:sz w:val="12"/>
        </w:rPr>
      </w:pPr>
      <w:bookmarkStart w:name="_bookmark238" w:id="284"/>
      <w:bookmarkEnd w:id="284"/>
      <w:r>
        <w:rPr/>
      </w:r>
      <w:hyperlink r:id="rId103">
        <w:r>
          <w:rPr>
            <w:color w:val="2196D1"/>
            <w:w w:val="115"/>
            <w:sz w:val="12"/>
          </w:rPr>
          <w:t>Cortese, S., Sun, S., Zhang, J., Sharma, E., Chang, Z., Kuja-Halkola, R., Almqvist, C.,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03">
        <w:r>
          <w:rPr>
            <w:color w:val="2196D1"/>
            <w:w w:val="115"/>
            <w:sz w:val="12"/>
          </w:rPr>
          <w:t>Larsson, H., Faraone, S.V., 2018b. Association between attention deficit</w:t>
        </w:r>
      </w:hyperlink>
      <w:r>
        <w:rPr>
          <w:color w:val="2196D1"/>
          <w:spacing w:val="40"/>
          <w:w w:val="115"/>
          <w:sz w:val="12"/>
        </w:rPr>
        <w:t> </w:t>
      </w:r>
      <w:hyperlink r:id="rId103">
        <w:r>
          <w:rPr>
            <w:color w:val="2196D1"/>
            <w:w w:val="115"/>
            <w:sz w:val="12"/>
          </w:rPr>
          <w:t>hyperactivity disorder and asthma: a systematic review and meta-analysis and a</w:t>
        </w:r>
      </w:hyperlink>
      <w:r>
        <w:rPr>
          <w:color w:val="2196D1"/>
          <w:spacing w:val="80"/>
          <w:w w:val="115"/>
          <w:sz w:val="12"/>
        </w:rPr>
        <w:t> </w:t>
      </w:r>
      <w:hyperlink r:id="rId103">
        <w:r>
          <w:rPr>
            <w:color w:val="2196D1"/>
            <w:w w:val="115"/>
            <w:sz w:val="12"/>
          </w:rPr>
          <w:t>Swedish population-based study. Lancet Psychiatry 5, 717–726</w:t>
        </w:r>
      </w:hyperlink>
      <w:r>
        <w:rPr>
          <w:w w:val="115"/>
          <w:sz w:val="12"/>
        </w:rPr>
        <w:t>.</w:t>
      </w:r>
    </w:p>
    <w:p>
      <w:pPr>
        <w:spacing w:line="278" w:lineRule="auto" w:before="0"/>
        <w:ind w:left="370" w:right="149" w:hanging="240"/>
        <w:jc w:val="left"/>
        <w:rPr>
          <w:sz w:val="12"/>
        </w:rPr>
      </w:pPr>
      <w:bookmarkStart w:name="_bookmark239" w:id="285"/>
      <w:bookmarkEnd w:id="285"/>
      <w:r>
        <w:rPr/>
      </w:r>
      <w:hyperlink r:id="rId104">
        <w:r>
          <w:rPr>
            <w:color w:val="2196D1"/>
            <w:w w:val="120"/>
            <w:sz w:val="12"/>
          </w:rPr>
          <w:t>Coughlin,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C.G.,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Cohen,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S.C.,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Mulqueen,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J.M.,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Ferracioli-Oda,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E.,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Stuckelman,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Z.D.,</w:t>
        </w:r>
      </w:hyperlink>
      <w:r>
        <w:rPr>
          <w:color w:val="2196D1"/>
          <w:spacing w:val="40"/>
          <w:w w:val="120"/>
          <w:sz w:val="12"/>
        </w:rPr>
        <w:t> </w:t>
      </w:r>
      <w:hyperlink r:id="rId104">
        <w:r>
          <w:rPr>
            <w:color w:val="2196D1"/>
            <w:w w:val="120"/>
            <w:sz w:val="12"/>
          </w:rPr>
          <w:t>Bloch, M.H., 2015. Meta-analysis: reduced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risk of anxiety with psychostimulant</w:t>
        </w:r>
      </w:hyperlink>
      <w:r>
        <w:rPr>
          <w:color w:val="2196D1"/>
          <w:spacing w:val="40"/>
          <w:w w:val="120"/>
          <w:sz w:val="12"/>
        </w:rPr>
        <w:t> </w:t>
      </w:r>
      <w:hyperlink r:id="rId104">
        <w:r>
          <w:rPr>
            <w:color w:val="2196D1"/>
            <w:spacing w:val="-2"/>
            <w:w w:val="120"/>
            <w:sz w:val="12"/>
          </w:rPr>
          <w:t>treatment in children with attention-deficit/hyperactivity disorder. J. Child </w:t>
        </w:r>
        <w:r>
          <w:rPr>
            <w:color w:val="2196D1"/>
            <w:spacing w:val="-2"/>
            <w:w w:val="120"/>
            <w:sz w:val="12"/>
          </w:rPr>
          <w:t>Adolesc.</w:t>
        </w:r>
      </w:hyperlink>
      <w:r>
        <w:rPr>
          <w:color w:val="2196D1"/>
          <w:spacing w:val="40"/>
          <w:w w:val="120"/>
          <w:sz w:val="12"/>
        </w:rPr>
        <w:t> </w:t>
      </w:r>
      <w:hyperlink r:id="rId104">
        <w:r>
          <w:rPr>
            <w:color w:val="2196D1"/>
            <w:w w:val="120"/>
            <w:sz w:val="12"/>
          </w:rPr>
          <w:t>Psychopharmacol. 25, 611–617</w:t>
        </w:r>
      </w:hyperlink>
      <w:r>
        <w:rPr>
          <w:w w:val="120"/>
          <w:sz w:val="12"/>
        </w:rPr>
        <w:t>.</w:t>
      </w:r>
    </w:p>
    <w:p>
      <w:pPr>
        <w:spacing w:line="276" w:lineRule="auto" w:before="0"/>
        <w:ind w:left="370" w:right="228" w:hanging="240"/>
        <w:jc w:val="left"/>
        <w:rPr>
          <w:sz w:val="12"/>
        </w:rPr>
      </w:pPr>
      <w:bookmarkStart w:name="_bookmark240" w:id="286"/>
      <w:bookmarkEnd w:id="286"/>
      <w:r>
        <w:rPr/>
      </w:r>
      <w:hyperlink r:id="rId105">
        <w:r>
          <w:rPr>
            <w:color w:val="2196D1"/>
            <w:w w:val="115"/>
            <w:sz w:val="12"/>
          </w:rPr>
          <w:t>Craven, M.P., Groom, M.J., 2015. Computer games for user engagement in attention</w:t>
        </w:r>
      </w:hyperlink>
      <w:r>
        <w:rPr>
          <w:color w:val="2196D1"/>
          <w:spacing w:val="40"/>
          <w:w w:val="115"/>
          <w:sz w:val="12"/>
        </w:rPr>
        <w:t> </w:t>
      </w:r>
      <w:hyperlink r:id="rId105">
        <w:r>
          <w:rPr>
            <w:color w:val="2196D1"/>
            <w:w w:val="115"/>
            <w:sz w:val="12"/>
          </w:rPr>
          <w:t>deficit hyperactivity disorder (ADHD) monitoring and therapy, 2015 </w:t>
        </w:r>
        <w:r>
          <w:rPr>
            <w:color w:val="2196D1"/>
            <w:w w:val="115"/>
            <w:sz w:val="12"/>
          </w:rPr>
          <w:t>International</w:t>
        </w:r>
      </w:hyperlink>
      <w:r>
        <w:rPr>
          <w:color w:val="2196D1"/>
          <w:spacing w:val="40"/>
          <w:w w:val="115"/>
          <w:sz w:val="12"/>
        </w:rPr>
        <w:t> </w:t>
      </w:r>
      <w:hyperlink r:id="rId105">
        <w:r>
          <w:rPr>
            <w:color w:val="2196D1"/>
            <w:w w:val="115"/>
            <w:sz w:val="12"/>
          </w:rPr>
          <w:t>Conference on Interactive Technologies and Games (iTAG). In: IEEE Computer</w:t>
        </w:r>
      </w:hyperlink>
      <w:r>
        <w:rPr>
          <w:color w:val="2196D1"/>
          <w:spacing w:val="40"/>
          <w:w w:val="115"/>
          <w:sz w:val="12"/>
        </w:rPr>
        <w:t> </w:t>
      </w:r>
      <w:hyperlink r:id="rId105">
        <w:r>
          <w:rPr>
            <w:color w:val="2196D1"/>
            <w:w w:val="115"/>
            <w:sz w:val="12"/>
          </w:rPr>
          <w:t>Society Conference Proceedings. Nottingham, Nottinghamshire, United Kingdom,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05">
        <w:r>
          <w:rPr>
            <w:color w:val="2196D1"/>
            <w:w w:val="115"/>
            <w:sz w:val="12"/>
          </w:rPr>
          <w:t>22–23,, pp. 34–40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0" w:right="150" w:hanging="240"/>
        <w:jc w:val="left"/>
        <w:rPr>
          <w:sz w:val="12"/>
        </w:rPr>
      </w:pPr>
      <w:bookmarkStart w:name="_bookmark241" w:id="287"/>
      <w:bookmarkEnd w:id="287"/>
      <w:r>
        <w:rPr/>
      </w:r>
      <w:hyperlink r:id="rId106">
        <w:r>
          <w:rPr>
            <w:color w:val="2196D1"/>
            <w:w w:val="115"/>
            <w:sz w:val="12"/>
          </w:rPr>
          <w:t>Crunelle,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C.L.,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van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den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Brink,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Moggi,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Konstenius,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Franck,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Levin,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F.R.,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van</w:t>
        </w:r>
      </w:hyperlink>
      <w:r>
        <w:rPr>
          <w:color w:val="2196D1"/>
          <w:spacing w:val="40"/>
          <w:w w:val="115"/>
          <w:sz w:val="12"/>
        </w:rPr>
        <w:t> </w:t>
      </w:r>
      <w:hyperlink r:id="rId106">
        <w:r>
          <w:rPr>
            <w:color w:val="2196D1"/>
            <w:w w:val="115"/>
            <w:sz w:val="12"/>
          </w:rPr>
          <w:t>de Glind, G., Demetrovics, Z., Coetzee, C., Luderer, M., Schellekens, A., group, I.c,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06">
        <w:r>
          <w:rPr>
            <w:color w:val="2196D1"/>
            <w:w w:val="115"/>
            <w:sz w:val="12"/>
          </w:rPr>
          <w:t>Matthys, F., 2018. International consensus statement on screening, diagnosis and</w:t>
        </w:r>
      </w:hyperlink>
      <w:r>
        <w:rPr>
          <w:color w:val="2196D1"/>
          <w:spacing w:val="40"/>
          <w:w w:val="115"/>
          <w:sz w:val="12"/>
        </w:rPr>
        <w:t> </w:t>
      </w:r>
      <w:hyperlink r:id="rId106">
        <w:r>
          <w:rPr>
            <w:color w:val="2196D1"/>
            <w:w w:val="115"/>
            <w:sz w:val="12"/>
          </w:rPr>
          <w:t>treatment</w:t>
        </w:r>
        <w:r>
          <w:rPr>
            <w:color w:val="2196D1"/>
            <w:spacing w:val="3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3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substance</w:t>
        </w:r>
        <w:r>
          <w:rPr>
            <w:color w:val="2196D1"/>
            <w:spacing w:val="3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use</w:t>
        </w:r>
        <w:r>
          <w:rPr>
            <w:color w:val="2196D1"/>
            <w:spacing w:val="3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disorder</w:t>
        </w:r>
        <w:r>
          <w:rPr>
            <w:color w:val="2196D1"/>
            <w:spacing w:val="3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patients</w:t>
        </w:r>
        <w:r>
          <w:rPr>
            <w:color w:val="2196D1"/>
            <w:spacing w:val="3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with</w:t>
        </w:r>
        <w:r>
          <w:rPr>
            <w:color w:val="2196D1"/>
            <w:spacing w:val="3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comorbid</w:t>
        </w:r>
        <w:r>
          <w:rPr>
            <w:color w:val="2196D1"/>
            <w:spacing w:val="3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attention</w:t>
        </w:r>
        <w:r>
          <w:rPr>
            <w:color w:val="2196D1"/>
            <w:spacing w:val="3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deficit/</w:t>
        </w:r>
      </w:hyperlink>
      <w:r>
        <w:rPr>
          <w:color w:val="2196D1"/>
          <w:spacing w:val="40"/>
          <w:w w:val="115"/>
          <w:sz w:val="12"/>
        </w:rPr>
        <w:t> </w:t>
      </w:r>
      <w:hyperlink r:id="rId106">
        <w:r>
          <w:rPr>
            <w:color w:val="2196D1"/>
            <w:w w:val="115"/>
            <w:sz w:val="12"/>
          </w:rPr>
          <w:t>hyperactivity disorder. Eur. Addict. Res. 24, 43–51</w:t>
        </w:r>
      </w:hyperlink>
      <w:r>
        <w:rPr>
          <w:w w:val="115"/>
          <w:sz w:val="12"/>
        </w:rPr>
        <w:t>.</w:t>
      </w:r>
    </w:p>
    <w:p>
      <w:pPr>
        <w:spacing w:line="278" w:lineRule="auto" w:before="0"/>
        <w:ind w:left="370" w:right="0" w:hanging="240"/>
        <w:jc w:val="left"/>
        <w:rPr>
          <w:sz w:val="12"/>
        </w:rPr>
      </w:pPr>
      <w:bookmarkStart w:name="_bookmark242" w:id="288"/>
      <w:bookmarkEnd w:id="288"/>
      <w:r>
        <w:rPr/>
      </w:r>
      <w:hyperlink r:id="rId107">
        <w:r>
          <w:rPr>
            <w:color w:val="2196D1"/>
            <w:w w:val="115"/>
            <w:sz w:val="12"/>
          </w:rPr>
          <w:t>Cunill, R., Castells, X., Tobias, A., Capella, D., 2013. Atomoxetine for attention deficit</w:t>
        </w:r>
      </w:hyperlink>
      <w:r>
        <w:rPr>
          <w:color w:val="2196D1"/>
          <w:spacing w:val="40"/>
          <w:w w:val="115"/>
          <w:sz w:val="12"/>
        </w:rPr>
        <w:t> </w:t>
      </w:r>
      <w:hyperlink r:id="rId107">
        <w:r>
          <w:rPr>
            <w:color w:val="2196D1"/>
            <w:w w:val="115"/>
            <w:sz w:val="12"/>
          </w:rPr>
          <w:t>hyperactivity</w:t>
        </w:r>
        <w:r>
          <w:rPr>
            <w:color w:val="2196D1"/>
            <w:spacing w:val="3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disorder</w:t>
        </w:r>
        <w:r>
          <w:rPr>
            <w:color w:val="2196D1"/>
            <w:spacing w:val="3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in</w:t>
        </w:r>
        <w:r>
          <w:rPr>
            <w:color w:val="2196D1"/>
            <w:spacing w:val="3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the</w:t>
        </w:r>
        <w:r>
          <w:rPr>
            <w:color w:val="2196D1"/>
            <w:spacing w:val="3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adulthood:</w:t>
        </w:r>
        <w:r>
          <w:rPr>
            <w:color w:val="2196D1"/>
            <w:spacing w:val="3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</w:t>
        </w:r>
        <w:r>
          <w:rPr>
            <w:color w:val="2196D1"/>
            <w:spacing w:val="3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meta-analysis</w:t>
        </w:r>
        <w:r>
          <w:rPr>
            <w:color w:val="2196D1"/>
            <w:spacing w:val="3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</w:t>
        </w:r>
        <w:r>
          <w:rPr>
            <w:color w:val="2196D1"/>
            <w:spacing w:val="3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meta-regression.</w:t>
        </w:r>
      </w:hyperlink>
    </w:p>
    <w:p>
      <w:pPr>
        <w:spacing w:line="136" w:lineRule="exact" w:before="0"/>
        <w:ind w:left="370" w:right="0" w:firstLine="0"/>
        <w:jc w:val="left"/>
        <w:rPr>
          <w:sz w:val="12"/>
        </w:rPr>
      </w:pPr>
      <w:hyperlink r:id="rId107">
        <w:r>
          <w:rPr>
            <w:color w:val="2196D1"/>
            <w:w w:val="115"/>
            <w:sz w:val="12"/>
          </w:rPr>
          <w:t>Pharmacoepidemiol.</w:t>
        </w:r>
        <w:r>
          <w:rPr>
            <w:color w:val="2196D1"/>
            <w:spacing w:val="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Drug</w:t>
        </w:r>
        <w:r>
          <w:rPr>
            <w:color w:val="2196D1"/>
            <w:spacing w:val="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Saf.</w:t>
        </w:r>
        <w:r>
          <w:rPr>
            <w:color w:val="2196D1"/>
            <w:spacing w:val="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22,</w:t>
        </w:r>
        <w:r>
          <w:rPr>
            <w:color w:val="2196D1"/>
            <w:spacing w:val="10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961–969</w:t>
        </w:r>
      </w:hyperlink>
      <w:r>
        <w:rPr>
          <w:spacing w:val="-2"/>
          <w:w w:val="115"/>
          <w:sz w:val="12"/>
        </w:rPr>
        <w:t>.</w:t>
      </w:r>
    </w:p>
    <w:p>
      <w:pPr>
        <w:spacing w:line="276" w:lineRule="auto" w:before="17"/>
        <w:ind w:left="370" w:right="149" w:hanging="240"/>
        <w:jc w:val="both"/>
        <w:rPr>
          <w:sz w:val="12"/>
        </w:rPr>
      </w:pPr>
      <w:bookmarkStart w:name="_bookmark243" w:id="289"/>
      <w:bookmarkEnd w:id="289"/>
      <w:r>
        <w:rPr/>
      </w:r>
      <w:hyperlink r:id="rId108">
        <w:r>
          <w:rPr>
            <w:color w:val="2196D1"/>
            <w:w w:val="115"/>
            <w:sz w:val="12"/>
          </w:rPr>
          <w:t>Curry,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A.E.,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Metzger,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K.B.,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Pfeiffer,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M.R.,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Elliott,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M.R.,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Winston,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F.K.,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Power,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T.J.,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2017.</w:t>
        </w:r>
      </w:hyperlink>
      <w:r>
        <w:rPr>
          <w:color w:val="2196D1"/>
          <w:spacing w:val="40"/>
          <w:w w:val="115"/>
          <w:sz w:val="12"/>
        </w:rPr>
        <w:t> </w:t>
      </w:r>
      <w:hyperlink r:id="rId108">
        <w:r>
          <w:rPr>
            <w:color w:val="2196D1"/>
            <w:w w:val="115"/>
            <w:sz w:val="12"/>
          </w:rPr>
          <w:t>Motor vehicle crash risk among adolescents and young adults with </w:t>
        </w:r>
        <w:r>
          <w:rPr>
            <w:color w:val="2196D1"/>
            <w:w w:val="115"/>
            <w:sz w:val="12"/>
          </w:rPr>
          <w:t>attention-deficit/</w:t>
        </w:r>
      </w:hyperlink>
      <w:r>
        <w:rPr>
          <w:color w:val="2196D1"/>
          <w:spacing w:val="40"/>
          <w:w w:val="115"/>
          <w:sz w:val="12"/>
        </w:rPr>
        <w:t> </w:t>
      </w:r>
      <w:hyperlink r:id="rId108">
        <w:r>
          <w:rPr>
            <w:color w:val="2196D1"/>
            <w:w w:val="115"/>
            <w:sz w:val="12"/>
          </w:rPr>
          <w:t>hyperactivity disorder. JAMA Pediatr. 171, 756–763</w:t>
        </w:r>
      </w:hyperlink>
      <w:r>
        <w:rPr>
          <w:w w:val="115"/>
          <w:sz w:val="12"/>
        </w:rPr>
        <w:t>.</w:t>
      </w:r>
    </w:p>
    <w:p>
      <w:pPr>
        <w:spacing w:line="278" w:lineRule="auto" w:before="1"/>
        <w:ind w:left="370" w:right="0" w:hanging="240"/>
        <w:jc w:val="left"/>
        <w:rPr>
          <w:sz w:val="12"/>
        </w:rPr>
      </w:pPr>
      <w:bookmarkStart w:name="_bookmark244" w:id="290"/>
      <w:bookmarkEnd w:id="290"/>
      <w:r>
        <w:rPr/>
      </w:r>
      <w:hyperlink r:id="rId109">
        <w:r>
          <w:rPr>
            <w:color w:val="2196D1"/>
            <w:w w:val="115"/>
            <w:sz w:val="12"/>
          </w:rPr>
          <w:t>Daley, D., Jacobsen, R.H., Lange, A.M., Sorensen, A., Walldorf, J., 2019. The economic</w:t>
        </w:r>
      </w:hyperlink>
      <w:r>
        <w:rPr>
          <w:color w:val="2196D1"/>
          <w:spacing w:val="40"/>
          <w:w w:val="115"/>
          <w:sz w:val="12"/>
        </w:rPr>
        <w:t> </w:t>
      </w:r>
      <w:hyperlink r:id="rId109">
        <w:r>
          <w:rPr>
            <w:color w:val="2196D1"/>
            <w:w w:val="115"/>
            <w:sz w:val="12"/>
          </w:rPr>
          <w:t>burden of adult attention deficit hyperactivity disorder: a sibling comparison cost</w:t>
        </w:r>
      </w:hyperlink>
      <w:r>
        <w:rPr>
          <w:color w:val="2196D1"/>
          <w:spacing w:val="80"/>
          <w:w w:val="115"/>
          <w:sz w:val="12"/>
        </w:rPr>
        <w:t> </w:t>
      </w:r>
      <w:hyperlink r:id="rId109">
        <w:r>
          <w:rPr>
            <w:color w:val="2196D1"/>
            <w:w w:val="115"/>
            <w:sz w:val="12"/>
          </w:rPr>
          <w:t>analysis. Eur. Psychiatry 61, 41–48</w:t>
        </w:r>
      </w:hyperlink>
      <w:r>
        <w:rPr>
          <w:w w:val="115"/>
          <w:sz w:val="12"/>
        </w:rPr>
        <w:t>.</w:t>
      </w:r>
    </w:p>
    <w:p>
      <w:pPr>
        <w:spacing w:line="136" w:lineRule="exact" w:before="0"/>
        <w:ind w:left="131" w:right="0" w:firstLine="0"/>
        <w:jc w:val="left"/>
        <w:rPr>
          <w:sz w:val="12"/>
        </w:rPr>
      </w:pPr>
      <w:bookmarkStart w:name="_bookmark245" w:id="291"/>
      <w:bookmarkEnd w:id="291"/>
      <w:r>
        <w:rPr/>
      </w:r>
      <w:hyperlink r:id="rId110">
        <w:r>
          <w:rPr>
            <w:color w:val="2196D1"/>
            <w:w w:val="115"/>
            <w:sz w:val="12"/>
          </w:rPr>
          <w:t>Dalsgaard,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Kvist,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A.P.,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Leckman,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J.F., Nielsen, H.S.,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Simonsen,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2014.</w:t>
        </w:r>
      </w:hyperlink>
    </w:p>
    <w:p>
      <w:pPr>
        <w:spacing w:line="276" w:lineRule="auto" w:before="22"/>
        <w:ind w:left="370" w:right="150" w:firstLine="0"/>
        <w:jc w:val="both"/>
        <w:rPr>
          <w:sz w:val="12"/>
        </w:rPr>
      </w:pPr>
      <w:hyperlink r:id="rId110">
        <w:r>
          <w:rPr>
            <w:color w:val="2196D1"/>
            <w:w w:val="120"/>
            <w:sz w:val="12"/>
          </w:rPr>
          <w:t>Cardiovascular</w:t>
        </w:r>
        <w:r>
          <w:rPr>
            <w:color w:val="2196D1"/>
            <w:spacing w:val="-5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safety</w:t>
        </w:r>
        <w:r>
          <w:rPr>
            <w:color w:val="2196D1"/>
            <w:spacing w:val="-5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of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stimulants</w:t>
        </w:r>
        <w:r>
          <w:rPr>
            <w:color w:val="2196D1"/>
            <w:spacing w:val="-5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in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children</w:t>
        </w:r>
        <w:r>
          <w:rPr>
            <w:color w:val="2196D1"/>
            <w:spacing w:val="-5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with</w:t>
        </w:r>
        <w:r>
          <w:rPr>
            <w:color w:val="2196D1"/>
            <w:spacing w:val="-5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attention-deficit/hyperactivity</w:t>
        </w:r>
      </w:hyperlink>
      <w:r>
        <w:rPr>
          <w:color w:val="2196D1"/>
          <w:spacing w:val="40"/>
          <w:w w:val="120"/>
          <w:sz w:val="12"/>
        </w:rPr>
        <w:t> </w:t>
      </w:r>
      <w:hyperlink r:id="rId110">
        <w:r>
          <w:rPr>
            <w:color w:val="2196D1"/>
            <w:w w:val="115"/>
            <w:sz w:val="12"/>
          </w:rPr>
          <w:t>disorder: a nationwide prospective cohort study. J. Child Adolesc. </w:t>
        </w:r>
        <w:r>
          <w:rPr>
            <w:color w:val="2196D1"/>
            <w:w w:val="115"/>
            <w:sz w:val="12"/>
          </w:rPr>
          <w:t>Psychopharmacol.</w:t>
        </w:r>
      </w:hyperlink>
      <w:r>
        <w:rPr>
          <w:color w:val="2196D1"/>
          <w:spacing w:val="40"/>
          <w:w w:val="120"/>
          <w:sz w:val="12"/>
        </w:rPr>
        <w:t> </w:t>
      </w:r>
      <w:hyperlink r:id="rId110">
        <w:r>
          <w:rPr>
            <w:color w:val="2196D1"/>
            <w:w w:val="120"/>
            <w:sz w:val="12"/>
          </w:rPr>
          <w:t>24, 302–310</w:t>
        </w:r>
      </w:hyperlink>
      <w:r>
        <w:rPr>
          <w:w w:val="120"/>
          <w:sz w:val="12"/>
        </w:rPr>
        <w:t>.</w:t>
      </w:r>
    </w:p>
    <w:p>
      <w:pPr>
        <w:spacing w:line="276" w:lineRule="auto" w:before="3"/>
        <w:ind w:left="370" w:right="154" w:hanging="240"/>
        <w:jc w:val="left"/>
        <w:rPr>
          <w:sz w:val="12"/>
        </w:rPr>
      </w:pPr>
      <w:bookmarkStart w:name="_bookmark246" w:id="292"/>
      <w:bookmarkEnd w:id="292"/>
      <w:r>
        <w:rPr/>
      </w:r>
      <w:hyperlink r:id="rId111">
        <w:r>
          <w:rPr>
            <w:color w:val="2196D1"/>
            <w:w w:val="115"/>
            <w:sz w:val="12"/>
          </w:rPr>
          <w:t>Dalsgaard,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Leckman,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J.F.,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Mortensen,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P.B.,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Nielsen,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H.S.,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Simonsen,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2015a.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Effect</w:t>
        </w:r>
      </w:hyperlink>
      <w:r>
        <w:rPr>
          <w:color w:val="2196D1"/>
          <w:spacing w:val="40"/>
          <w:w w:val="115"/>
          <w:sz w:val="12"/>
        </w:rPr>
        <w:t> </w:t>
      </w:r>
      <w:hyperlink r:id="rId111">
        <w:r>
          <w:rPr>
            <w:color w:val="2196D1"/>
            <w:w w:val="115"/>
            <w:sz w:val="12"/>
          </w:rPr>
          <w:t>of drugs on the risk of injuries in children with attention deficit hyperactivity</w:t>
        </w:r>
      </w:hyperlink>
      <w:r>
        <w:rPr>
          <w:color w:val="2196D1"/>
          <w:spacing w:val="80"/>
          <w:w w:val="115"/>
          <w:sz w:val="12"/>
        </w:rPr>
        <w:t> </w:t>
      </w:r>
      <w:hyperlink r:id="rId111">
        <w:r>
          <w:rPr>
            <w:color w:val="2196D1"/>
            <w:w w:val="115"/>
            <w:sz w:val="12"/>
          </w:rPr>
          <w:t>disorder: a prospective cohort study. Lancet Psychiatry 2, 702–709</w:t>
        </w:r>
      </w:hyperlink>
      <w:r>
        <w:rPr>
          <w:w w:val="115"/>
          <w:sz w:val="12"/>
        </w:rPr>
        <w:t>.</w:t>
      </w:r>
    </w:p>
    <w:p>
      <w:pPr>
        <w:spacing w:line="276" w:lineRule="auto" w:before="1"/>
        <w:ind w:left="370" w:right="0" w:hanging="240"/>
        <w:jc w:val="left"/>
        <w:rPr>
          <w:sz w:val="12"/>
        </w:rPr>
      </w:pPr>
      <w:bookmarkStart w:name="_bookmark247" w:id="293"/>
      <w:bookmarkEnd w:id="293"/>
      <w:r>
        <w:rPr/>
      </w:r>
      <w:hyperlink r:id="rId112">
        <w:r>
          <w:rPr>
            <w:color w:val="2196D1"/>
            <w:w w:val="115"/>
            <w:sz w:val="12"/>
          </w:rPr>
          <w:t>Dalsgaard, S., Ostergaard, S.D., Leckman, J.F., Mortensen, P.B., Pedersen, M.G., 2015b.</w:t>
        </w:r>
      </w:hyperlink>
      <w:r>
        <w:rPr>
          <w:color w:val="2196D1"/>
          <w:spacing w:val="40"/>
          <w:w w:val="115"/>
          <w:sz w:val="12"/>
        </w:rPr>
        <w:t> </w:t>
      </w:r>
      <w:hyperlink r:id="rId112">
        <w:r>
          <w:rPr>
            <w:color w:val="2196D1"/>
            <w:w w:val="115"/>
            <w:sz w:val="12"/>
          </w:rPr>
          <w:t>Mortality in children, adolescents, and adults with attention deficit hyperactivity</w:t>
        </w:r>
      </w:hyperlink>
      <w:r>
        <w:rPr>
          <w:color w:val="2196D1"/>
          <w:spacing w:val="80"/>
          <w:w w:val="115"/>
          <w:sz w:val="12"/>
        </w:rPr>
        <w:t> </w:t>
      </w:r>
      <w:hyperlink r:id="rId112">
        <w:r>
          <w:rPr>
            <w:color w:val="2196D1"/>
            <w:w w:val="115"/>
            <w:sz w:val="12"/>
          </w:rPr>
          <w:t>disorder: a nationwide cohort study. Lancet 385, 2190–2196</w:t>
        </w:r>
      </w:hyperlink>
      <w:r>
        <w:rPr>
          <w:w w:val="115"/>
          <w:sz w:val="12"/>
        </w:rPr>
        <w:t>.</w:t>
      </w:r>
    </w:p>
    <w:p>
      <w:pPr>
        <w:spacing w:line="278" w:lineRule="auto" w:before="2"/>
        <w:ind w:left="370" w:right="150" w:hanging="240"/>
        <w:jc w:val="left"/>
        <w:rPr>
          <w:sz w:val="12"/>
        </w:rPr>
      </w:pPr>
      <w:bookmarkStart w:name="_bookmark248" w:id="294"/>
      <w:bookmarkEnd w:id="294"/>
      <w:r>
        <w:rPr/>
      </w:r>
      <w:hyperlink r:id="rId113">
        <w:r>
          <w:rPr>
            <w:color w:val="2196D1"/>
            <w:w w:val="120"/>
            <w:sz w:val="12"/>
          </w:rPr>
          <w:t>de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Graaf,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R.,</w:t>
        </w:r>
        <w:r>
          <w:rPr>
            <w:color w:val="2196D1"/>
            <w:spacing w:val="-3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Kessler,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R.C.,</w:t>
        </w:r>
        <w:r>
          <w:rPr>
            <w:color w:val="2196D1"/>
            <w:spacing w:val="-5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Fayyad,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J.,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ten</w:t>
        </w:r>
        <w:r>
          <w:rPr>
            <w:color w:val="2196D1"/>
            <w:spacing w:val="-5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Have,</w:t>
        </w:r>
        <w:r>
          <w:rPr>
            <w:color w:val="2196D1"/>
            <w:spacing w:val="-3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M.,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Alonso,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J.,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Angermeyer,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M.,</w:t>
        </w:r>
      </w:hyperlink>
      <w:r>
        <w:rPr>
          <w:color w:val="2196D1"/>
          <w:spacing w:val="40"/>
          <w:w w:val="120"/>
          <w:sz w:val="12"/>
        </w:rPr>
        <w:t> </w:t>
      </w:r>
      <w:hyperlink r:id="rId113">
        <w:r>
          <w:rPr>
            <w:color w:val="2196D1"/>
            <w:w w:val="120"/>
            <w:sz w:val="12"/>
          </w:rPr>
          <w:t>Borges,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G.,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Demyttenaere,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K.,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Gasquet,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I.,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de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Girolamo,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G.,</w:t>
        </w:r>
        <w:r>
          <w:rPr>
            <w:color w:val="2196D1"/>
            <w:spacing w:val="-3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Haro,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J.M.,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Jin,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R.,</w:t>
        </w:r>
      </w:hyperlink>
      <w:r>
        <w:rPr>
          <w:color w:val="2196D1"/>
          <w:spacing w:val="40"/>
          <w:w w:val="120"/>
          <w:sz w:val="12"/>
        </w:rPr>
        <w:t> </w:t>
      </w:r>
      <w:hyperlink r:id="rId113">
        <w:r>
          <w:rPr>
            <w:color w:val="2196D1"/>
            <w:w w:val="120"/>
            <w:sz w:val="12"/>
          </w:rPr>
          <w:t>Karam,</w:t>
        </w:r>
        <w:r>
          <w:rPr>
            <w:color w:val="2196D1"/>
            <w:spacing w:val="-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E.G.,</w:t>
        </w:r>
        <w:r>
          <w:rPr>
            <w:color w:val="2196D1"/>
            <w:spacing w:val="-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Ormel,</w:t>
        </w:r>
        <w:r>
          <w:rPr>
            <w:color w:val="2196D1"/>
            <w:spacing w:val="-5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J.,</w:t>
        </w:r>
        <w:r>
          <w:rPr>
            <w:color w:val="2196D1"/>
            <w:spacing w:val="-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Posada-Villa,</w:t>
        </w:r>
        <w:r>
          <w:rPr>
            <w:color w:val="2196D1"/>
            <w:spacing w:val="-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J.,</w:t>
        </w:r>
        <w:r>
          <w:rPr>
            <w:color w:val="2196D1"/>
            <w:spacing w:val="-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2008.</w:t>
        </w:r>
        <w:r>
          <w:rPr>
            <w:color w:val="2196D1"/>
            <w:spacing w:val="-5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The</w:t>
        </w:r>
        <w:r>
          <w:rPr>
            <w:color w:val="2196D1"/>
            <w:spacing w:val="-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prevalence</w:t>
        </w:r>
        <w:r>
          <w:rPr>
            <w:color w:val="2196D1"/>
            <w:spacing w:val="-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and</w:t>
        </w:r>
        <w:r>
          <w:rPr>
            <w:color w:val="2196D1"/>
            <w:spacing w:val="-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effects</w:t>
        </w:r>
        <w:r>
          <w:rPr>
            <w:color w:val="2196D1"/>
            <w:spacing w:val="-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of</w:t>
        </w:r>
        <w:r>
          <w:rPr>
            <w:color w:val="2196D1"/>
            <w:spacing w:val="-5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adult</w:t>
        </w:r>
      </w:hyperlink>
      <w:r>
        <w:rPr>
          <w:color w:val="2196D1"/>
          <w:spacing w:val="40"/>
          <w:w w:val="120"/>
          <w:sz w:val="12"/>
        </w:rPr>
        <w:t> </w:t>
      </w:r>
      <w:hyperlink r:id="rId113">
        <w:r>
          <w:rPr>
            <w:color w:val="2196D1"/>
            <w:w w:val="120"/>
            <w:sz w:val="12"/>
          </w:rPr>
          <w:t>attention-deficit/hyperactivity disorder (ADHD) on the performance of workers:</w:t>
        </w:r>
      </w:hyperlink>
      <w:r>
        <w:rPr>
          <w:color w:val="2196D1"/>
          <w:spacing w:val="40"/>
          <w:w w:val="120"/>
          <w:sz w:val="12"/>
        </w:rPr>
        <w:t> </w:t>
      </w:r>
      <w:hyperlink r:id="rId113">
        <w:r>
          <w:rPr>
            <w:color w:val="2196D1"/>
            <w:w w:val="115"/>
            <w:sz w:val="12"/>
          </w:rPr>
          <w:t>results from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the WHO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World Mental Health Survey Initiative. Occup. Environ. Med.</w:t>
        </w:r>
      </w:hyperlink>
      <w:r>
        <w:rPr>
          <w:color w:val="2196D1"/>
          <w:spacing w:val="40"/>
          <w:w w:val="120"/>
          <w:sz w:val="12"/>
        </w:rPr>
        <w:t> </w:t>
      </w:r>
      <w:hyperlink r:id="rId113">
        <w:r>
          <w:rPr>
            <w:color w:val="2196D1"/>
            <w:w w:val="120"/>
            <w:sz w:val="12"/>
          </w:rPr>
          <w:t>65, 835–842</w:t>
        </w:r>
      </w:hyperlink>
      <w:r>
        <w:rPr>
          <w:w w:val="120"/>
          <w:sz w:val="12"/>
        </w:rPr>
        <w:t>.</w:t>
      </w:r>
    </w:p>
    <w:p>
      <w:pPr>
        <w:spacing w:line="276" w:lineRule="auto" w:before="0"/>
        <w:ind w:left="370" w:right="228" w:hanging="240"/>
        <w:jc w:val="left"/>
        <w:rPr>
          <w:sz w:val="12"/>
        </w:rPr>
      </w:pPr>
      <w:bookmarkStart w:name="_bookmark249" w:id="295"/>
      <w:bookmarkEnd w:id="295"/>
      <w:r>
        <w:rPr/>
      </w:r>
      <w:hyperlink r:id="rId114">
        <w:r>
          <w:rPr>
            <w:color w:val="2196D1"/>
            <w:w w:val="115"/>
            <w:sz w:val="12"/>
          </w:rPr>
          <w:t>Dekkers, T.J.,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Popma, A., Agelink van Rentergem, J.A., Bexkens, A., Huizenga,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H.M.,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14">
        <w:r>
          <w:rPr>
            <w:color w:val="2196D1"/>
            <w:w w:val="115"/>
            <w:sz w:val="12"/>
          </w:rPr>
          <w:t>2016. Risky decision making in attention-deficit/hyperactivity disorder: a meta-</w:t>
        </w:r>
      </w:hyperlink>
      <w:r>
        <w:rPr>
          <w:color w:val="2196D1"/>
          <w:spacing w:val="40"/>
          <w:w w:val="115"/>
          <w:sz w:val="12"/>
        </w:rPr>
        <w:t> </w:t>
      </w:r>
      <w:hyperlink r:id="rId114">
        <w:r>
          <w:rPr>
            <w:color w:val="2196D1"/>
            <w:w w:val="115"/>
            <w:sz w:val="12"/>
          </w:rPr>
          <w:t>regression analysis. Clin. Psychol. Rev. 45, 1–16</w:t>
        </w:r>
      </w:hyperlink>
      <w:r>
        <w:rPr>
          <w:w w:val="115"/>
          <w:sz w:val="12"/>
        </w:rPr>
        <w:t>.</w:t>
      </w:r>
    </w:p>
    <w:p>
      <w:pPr>
        <w:spacing w:line="278" w:lineRule="auto" w:before="0"/>
        <w:ind w:left="370" w:right="228" w:hanging="240"/>
        <w:jc w:val="left"/>
        <w:rPr>
          <w:sz w:val="12"/>
        </w:rPr>
      </w:pPr>
      <w:bookmarkStart w:name="_bookmark250" w:id="296"/>
      <w:bookmarkEnd w:id="296"/>
      <w:r>
        <w:rPr/>
      </w:r>
      <w:hyperlink r:id="rId115">
        <w:r>
          <w:rPr>
            <w:color w:val="2196D1"/>
            <w:w w:val="115"/>
            <w:sz w:val="12"/>
          </w:rPr>
          <w:t>Demontis, D., Walters, R.K., Martin, J., Mattheisen, M., Als, T.D., Agerbo, E.,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15">
        <w:r>
          <w:rPr>
            <w:color w:val="2196D1"/>
            <w:w w:val="115"/>
            <w:sz w:val="12"/>
          </w:rPr>
          <w:t>Baldursson, G.,</w:t>
        </w:r>
        <w:r>
          <w:rPr>
            <w:color w:val="2196D1"/>
            <w:spacing w:val="1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Belliveau,</w:t>
        </w:r>
        <w:r>
          <w:rPr>
            <w:color w:val="2196D1"/>
            <w:spacing w:val="1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R., Bybjerg-Grauholm,</w:t>
        </w:r>
        <w:r>
          <w:rPr>
            <w:color w:val="2196D1"/>
            <w:spacing w:val="1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1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Baekvad-Hansen,</w:t>
        </w:r>
        <w:r>
          <w:rPr>
            <w:color w:val="2196D1"/>
            <w:spacing w:val="1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15">
        <w:r>
          <w:rPr>
            <w:color w:val="2196D1"/>
            <w:w w:val="115"/>
            <w:sz w:val="12"/>
          </w:rPr>
          <w:t>Cerrato, F., Chambert, K., Churchhouse, C., Dumont, A., Eriksson, N., Gandal, M.,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15">
        <w:r>
          <w:rPr>
            <w:color w:val="2196D1"/>
            <w:w w:val="115"/>
            <w:sz w:val="12"/>
          </w:rPr>
          <w:t>Goldstein, J.I., Grasby, K.L., Grove, J., Gudmundsson, O.O., Hansen, C.S.,</w:t>
        </w:r>
      </w:hyperlink>
    </w:p>
    <w:p>
      <w:pPr>
        <w:spacing w:line="278" w:lineRule="auto" w:before="0"/>
        <w:ind w:left="370" w:right="150" w:firstLine="0"/>
        <w:jc w:val="left"/>
        <w:rPr>
          <w:sz w:val="12"/>
        </w:rPr>
      </w:pPr>
      <w:hyperlink r:id="rId115">
        <w:r>
          <w:rPr>
            <w:color w:val="2196D1"/>
            <w:w w:val="115"/>
            <w:sz w:val="12"/>
          </w:rPr>
          <w:t>Hauberg,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M.E.,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Hollegaard,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M.V.,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Howrigan,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D.P.,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Huang,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Maller,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J.B.,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Martin,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</w:t>
        </w:r>
      </w:hyperlink>
      <w:r>
        <w:rPr>
          <w:color w:val="2196D1"/>
          <w:spacing w:val="40"/>
          <w:w w:val="115"/>
          <w:sz w:val="12"/>
        </w:rPr>
        <w:t> </w:t>
      </w:r>
      <w:hyperlink r:id="rId115">
        <w:r>
          <w:rPr>
            <w:color w:val="2196D1"/>
            <w:w w:val="115"/>
            <w:sz w:val="12"/>
          </w:rPr>
          <w:t>R.,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Martin,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N.G.,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Moran,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Pallesen,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Palmer,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D.S.,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Pedersen,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C.B.,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Pedersen,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M.G.,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15">
        <w:r>
          <w:rPr>
            <w:color w:val="2196D1"/>
            <w:w w:val="115"/>
            <w:sz w:val="12"/>
          </w:rPr>
          <w:t>Poterba,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Poulsen,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J.B.,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Ripke,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Robinson,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E.B.,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Satterstrom,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F.K.,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Stefansson,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15">
        <w:r>
          <w:rPr>
            <w:color w:val="2196D1"/>
            <w:w w:val="115"/>
            <w:sz w:val="12"/>
          </w:rPr>
          <w:t>Stevens,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Turley,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Walters,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G.B.,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Won,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Wright,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M.J.,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Consortium,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A.W.G.o.t.</w:t>
        </w:r>
      </w:hyperlink>
      <w:r>
        <w:rPr>
          <w:color w:val="2196D1"/>
          <w:spacing w:val="40"/>
          <w:w w:val="115"/>
          <w:sz w:val="12"/>
        </w:rPr>
        <w:t> </w:t>
      </w:r>
      <w:hyperlink r:id="rId115">
        <w:r>
          <w:rPr>
            <w:color w:val="2196D1"/>
            <w:w w:val="115"/>
            <w:sz w:val="12"/>
          </w:rPr>
          <w:t>P.G, Early, L, Genetic Epidemiology, C, Me Research, T, Andreassen, O.A.,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15">
        <w:r>
          <w:rPr>
            <w:color w:val="2196D1"/>
            <w:w w:val="115"/>
            <w:sz w:val="12"/>
          </w:rPr>
          <w:t>Asherson, P., Burton, C.L., Boomsma, D.I., Cormand, B., Dalsgaard, S., Franke, B.,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15">
        <w:r>
          <w:rPr>
            <w:color w:val="2196D1"/>
            <w:w w:val="115"/>
            <w:sz w:val="12"/>
          </w:rPr>
          <w:t>Gelernter, J., Geschwind, D., Hakonarson, H., Haavik, J., Kranzler, H.R., Kuntsi, J.,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15">
        <w:r>
          <w:rPr>
            <w:color w:val="2196D1"/>
            <w:w w:val="115"/>
            <w:sz w:val="12"/>
          </w:rPr>
          <w:t>Langley, K., Lesch, K.P., Middeldorp, C., Reif, A., Rohde, L.A., Roussos, P.,</w:t>
        </w:r>
      </w:hyperlink>
    </w:p>
    <w:p>
      <w:pPr>
        <w:spacing w:line="278" w:lineRule="auto" w:before="0"/>
        <w:ind w:left="370" w:right="149" w:firstLine="0"/>
        <w:jc w:val="left"/>
        <w:rPr>
          <w:sz w:val="12"/>
        </w:rPr>
      </w:pPr>
      <w:hyperlink r:id="rId115">
        <w:r>
          <w:rPr>
            <w:color w:val="2196D1"/>
            <w:w w:val="115"/>
            <w:sz w:val="12"/>
          </w:rPr>
          <w:t>Schachar, R., Sklar, P., Sonuga-Barke, E.J.S., Sullivan, P.F., Thapar, A., Tung, J.Y.,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15">
        <w:r>
          <w:rPr>
            <w:color w:val="2196D1"/>
            <w:w w:val="115"/>
            <w:sz w:val="12"/>
          </w:rPr>
          <w:t>Waldman, I.D., Medland, S.E., Stefansson, K., Nordentoft, M., Hougaard, D.M.,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15">
        <w:r>
          <w:rPr>
            <w:color w:val="2196D1"/>
            <w:w w:val="115"/>
            <w:sz w:val="12"/>
          </w:rPr>
          <w:t>Werge, T., Mors, O., Mortensen, P.B., Daly, M.J., Faraone, S.V., Borglum, A.D.,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15">
        <w:r>
          <w:rPr>
            <w:color w:val="2196D1"/>
            <w:w w:val="115"/>
            <w:sz w:val="12"/>
          </w:rPr>
          <w:t>Neale, B.M., 2019. Discovery of the first genome-wide significant risk loci for</w:t>
        </w:r>
      </w:hyperlink>
      <w:r>
        <w:rPr>
          <w:color w:val="2196D1"/>
          <w:spacing w:val="40"/>
          <w:w w:val="115"/>
          <w:sz w:val="12"/>
        </w:rPr>
        <w:t> </w:t>
      </w:r>
      <w:hyperlink r:id="rId115">
        <w:r>
          <w:rPr>
            <w:color w:val="2196D1"/>
            <w:w w:val="115"/>
            <w:sz w:val="12"/>
          </w:rPr>
          <w:t>attention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deficit/hyperactivity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disorder.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Nat.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Genet.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51,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63–75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0" w:right="187" w:hanging="240"/>
        <w:jc w:val="left"/>
        <w:rPr>
          <w:sz w:val="12"/>
        </w:rPr>
      </w:pPr>
      <w:bookmarkStart w:name="_bookmark251" w:id="297"/>
      <w:bookmarkEnd w:id="297"/>
      <w:r>
        <w:rPr/>
      </w:r>
      <w:hyperlink r:id="rId116">
        <w:r>
          <w:rPr>
            <w:color w:val="2196D1"/>
            <w:w w:val="115"/>
            <w:sz w:val="12"/>
          </w:rPr>
          <w:t>Dey, M., Paz Castro, R., Haug, S., Schaub, M.P., 2019. Quality of life of parents of</w:t>
        </w:r>
      </w:hyperlink>
      <w:r>
        <w:rPr>
          <w:color w:val="2196D1"/>
          <w:spacing w:val="40"/>
          <w:w w:val="115"/>
          <w:sz w:val="12"/>
        </w:rPr>
        <w:t> </w:t>
      </w:r>
      <w:hyperlink r:id="rId116">
        <w:r>
          <w:rPr>
            <w:color w:val="2196D1"/>
            <w:w w:val="115"/>
            <w:sz w:val="12"/>
          </w:rPr>
          <w:t>mentally-ill children: a systematic review and meta-analysis. Epidemiol. </w:t>
        </w:r>
        <w:r>
          <w:rPr>
            <w:color w:val="2196D1"/>
            <w:w w:val="115"/>
            <w:sz w:val="12"/>
          </w:rPr>
          <w:t>Psychiatr.</w:t>
        </w:r>
      </w:hyperlink>
      <w:r>
        <w:rPr>
          <w:color w:val="2196D1"/>
          <w:spacing w:val="40"/>
          <w:w w:val="115"/>
          <w:sz w:val="12"/>
        </w:rPr>
        <w:t> </w:t>
      </w:r>
      <w:hyperlink r:id="rId116">
        <w:r>
          <w:rPr>
            <w:color w:val="2196D1"/>
            <w:w w:val="115"/>
            <w:sz w:val="12"/>
          </w:rPr>
          <w:t>Sci. 28, 563–577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0" w:right="149" w:hanging="240"/>
        <w:jc w:val="left"/>
        <w:rPr>
          <w:sz w:val="12"/>
        </w:rPr>
      </w:pPr>
      <w:bookmarkStart w:name="_bookmark252" w:id="298"/>
      <w:bookmarkEnd w:id="298"/>
      <w:r>
        <w:rPr/>
      </w:r>
      <w:hyperlink r:id="rId117">
        <w:r>
          <w:rPr>
            <w:color w:val="2196D1"/>
            <w:w w:val="115"/>
            <w:sz w:val="12"/>
          </w:rPr>
          <w:t>Dobrosavljevic,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Solares,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Cortese,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Andershed,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Larsson,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2020.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Prevalence</w:t>
        </w:r>
      </w:hyperlink>
      <w:r>
        <w:rPr>
          <w:color w:val="2196D1"/>
          <w:spacing w:val="40"/>
          <w:w w:val="115"/>
          <w:sz w:val="12"/>
        </w:rPr>
        <w:t> </w:t>
      </w:r>
      <w:hyperlink r:id="rId117">
        <w:r>
          <w:rPr>
            <w:color w:val="2196D1"/>
            <w:w w:val="115"/>
            <w:sz w:val="12"/>
          </w:rPr>
          <w:t>of attention-deficit/hyperactivity disorder in older adults: a systematic review and</w:t>
        </w:r>
      </w:hyperlink>
      <w:r>
        <w:rPr>
          <w:color w:val="2196D1"/>
          <w:spacing w:val="80"/>
          <w:w w:val="115"/>
          <w:sz w:val="12"/>
        </w:rPr>
        <w:t> </w:t>
      </w:r>
      <w:hyperlink r:id="rId117">
        <w:r>
          <w:rPr>
            <w:color w:val="2196D1"/>
            <w:w w:val="115"/>
            <w:sz w:val="12"/>
          </w:rPr>
          <w:t>meta-analysis. Neurosci. Biobehav. Rev. 118, 282–289</w:t>
        </w:r>
      </w:hyperlink>
      <w:r>
        <w:rPr>
          <w:w w:val="115"/>
          <w:sz w:val="12"/>
        </w:rPr>
        <w:t>.</w:t>
      </w:r>
    </w:p>
    <w:p>
      <w:pPr>
        <w:spacing w:after="0" w:line="276" w:lineRule="auto"/>
        <w:jc w:val="left"/>
        <w:rPr>
          <w:sz w:val="12"/>
        </w:rPr>
        <w:sectPr>
          <w:type w:val="continuous"/>
          <w:pgSz w:w="11910" w:h="15880"/>
          <w:pgMar w:header="655" w:footer="544" w:top="620" w:bottom="280" w:left="620" w:right="640"/>
          <w:cols w:num="2" w:equalWidth="0">
            <w:col w:w="5154" w:space="226"/>
            <w:col w:w="5270"/>
          </w:cols>
        </w:sectPr>
      </w:pPr>
    </w:p>
    <w:p>
      <w:pPr>
        <w:pStyle w:val="BodyText"/>
        <w:ind w:left="0"/>
        <w:jc w:val="left"/>
        <w:rPr>
          <w:sz w:val="11"/>
        </w:rPr>
      </w:pPr>
    </w:p>
    <w:p>
      <w:pPr>
        <w:spacing w:after="0"/>
        <w:jc w:val="left"/>
        <w:rPr>
          <w:sz w:val="11"/>
        </w:rPr>
        <w:sectPr>
          <w:pgSz w:w="11910" w:h="15880"/>
          <w:pgMar w:header="655" w:footer="544" w:top="840" w:bottom="740" w:left="620" w:right="640"/>
        </w:sectPr>
      </w:pPr>
    </w:p>
    <w:p>
      <w:pPr>
        <w:spacing w:before="102"/>
        <w:ind w:left="131" w:right="0" w:firstLine="0"/>
        <w:jc w:val="both"/>
        <w:rPr>
          <w:sz w:val="12"/>
        </w:rPr>
      </w:pPr>
      <w:bookmarkStart w:name="_bookmark253" w:id="299"/>
      <w:bookmarkEnd w:id="299"/>
      <w:r>
        <w:rPr/>
      </w:r>
      <w:hyperlink r:id="rId118">
        <w:r>
          <w:rPr>
            <w:color w:val="2196D1"/>
            <w:w w:val="110"/>
            <w:sz w:val="12"/>
          </w:rPr>
          <w:t>Dong,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T.,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Hu,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W.,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Zhou,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X.,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Lin,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H.,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Lan,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L.,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Hang,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B.,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Lv,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W.,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Geng,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Q.,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Xia,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Y.,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spacing w:val="-2"/>
            <w:w w:val="110"/>
            <w:sz w:val="12"/>
          </w:rPr>
          <w:t>2018.</w:t>
        </w:r>
      </w:hyperlink>
    </w:p>
    <w:p>
      <w:pPr>
        <w:spacing w:line="276" w:lineRule="auto" w:before="21"/>
        <w:ind w:left="370" w:right="207" w:firstLine="0"/>
        <w:jc w:val="both"/>
        <w:rPr>
          <w:sz w:val="12"/>
        </w:rPr>
      </w:pPr>
      <w:hyperlink r:id="rId118">
        <w:r>
          <w:rPr>
            <w:color w:val="2196D1"/>
            <w:w w:val="120"/>
            <w:sz w:val="12"/>
          </w:rPr>
          <w:t>Prenatal exposure to maternal smoking during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pregnancy and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attention-deficit/</w:t>
        </w:r>
      </w:hyperlink>
      <w:r>
        <w:rPr>
          <w:color w:val="2196D1"/>
          <w:spacing w:val="40"/>
          <w:w w:val="120"/>
          <w:sz w:val="12"/>
        </w:rPr>
        <w:t> </w:t>
      </w:r>
      <w:hyperlink r:id="rId118">
        <w:r>
          <w:rPr>
            <w:color w:val="2196D1"/>
            <w:w w:val="115"/>
            <w:sz w:val="12"/>
          </w:rPr>
          <w:t>hyperactivity</w:t>
        </w:r>
        <w:r>
          <w:rPr>
            <w:color w:val="2196D1"/>
            <w:spacing w:val="1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disorder</w:t>
        </w:r>
        <w:r>
          <w:rPr>
            <w:color w:val="2196D1"/>
            <w:spacing w:val="1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in</w:t>
        </w:r>
        <w:r>
          <w:rPr>
            <w:color w:val="2196D1"/>
            <w:spacing w:val="1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offspring:</w:t>
        </w:r>
        <w:r>
          <w:rPr>
            <w:color w:val="2196D1"/>
            <w:spacing w:val="1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</w:t>
        </w:r>
        <w:r>
          <w:rPr>
            <w:color w:val="2196D1"/>
            <w:spacing w:val="1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meta-analysis.</w:t>
        </w:r>
        <w:r>
          <w:rPr>
            <w:color w:val="2196D1"/>
            <w:spacing w:val="1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Reprod.</w:t>
        </w:r>
        <w:r>
          <w:rPr>
            <w:color w:val="2196D1"/>
            <w:spacing w:val="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Toxicol.</w:t>
        </w:r>
        <w:r>
          <w:rPr>
            <w:color w:val="2196D1"/>
            <w:spacing w:val="1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76,</w:t>
        </w:r>
        <w:r>
          <w:rPr>
            <w:color w:val="2196D1"/>
            <w:spacing w:val="10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63–70</w:t>
        </w:r>
      </w:hyperlink>
      <w:r>
        <w:rPr>
          <w:spacing w:val="-2"/>
          <w:w w:val="115"/>
          <w:sz w:val="12"/>
        </w:rPr>
        <w:t>.</w:t>
      </w:r>
    </w:p>
    <w:p>
      <w:pPr>
        <w:spacing w:line="278" w:lineRule="auto" w:before="2"/>
        <w:ind w:left="370" w:right="38" w:hanging="240"/>
        <w:jc w:val="both"/>
        <w:rPr>
          <w:sz w:val="12"/>
        </w:rPr>
      </w:pPr>
      <w:bookmarkStart w:name="_bookmark254" w:id="300"/>
      <w:bookmarkEnd w:id="300"/>
      <w:r>
        <w:rPr/>
      </w:r>
      <w:hyperlink r:id="rId119">
        <w:r>
          <w:rPr>
            <w:color w:val="2196D1"/>
            <w:w w:val="115"/>
            <w:sz w:val="12"/>
          </w:rPr>
          <w:t>Doshi,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J.A.,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Hodgkins,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Kahle,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Sikirica,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V.,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Cangelosi,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M.J.,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Setyawan,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Erder,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</w:t>
        </w:r>
      </w:hyperlink>
      <w:r>
        <w:rPr>
          <w:color w:val="2196D1"/>
          <w:spacing w:val="40"/>
          <w:w w:val="115"/>
          <w:sz w:val="12"/>
        </w:rPr>
        <w:t> </w:t>
      </w:r>
      <w:hyperlink r:id="rId119">
        <w:r>
          <w:rPr>
            <w:color w:val="2196D1"/>
            <w:w w:val="115"/>
            <w:sz w:val="12"/>
          </w:rPr>
          <w:t>H., Neumann, P.J., 2012. Economic impact of childhood and adult </w:t>
        </w:r>
        <w:r>
          <w:rPr>
            <w:color w:val="2196D1"/>
            <w:w w:val="115"/>
            <w:sz w:val="12"/>
          </w:rPr>
          <w:t>attention-deficit/</w:t>
        </w:r>
      </w:hyperlink>
      <w:r>
        <w:rPr>
          <w:color w:val="2196D1"/>
          <w:spacing w:val="40"/>
          <w:w w:val="115"/>
          <w:sz w:val="12"/>
        </w:rPr>
        <w:t> </w:t>
      </w:r>
      <w:hyperlink r:id="rId119">
        <w:r>
          <w:rPr>
            <w:color w:val="2196D1"/>
            <w:w w:val="115"/>
            <w:sz w:val="12"/>
          </w:rPr>
          <w:t>hyperactivity disorder in the United States. J. Am. Acad. Child Adolesc. Psychiatry</w:t>
        </w:r>
      </w:hyperlink>
      <w:r>
        <w:rPr>
          <w:color w:val="2196D1"/>
          <w:spacing w:val="40"/>
          <w:w w:val="115"/>
          <w:sz w:val="12"/>
        </w:rPr>
        <w:t> </w:t>
      </w:r>
      <w:hyperlink r:id="rId119">
        <w:r>
          <w:rPr>
            <w:color w:val="2196D1"/>
            <w:w w:val="115"/>
            <w:sz w:val="12"/>
          </w:rPr>
          <w:t>51, 990-1002.e1002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0" w:right="42" w:hanging="240"/>
        <w:jc w:val="left"/>
        <w:rPr>
          <w:sz w:val="12"/>
        </w:rPr>
      </w:pPr>
      <w:bookmarkStart w:name="_bookmark255" w:id="301"/>
      <w:bookmarkEnd w:id="301"/>
      <w:r>
        <w:rPr/>
      </w:r>
      <w:hyperlink r:id="rId120">
        <w:r>
          <w:rPr>
            <w:color w:val="2196D1"/>
            <w:w w:val="115"/>
            <w:sz w:val="12"/>
          </w:rPr>
          <w:t>DosReis,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Barksdale,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C.L.,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Sherman,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Maloney,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Charach,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2010.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Stigmatizing</w:t>
        </w:r>
      </w:hyperlink>
      <w:r>
        <w:rPr>
          <w:color w:val="2196D1"/>
          <w:spacing w:val="40"/>
          <w:w w:val="115"/>
          <w:sz w:val="12"/>
        </w:rPr>
        <w:t> </w:t>
      </w:r>
      <w:hyperlink r:id="rId120">
        <w:r>
          <w:rPr>
            <w:color w:val="2196D1"/>
            <w:w w:val="115"/>
            <w:sz w:val="12"/>
          </w:rPr>
          <w:t>experiences of parents of children with a new diagnosis of ADHD. Psychiatr. Serv.</w:t>
        </w:r>
      </w:hyperlink>
      <w:r>
        <w:rPr>
          <w:color w:val="2196D1"/>
          <w:spacing w:val="40"/>
          <w:w w:val="115"/>
          <w:sz w:val="12"/>
        </w:rPr>
        <w:t> </w:t>
      </w:r>
      <w:hyperlink r:id="rId120">
        <w:r>
          <w:rPr>
            <w:color w:val="2196D1"/>
            <w:w w:val="115"/>
            <w:sz w:val="12"/>
          </w:rPr>
          <w:t>61, 811–816</w:t>
        </w:r>
      </w:hyperlink>
      <w:r>
        <w:rPr>
          <w:w w:val="115"/>
          <w:sz w:val="12"/>
        </w:rPr>
        <w:t>.</w:t>
      </w:r>
    </w:p>
    <w:p>
      <w:pPr>
        <w:spacing w:line="278" w:lineRule="auto" w:before="0"/>
        <w:ind w:left="370" w:right="42" w:hanging="240"/>
        <w:jc w:val="left"/>
        <w:rPr>
          <w:sz w:val="12"/>
        </w:rPr>
      </w:pPr>
      <w:bookmarkStart w:name="_bookmark256" w:id="302"/>
      <w:bookmarkEnd w:id="302"/>
      <w:r>
        <w:rPr/>
      </w:r>
      <w:hyperlink r:id="rId121">
        <w:r>
          <w:rPr>
            <w:color w:val="2196D1"/>
            <w:w w:val="115"/>
            <w:sz w:val="12"/>
          </w:rPr>
          <w:t>Dovis, S., Van der Oord, S., Wiers, R.W., Prins, P.J., 2015. Improving executive</w:t>
        </w:r>
      </w:hyperlink>
      <w:r>
        <w:rPr>
          <w:color w:val="2196D1"/>
          <w:spacing w:val="40"/>
          <w:w w:val="115"/>
          <w:sz w:val="12"/>
        </w:rPr>
        <w:t> </w:t>
      </w:r>
      <w:hyperlink r:id="rId121">
        <w:r>
          <w:rPr>
            <w:color w:val="2196D1"/>
            <w:w w:val="115"/>
            <w:sz w:val="12"/>
          </w:rPr>
          <w:t>functioning in children with ADHD: training multiple executive functions within </w:t>
        </w:r>
        <w:r>
          <w:rPr>
            <w:color w:val="2196D1"/>
            <w:w w:val="115"/>
            <w:sz w:val="12"/>
          </w:rPr>
          <w:t>the</w:t>
        </w:r>
      </w:hyperlink>
      <w:r>
        <w:rPr>
          <w:color w:val="2196D1"/>
          <w:spacing w:val="40"/>
          <w:w w:val="115"/>
          <w:sz w:val="12"/>
        </w:rPr>
        <w:t> </w:t>
      </w:r>
      <w:hyperlink r:id="rId121">
        <w:r>
          <w:rPr>
            <w:color w:val="2196D1"/>
            <w:w w:val="115"/>
            <w:sz w:val="12"/>
          </w:rPr>
          <w:t>context of a computer game. A randomized double-blind placebo controlled trial.</w:t>
        </w:r>
      </w:hyperlink>
      <w:r>
        <w:rPr>
          <w:color w:val="2196D1"/>
          <w:spacing w:val="40"/>
          <w:w w:val="115"/>
          <w:sz w:val="12"/>
        </w:rPr>
        <w:t> </w:t>
      </w:r>
      <w:hyperlink r:id="rId121">
        <w:r>
          <w:rPr>
            <w:color w:val="2196D1"/>
            <w:w w:val="115"/>
            <w:sz w:val="12"/>
          </w:rPr>
          <w:t>PLoS One 10, e0121651</w:t>
        </w:r>
      </w:hyperlink>
      <w:r>
        <w:rPr>
          <w:w w:val="115"/>
          <w:sz w:val="12"/>
        </w:rPr>
        <w:t>.</w:t>
      </w:r>
    </w:p>
    <w:p>
      <w:pPr>
        <w:spacing w:line="278" w:lineRule="auto" w:before="0"/>
        <w:ind w:left="370" w:right="38" w:hanging="240"/>
        <w:jc w:val="left"/>
        <w:rPr>
          <w:sz w:val="12"/>
        </w:rPr>
      </w:pPr>
      <w:bookmarkStart w:name="_bookmark257" w:id="303"/>
      <w:bookmarkEnd w:id="303"/>
      <w:r>
        <w:rPr/>
      </w:r>
      <w:hyperlink r:id="rId122">
        <w:r>
          <w:rPr>
            <w:color w:val="2196D1"/>
            <w:w w:val="115"/>
            <w:sz w:val="12"/>
          </w:rPr>
          <w:t>Du Rietz, E., Jangmo, A., Kuja-Halkola, R., Chang, Z., D’Onofrio, B.M., Ahnemark, E.,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22">
        <w:r>
          <w:rPr>
            <w:color w:val="2196D1"/>
            <w:w w:val="115"/>
            <w:sz w:val="12"/>
          </w:rPr>
          <w:t>Werner-Kiechle,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Larsson,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2020.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Trajectories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healthcare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utilization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costs</w:t>
        </w:r>
      </w:hyperlink>
      <w:r>
        <w:rPr>
          <w:color w:val="2196D1"/>
          <w:spacing w:val="40"/>
          <w:w w:val="115"/>
          <w:sz w:val="12"/>
        </w:rPr>
        <w:t> </w:t>
      </w:r>
      <w:hyperlink r:id="rId122">
        <w:r>
          <w:rPr>
            <w:color w:val="2196D1"/>
            <w:w w:val="115"/>
            <w:sz w:val="12"/>
          </w:rPr>
          <w:t>of psychiatric and somatic multimorbidity in adults with childhood ADHD: a</w:t>
        </w:r>
      </w:hyperlink>
      <w:r>
        <w:rPr>
          <w:color w:val="2196D1"/>
          <w:spacing w:val="40"/>
          <w:w w:val="115"/>
          <w:sz w:val="12"/>
        </w:rPr>
        <w:t> </w:t>
      </w:r>
      <w:hyperlink r:id="rId122">
        <w:r>
          <w:rPr>
            <w:color w:val="2196D1"/>
            <w:w w:val="115"/>
            <w:sz w:val="12"/>
          </w:rPr>
          <w:t>prospective register-based study [Epub ahead of print] J. Child Psychol. Psychiatry</w:t>
        </w:r>
      </w:hyperlink>
      <w:r>
        <w:rPr>
          <w:color w:val="2196D1"/>
          <w:spacing w:val="40"/>
          <w:w w:val="115"/>
          <w:sz w:val="12"/>
        </w:rPr>
        <w:t> </w:t>
      </w:r>
      <w:hyperlink r:id="rId122">
        <w:r>
          <w:rPr>
            <w:color w:val="2196D1"/>
            <w:w w:val="115"/>
            <w:sz w:val="12"/>
          </w:rPr>
          <w:t>61, 959–968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0" w:right="42" w:hanging="240"/>
        <w:jc w:val="left"/>
        <w:rPr>
          <w:sz w:val="12"/>
        </w:rPr>
      </w:pPr>
      <w:bookmarkStart w:name="_bookmark258" w:id="304"/>
      <w:bookmarkEnd w:id="304"/>
      <w:r>
        <w:rPr/>
      </w:r>
      <w:hyperlink r:id="rId123">
        <w:r>
          <w:rPr>
            <w:color w:val="2196D1"/>
            <w:w w:val="115"/>
            <w:sz w:val="12"/>
          </w:rPr>
          <w:t>Duh-Leong, C., Fuller, A., Brown, N.M., 2020. Associations between family and</w:t>
        </w:r>
      </w:hyperlink>
      <w:r>
        <w:rPr>
          <w:color w:val="2196D1"/>
          <w:spacing w:val="40"/>
          <w:w w:val="115"/>
          <w:sz w:val="12"/>
        </w:rPr>
        <w:t> </w:t>
      </w:r>
      <w:hyperlink r:id="rId123">
        <w:r>
          <w:rPr>
            <w:color w:val="2196D1"/>
            <w:w w:val="115"/>
            <w:sz w:val="12"/>
          </w:rPr>
          <w:t>community protective factors and attention-deficit/hyperactivity disorder </w:t>
        </w:r>
        <w:r>
          <w:rPr>
            <w:color w:val="2196D1"/>
            <w:w w:val="115"/>
            <w:sz w:val="12"/>
          </w:rPr>
          <w:t>outcomes</w:t>
        </w:r>
      </w:hyperlink>
      <w:r>
        <w:rPr>
          <w:color w:val="2196D1"/>
          <w:spacing w:val="40"/>
          <w:w w:val="115"/>
          <w:sz w:val="12"/>
        </w:rPr>
        <w:t> </w:t>
      </w:r>
      <w:hyperlink r:id="rId123">
        <w:r>
          <w:rPr>
            <w:color w:val="2196D1"/>
            <w:w w:val="115"/>
            <w:sz w:val="12"/>
          </w:rPr>
          <w:t>among US children. J. Dev. Behav. Pediatr. 41, 1–8</w:t>
        </w:r>
      </w:hyperlink>
      <w:r>
        <w:rPr>
          <w:w w:val="115"/>
          <w:sz w:val="12"/>
        </w:rPr>
        <w:t>.</w:t>
      </w:r>
    </w:p>
    <w:p>
      <w:pPr>
        <w:spacing w:before="0"/>
        <w:ind w:left="131" w:right="0" w:firstLine="0"/>
        <w:jc w:val="left"/>
        <w:rPr>
          <w:sz w:val="12"/>
        </w:rPr>
      </w:pPr>
      <w:bookmarkStart w:name="_bookmark259" w:id="305"/>
      <w:bookmarkEnd w:id="305"/>
      <w:r>
        <w:rPr/>
      </w:r>
      <w:hyperlink r:id="rId124">
        <w:r>
          <w:rPr>
            <w:color w:val="2196D1"/>
            <w:w w:val="115"/>
            <w:sz w:val="12"/>
          </w:rPr>
          <w:t>Ellis,</w:t>
        </w:r>
        <w:r>
          <w:rPr>
            <w:color w:val="2196D1"/>
            <w:spacing w:val="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P.D.,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2010.</w:t>
        </w:r>
        <w:r>
          <w:rPr>
            <w:color w:val="2196D1"/>
            <w:spacing w:val="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Essential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Guide</w:t>
        </w:r>
        <w:r>
          <w:rPr>
            <w:color w:val="2196D1"/>
            <w:spacing w:val="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to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Effect</w:t>
        </w:r>
        <w:r>
          <w:rPr>
            <w:color w:val="2196D1"/>
            <w:spacing w:val="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Sizes, </w:t>
        </w:r>
        <w:r>
          <w:rPr>
            <w:color w:val="2196D1"/>
            <w:spacing w:val="-5"/>
            <w:w w:val="115"/>
            <w:sz w:val="12"/>
          </w:rPr>
          <w:t>41</w:t>
        </w:r>
      </w:hyperlink>
      <w:r>
        <w:rPr>
          <w:spacing w:val="-5"/>
          <w:w w:val="115"/>
          <w:sz w:val="12"/>
        </w:rPr>
        <w:t>.</w:t>
      </w:r>
    </w:p>
    <w:p>
      <w:pPr>
        <w:spacing w:line="276" w:lineRule="auto" w:before="17"/>
        <w:ind w:left="370" w:right="42" w:hanging="240"/>
        <w:jc w:val="left"/>
        <w:rPr>
          <w:sz w:val="12"/>
        </w:rPr>
      </w:pPr>
      <w:bookmarkStart w:name="_bookmark260" w:id="306"/>
      <w:bookmarkEnd w:id="306"/>
      <w:r>
        <w:rPr/>
      </w:r>
      <w:hyperlink r:id="rId125">
        <w:r>
          <w:rPr>
            <w:color w:val="2196D1"/>
            <w:w w:val="115"/>
            <w:sz w:val="12"/>
          </w:rPr>
          <w:t>Engel, S.M., Villanger, G.D., Nethery, R.C., Thomsen, C., Sakhi, A.K., Drover, S.S.M.,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25">
        <w:r>
          <w:rPr>
            <w:color w:val="2196D1"/>
            <w:w w:val="115"/>
            <w:sz w:val="12"/>
          </w:rPr>
          <w:t>Hoppin, J.A., Zeiner, P., Knudsen, G.P., Reichborn-Kjennerud, T., Herring, A.H.,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25">
        <w:r>
          <w:rPr>
            <w:color w:val="2196D1"/>
            <w:w w:val="115"/>
            <w:sz w:val="12"/>
          </w:rPr>
          <w:t>Aase, H., 2018. Prenatal phthalates, maternal thyroid function, and risk of </w:t>
        </w:r>
        <w:r>
          <w:rPr>
            <w:color w:val="2196D1"/>
            <w:w w:val="115"/>
            <w:sz w:val="12"/>
          </w:rPr>
          <w:t>attention-</w:t>
        </w:r>
      </w:hyperlink>
      <w:r>
        <w:rPr>
          <w:color w:val="2196D1"/>
          <w:spacing w:val="40"/>
          <w:w w:val="115"/>
          <w:sz w:val="12"/>
        </w:rPr>
        <w:t> </w:t>
      </w:r>
      <w:hyperlink r:id="rId125">
        <w:r>
          <w:rPr>
            <w:color w:val="2196D1"/>
            <w:w w:val="115"/>
            <w:sz w:val="12"/>
          </w:rPr>
          <w:t>deficit hyperactivity disorder in the Norwegian mother and child cohort. Environ.</w:t>
        </w:r>
      </w:hyperlink>
      <w:r>
        <w:rPr>
          <w:color w:val="2196D1"/>
          <w:spacing w:val="80"/>
          <w:w w:val="115"/>
          <w:sz w:val="12"/>
        </w:rPr>
        <w:t> </w:t>
      </w:r>
      <w:hyperlink r:id="rId125">
        <w:r>
          <w:rPr>
            <w:color w:val="2196D1"/>
            <w:w w:val="115"/>
            <w:sz w:val="12"/>
          </w:rPr>
          <w:t>Health Perspect. 126, 057004</w:t>
        </w:r>
      </w:hyperlink>
      <w:r>
        <w:rPr>
          <w:w w:val="115"/>
          <w:sz w:val="12"/>
        </w:rPr>
        <w:t>.</w:t>
      </w:r>
    </w:p>
    <w:p>
      <w:pPr>
        <w:spacing w:line="278" w:lineRule="auto" w:before="3"/>
        <w:ind w:left="370" w:right="42" w:hanging="240"/>
        <w:jc w:val="left"/>
        <w:rPr>
          <w:sz w:val="12"/>
        </w:rPr>
      </w:pPr>
      <w:bookmarkStart w:name="_bookmark261" w:id="307"/>
      <w:bookmarkEnd w:id="307"/>
      <w:r>
        <w:rPr/>
      </w:r>
      <w:hyperlink r:id="rId126">
        <w:r>
          <w:rPr>
            <w:color w:val="2196D1"/>
            <w:w w:val="120"/>
            <w:sz w:val="12"/>
          </w:rPr>
          <w:t>Faraone, S.V., 2005. The scientific foundation for understanding attention-deficit/</w:t>
        </w:r>
      </w:hyperlink>
      <w:r>
        <w:rPr>
          <w:color w:val="2196D1"/>
          <w:spacing w:val="40"/>
          <w:w w:val="120"/>
          <w:sz w:val="12"/>
        </w:rPr>
        <w:t> </w:t>
      </w:r>
      <w:hyperlink r:id="rId126">
        <w:r>
          <w:rPr>
            <w:color w:val="2196D1"/>
            <w:w w:val="115"/>
            <w:sz w:val="12"/>
          </w:rPr>
          <w:t>hyperactivity disorder as a valid psychiatric disorder. Eur. Child Adolesc. </w:t>
        </w:r>
        <w:r>
          <w:rPr>
            <w:color w:val="2196D1"/>
            <w:w w:val="115"/>
            <w:sz w:val="12"/>
          </w:rPr>
          <w:t>Psychiatry</w:t>
        </w:r>
      </w:hyperlink>
      <w:r>
        <w:rPr>
          <w:color w:val="2196D1"/>
          <w:spacing w:val="40"/>
          <w:w w:val="120"/>
          <w:sz w:val="12"/>
        </w:rPr>
        <w:t> </w:t>
      </w:r>
      <w:hyperlink r:id="rId126">
        <w:r>
          <w:rPr>
            <w:color w:val="2196D1"/>
            <w:w w:val="120"/>
            <w:sz w:val="12"/>
          </w:rPr>
          <w:t>14, 1–10</w:t>
        </w:r>
      </w:hyperlink>
      <w:r>
        <w:rPr>
          <w:w w:val="120"/>
          <w:sz w:val="12"/>
        </w:rPr>
        <w:t>.</w:t>
      </w:r>
    </w:p>
    <w:p>
      <w:pPr>
        <w:spacing w:line="136" w:lineRule="exact" w:before="0"/>
        <w:ind w:left="131" w:right="0" w:firstLine="0"/>
        <w:jc w:val="left"/>
        <w:rPr>
          <w:sz w:val="12"/>
        </w:rPr>
      </w:pPr>
      <w:bookmarkStart w:name="_bookmark262" w:id="308"/>
      <w:bookmarkEnd w:id="308"/>
      <w:r>
        <w:rPr/>
      </w:r>
      <w:hyperlink r:id="rId127">
        <w:r>
          <w:rPr>
            <w:color w:val="2196D1"/>
            <w:w w:val="115"/>
            <w:sz w:val="12"/>
          </w:rPr>
          <w:t>Faraone,</w:t>
        </w:r>
        <w:r>
          <w:rPr>
            <w:color w:val="2196D1"/>
            <w:spacing w:val="1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S.V.,</w:t>
        </w:r>
        <w:r>
          <w:rPr>
            <w:color w:val="2196D1"/>
            <w:spacing w:val="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Larsson,</w:t>
        </w:r>
        <w:r>
          <w:rPr>
            <w:color w:val="2196D1"/>
            <w:spacing w:val="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H.,</w:t>
        </w:r>
        <w:r>
          <w:rPr>
            <w:color w:val="2196D1"/>
            <w:spacing w:val="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2018.</w:t>
        </w:r>
        <w:r>
          <w:rPr>
            <w:color w:val="2196D1"/>
            <w:spacing w:val="1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Genetics</w:t>
        </w:r>
        <w:r>
          <w:rPr>
            <w:color w:val="2196D1"/>
            <w:spacing w:val="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attention</w:t>
        </w:r>
        <w:r>
          <w:rPr>
            <w:color w:val="2196D1"/>
            <w:spacing w:val="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deficit</w:t>
        </w:r>
        <w:r>
          <w:rPr>
            <w:color w:val="2196D1"/>
            <w:spacing w:val="1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hyperactivity</w:t>
        </w:r>
        <w:r>
          <w:rPr>
            <w:color w:val="2196D1"/>
            <w:spacing w:val="9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disorder.</w:t>
        </w:r>
      </w:hyperlink>
    </w:p>
    <w:p>
      <w:pPr>
        <w:spacing w:before="21"/>
        <w:ind w:left="370" w:right="0" w:firstLine="0"/>
        <w:jc w:val="left"/>
        <w:rPr>
          <w:sz w:val="12"/>
        </w:rPr>
      </w:pPr>
      <w:hyperlink r:id="rId127">
        <w:r>
          <w:rPr>
            <w:color w:val="2196D1"/>
            <w:w w:val="115"/>
            <w:sz w:val="12"/>
          </w:rPr>
          <w:t>Mol.</w:t>
        </w:r>
        <w:r>
          <w:rPr>
            <w:color w:val="2196D1"/>
            <w:spacing w:val="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Psychiatry</w:t>
        </w:r>
        <w:r>
          <w:rPr>
            <w:color w:val="2196D1"/>
            <w:spacing w:val="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24,</w:t>
        </w:r>
        <w:r>
          <w:rPr>
            <w:color w:val="2196D1"/>
            <w:spacing w:val="8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562–575</w:t>
        </w:r>
      </w:hyperlink>
      <w:r>
        <w:rPr>
          <w:spacing w:val="-2"/>
          <w:w w:val="115"/>
          <w:sz w:val="12"/>
        </w:rPr>
        <w:t>.</w:t>
      </w:r>
    </w:p>
    <w:p>
      <w:pPr>
        <w:spacing w:line="278" w:lineRule="auto" w:before="21"/>
        <w:ind w:left="370" w:right="42" w:hanging="240"/>
        <w:jc w:val="left"/>
        <w:rPr>
          <w:sz w:val="12"/>
        </w:rPr>
      </w:pPr>
      <w:bookmarkStart w:name="_bookmark263" w:id="309"/>
      <w:bookmarkEnd w:id="309"/>
      <w:r>
        <w:rPr/>
      </w:r>
      <w:hyperlink r:id="rId128">
        <w:r>
          <w:rPr>
            <w:color w:val="2196D1"/>
            <w:w w:val="120"/>
            <w:sz w:val="12"/>
          </w:rPr>
          <w:t>Faraone,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S.V.,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Biederman,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J.,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Roe,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C.M.,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2002.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Comparative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efficacy</w:t>
        </w:r>
        <w:r>
          <w:rPr>
            <w:color w:val="2196D1"/>
            <w:spacing w:val="-3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of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adderall</w:t>
        </w:r>
        <w:r>
          <w:rPr>
            <w:color w:val="2196D1"/>
            <w:spacing w:val="-3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and</w:t>
        </w:r>
      </w:hyperlink>
      <w:r>
        <w:rPr>
          <w:color w:val="2196D1"/>
          <w:spacing w:val="40"/>
          <w:w w:val="120"/>
          <w:sz w:val="12"/>
        </w:rPr>
        <w:t> </w:t>
      </w:r>
      <w:hyperlink r:id="rId128">
        <w:r>
          <w:rPr>
            <w:color w:val="2196D1"/>
            <w:spacing w:val="-2"/>
            <w:w w:val="120"/>
            <w:sz w:val="12"/>
          </w:rPr>
          <w:t>methylphenidate in attention-deficit/hyperactivity disorder: a meta-analysis. J. </w:t>
        </w:r>
        <w:r>
          <w:rPr>
            <w:color w:val="2196D1"/>
            <w:spacing w:val="-2"/>
            <w:w w:val="120"/>
            <w:sz w:val="12"/>
          </w:rPr>
          <w:t>Clin.</w:t>
        </w:r>
      </w:hyperlink>
      <w:r>
        <w:rPr>
          <w:color w:val="2196D1"/>
          <w:spacing w:val="40"/>
          <w:w w:val="120"/>
          <w:sz w:val="12"/>
        </w:rPr>
        <w:t> </w:t>
      </w:r>
      <w:hyperlink r:id="rId128">
        <w:r>
          <w:rPr>
            <w:color w:val="2196D1"/>
            <w:w w:val="120"/>
            <w:sz w:val="12"/>
          </w:rPr>
          <w:t>Psychopharmacol. 22, 468–473</w:t>
        </w:r>
      </w:hyperlink>
      <w:r>
        <w:rPr>
          <w:w w:val="120"/>
          <w:sz w:val="12"/>
        </w:rPr>
        <w:t>.</w:t>
      </w:r>
    </w:p>
    <w:p>
      <w:pPr>
        <w:spacing w:line="276" w:lineRule="auto" w:before="0"/>
        <w:ind w:left="370" w:right="0" w:hanging="240"/>
        <w:jc w:val="left"/>
        <w:rPr>
          <w:sz w:val="12"/>
        </w:rPr>
      </w:pPr>
      <w:bookmarkStart w:name="_bookmark264" w:id="310"/>
      <w:bookmarkEnd w:id="310"/>
      <w:r>
        <w:rPr/>
      </w:r>
      <w:hyperlink r:id="rId129">
        <w:r>
          <w:rPr>
            <w:color w:val="2196D1"/>
            <w:w w:val="115"/>
            <w:sz w:val="12"/>
          </w:rPr>
          <w:t>Faraone,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S.V.,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Spencer,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Aleardi,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Pagano,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Biederman,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2004.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Meta-analysis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</w:hyperlink>
      <w:r>
        <w:rPr>
          <w:color w:val="2196D1"/>
          <w:spacing w:val="40"/>
          <w:w w:val="115"/>
          <w:sz w:val="12"/>
        </w:rPr>
        <w:t> </w:t>
      </w:r>
      <w:hyperlink r:id="rId129">
        <w:r>
          <w:rPr>
            <w:color w:val="2196D1"/>
            <w:w w:val="115"/>
            <w:sz w:val="12"/>
          </w:rPr>
          <w:t>the efficacy of methylphenidate for treating adult attention deficit hyperactivity</w:t>
        </w:r>
      </w:hyperlink>
      <w:r>
        <w:rPr>
          <w:color w:val="2196D1"/>
          <w:spacing w:val="80"/>
          <w:w w:val="115"/>
          <w:sz w:val="12"/>
        </w:rPr>
        <w:t> </w:t>
      </w:r>
      <w:hyperlink r:id="rId129">
        <w:r>
          <w:rPr>
            <w:color w:val="2196D1"/>
            <w:w w:val="115"/>
            <w:sz w:val="12"/>
          </w:rPr>
          <w:t>disorder. J. Clin. Psychopharmacol. 54, 24–29</w:t>
        </w:r>
      </w:hyperlink>
      <w:r>
        <w:rPr>
          <w:w w:val="115"/>
          <w:sz w:val="12"/>
        </w:rPr>
        <w:t>.</w:t>
      </w:r>
    </w:p>
    <w:p>
      <w:pPr>
        <w:spacing w:line="276" w:lineRule="auto" w:before="1"/>
        <w:ind w:left="370" w:right="42" w:hanging="240"/>
        <w:jc w:val="left"/>
        <w:rPr>
          <w:sz w:val="12"/>
        </w:rPr>
      </w:pPr>
      <w:bookmarkStart w:name="_bookmark265" w:id="311"/>
      <w:bookmarkEnd w:id="311"/>
      <w:r>
        <w:rPr/>
      </w:r>
      <w:hyperlink r:id="rId130">
        <w:r>
          <w:rPr>
            <w:color w:val="2196D1"/>
            <w:w w:val="115"/>
            <w:sz w:val="12"/>
          </w:rPr>
          <w:t>Faraone, S.V., Biederman, J., Mick, E., 2006. The age-dependent decline of attention</w:t>
        </w:r>
      </w:hyperlink>
      <w:r>
        <w:rPr>
          <w:color w:val="2196D1"/>
          <w:spacing w:val="40"/>
          <w:w w:val="115"/>
          <w:sz w:val="12"/>
        </w:rPr>
        <w:t> </w:t>
      </w:r>
      <w:hyperlink r:id="rId130">
        <w:r>
          <w:rPr>
            <w:color w:val="2196D1"/>
            <w:w w:val="115"/>
            <w:sz w:val="12"/>
          </w:rPr>
          <w:t>deficit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hyperactivity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disorder: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meta-analysis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follow-up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studies.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Psychol.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Med.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36,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30">
        <w:r>
          <w:rPr>
            <w:color w:val="2196D1"/>
            <w:spacing w:val="-2"/>
            <w:w w:val="115"/>
            <w:sz w:val="12"/>
          </w:rPr>
          <w:t>159–165</w:t>
        </w:r>
      </w:hyperlink>
      <w:r>
        <w:rPr>
          <w:spacing w:val="-2"/>
          <w:w w:val="115"/>
          <w:sz w:val="12"/>
        </w:rPr>
        <w:t>.</w:t>
      </w:r>
    </w:p>
    <w:p>
      <w:pPr>
        <w:spacing w:line="276" w:lineRule="auto" w:before="2"/>
        <w:ind w:left="370" w:right="42" w:hanging="240"/>
        <w:jc w:val="left"/>
        <w:rPr>
          <w:sz w:val="12"/>
        </w:rPr>
      </w:pPr>
      <w:bookmarkStart w:name="_bookmark266" w:id="312"/>
      <w:bookmarkEnd w:id="312"/>
      <w:r>
        <w:rPr/>
      </w:r>
      <w:hyperlink r:id="rId131">
        <w:r>
          <w:rPr>
            <w:color w:val="2196D1"/>
            <w:w w:val="115"/>
            <w:sz w:val="12"/>
          </w:rPr>
          <w:t>Faraone, S.V., Biederman, J., Morley, C.P., Spencer, T.J., 2008. Effect of stimulants on</w:t>
        </w:r>
      </w:hyperlink>
      <w:r>
        <w:rPr>
          <w:color w:val="2196D1"/>
          <w:spacing w:val="40"/>
          <w:w w:val="115"/>
          <w:sz w:val="12"/>
        </w:rPr>
        <w:t> </w:t>
      </w:r>
      <w:hyperlink r:id="rId131">
        <w:r>
          <w:rPr>
            <w:color w:val="2196D1"/>
            <w:w w:val="115"/>
            <w:sz w:val="12"/>
          </w:rPr>
          <w:t>height and weight: a review of the literature. J. Am. Acad. Child Adolesc. Psychiatry</w:t>
        </w:r>
      </w:hyperlink>
      <w:r>
        <w:rPr>
          <w:color w:val="2196D1"/>
          <w:spacing w:val="40"/>
          <w:w w:val="115"/>
          <w:sz w:val="12"/>
        </w:rPr>
        <w:t> </w:t>
      </w:r>
      <w:hyperlink r:id="rId131">
        <w:r>
          <w:rPr>
            <w:color w:val="2196D1"/>
            <w:w w:val="115"/>
            <w:sz w:val="12"/>
          </w:rPr>
          <w:t>47, 994–1009</w:t>
        </w:r>
      </w:hyperlink>
      <w:r>
        <w:rPr>
          <w:w w:val="115"/>
          <w:sz w:val="12"/>
        </w:rPr>
        <w:t>.</w:t>
      </w:r>
    </w:p>
    <w:p>
      <w:pPr>
        <w:spacing w:line="278" w:lineRule="auto" w:before="2"/>
        <w:ind w:left="370" w:right="194" w:hanging="240"/>
        <w:jc w:val="left"/>
        <w:rPr>
          <w:sz w:val="12"/>
        </w:rPr>
      </w:pPr>
      <w:bookmarkStart w:name="_bookmark267" w:id="313"/>
      <w:bookmarkEnd w:id="313"/>
      <w:r>
        <w:rPr/>
      </w:r>
      <w:hyperlink r:id="rId132">
        <w:r>
          <w:rPr>
            <w:color w:val="2196D1"/>
            <w:w w:val="115"/>
            <w:sz w:val="12"/>
          </w:rPr>
          <w:t>Faraone, S.V., Asherson, P., Banaschewski, T., Biederman, J., Buitelaar, J.K., </w:t>
        </w:r>
        <w:r>
          <w:rPr>
            <w:color w:val="2196D1"/>
            <w:w w:val="115"/>
            <w:sz w:val="12"/>
          </w:rPr>
          <w:t>Ramos-</w:t>
        </w:r>
      </w:hyperlink>
      <w:r>
        <w:rPr>
          <w:color w:val="2196D1"/>
          <w:spacing w:val="40"/>
          <w:w w:val="115"/>
          <w:sz w:val="12"/>
        </w:rPr>
        <w:t> </w:t>
      </w:r>
      <w:hyperlink r:id="rId132">
        <w:r>
          <w:rPr>
            <w:color w:val="2196D1"/>
            <w:w w:val="115"/>
            <w:sz w:val="12"/>
          </w:rPr>
          <w:t>Quiroga, J.A., Rohde, L.A., Sonuga-Barke, E.J., Tannock, R., Franke, B., 2015.</w:t>
        </w:r>
      </w:hyperlink>
      <w:r>
        <w:rPr>
          <w:color w:val="2196D1"/>
          <w:spacing w:val="40"/>
          <w:w w:val="115"/>
          <w:sz w:val="12"/>
        </w:rPr>
        <w:t> </w:t>
      </w:r>
      <w:hyperlink r:id="rId132">
        <w:r>
          <w:rPr>
            <w:color w:val="2196D1"/>
            <w:w w:val="115"/>
            <w:sz w:val="12"/>
          </w:rPr>
          <w:t>Attention-deficit/hyperactivity disorder. Nat. Rev. Dis. Primers 1, 15020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0" w:right="277" w:hanging="240"/>
        <w:jc w:val="left"/>
        <w:rPr>
          <w:sz w:val="12"/>
        </w:rPr>
      </w:pPr>
      <w:bookmarkStart w:name="_bookmark268" w:id="314"/>
      <w:bookmarkEnd w:id="314"/>
      <w:r>
        <w:rPr/>
      </w:r>
      <w:hyperlink r:id="rId133">
        <w:r>
          <w:rPr>
            <w:color w:val="2196D1"/>
            <w:w w:val="115"/>
            <w:sz w:val="12"/>
          </w:rPr>
          <w:t>Faraone, S.V., Hess, J., Wilens, T., 2019a. Prevalence and consequences of the</w:t>
        </w:r>
      </w:hyperlink>
      <w:r>
        <w:rPr>
          <w:color w:val="2196D1"/>
          <w:spacing w:val="40"/>
          <w:w w:val="115"/>
          <w:sz w:val="12"/>
        </w:rPr>
        <w:t> </w:t>
      </w:r>
      <w:hyperlink r:id="rId133">
        <w:r>
          <w:rPr>
            <w:color w:val="2196D1"/>
            <w:w w:val="115"/>
            <w:sz w:val="12"/>
          </w:rPr>
          <w:t>nonmedical</w:t>
        </w:r>
        <w:r>
          <w:rPr>
            <w:color w:val="2196D1"/>
            <w:spacing w:val="1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use</w:t>
        </w:r>
        <w:r>
          <w:rPr>
            <w:color w:val="2196D1"/>
            <w:spacing w:val="1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1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amphetamine</w:t>
        </w:r>
        <w:r>
          <w:rPr>
            <w:color w:val="2196D1"/>
            <w:spacing w:val="1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among</w:t>
        </w:r>
        <w:r>
          <w:rPr>
            <w:color w:val="2196D1"/>
            <w:spacing w:val="1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persons</w:t>
        </w:r>
        <w:r>
          <w:rPr>
            <w:color w:val="2196D1"/>
            <w:spacing w:val="1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calling</w:t>
        </w:r>
        <w:r>
          <w:rPr>
            <w:color w:val="2196D1"/>
            <w:spacing w:val="1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poison</w:t>
        </w:r>
        <w:r>
          <w:rPr>
            <w:color w:val="2196D1"/>
            <w:spacing w:val="1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control</w:t>
        </w:r>
        <w:r>
          <w:rPr>
            <w:color w:val="2196D1"/>
            <w:spacing w:val="1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centers.</w:t>
        </w:r>
      </w:hyperlink>
      <w:r>
        <w:rPr>
          <w:color w:val="2196D1"/>
          <w:spacing w:val="40"/>
          <w:w w:val="115"/>
          <w:sz w:val="12"/>
        </w:rPr>
        <w:t> </w:t>
      </w:r>
      <w:hyperlink r:id="rId133">
        <w:r>
          <w:rPr>
            <w:color w:val="2196D1"/>
            <w:w w:val="115"/>
            <w:sz w:val="12"/>
          </w:rPr>
          <w:t>J Atten Disord Vol. 23 (11), 1219–1228</w:t>
        </w:r>
      </w:hyperlink>
      <w:r>
        <w:rPr>
          <w:w w:val="115"/>
          <w:sz w:val="12"/>
        </w:rPr>
        <w:t>.</w:t>
      </w:r>
    </w:p>
    <w:p>
      <w:pPr>
        <w:spacing w:line="278" w:lineRule="auto" w:before="0"/>
        <w:ind w:left="370" w:right="42" w:hanging="240"/>
        <w:jc w:val="left"/>
        <w:rPr>
          <w:sz w:val="12"/>
        </w:rPr>
      </w:pPr>
      <w:bookmarkStart w:name="_bookmark269" w:id="315"/>
      <w:bookmarkEnd w:id="315"/>
      <w:r>
        <w:rPr/>
      </w:r>
      <w:hyperlink r:id="rId134">
        <w:r>
          <w:rPr>
            <w:color w:val="2196D1"/>
            <w:w w:val="120"/>
            <w:sz w:val="12"/>
          </w:rPr>
          <w:t>Faraone,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S.V.,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Rostain,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A.L.,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Blader,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J.,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Busch,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B.,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Childress,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A.C.,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Connor,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D.F.,</w:t>
        </w:r>
      </w:hyperlink>
      <w:r>
        <w:rPr>
          <w:color w:val="2196D1"/>
          <w:spacing w:val="40"/>
          <w:w w:val="120"/>
          <w:sz w:val="12"/>
        </w:rPr>
        <w:t> </w:t>
      </w:r>
      <w:hyperlink r:id="rId134">
        <w:r>
          <w:rPr>
            <w:color w:val="2196D1"/>
            <w:w w:val="120"/>
            <w:sz w:val="12"/>
          </w:rPr>
          <w:t>Newcorn,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J.H.,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2019b.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Practitioner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Review: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emotional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dysregulation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in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attention-</w:t>
        </w:r>
      </w:hyperlink>
      <w:r>
        <w:rPr>
          <w:color w:val="2196D1"/>
          <w:spacing w:val="40"/>
          <w:w w:val="120"/>
          <w:sz w:val="12"/>
        </w:rPr>
        <w:t> </w:t>
      </w:r>
      <w:hyperlink r:id="rId134">
        <w:r>
          <w:rPr>
            <w:color w:val="2196D1"/>
            <w:w w:val="120"/>
            <w:sz w:val="12"/>
          </w:rPr>
          <w:t>deficit/hyperactivity disorder - implications for clinical recognition and</w:t>
        </w:r>
      </w:hyperlink>
      <w:r>
        <w:rPr>
          <w:color w:val="2196D1"/>
          <w:spacing w:val="40"/>
          <w:w w:val="120"/>
          <w:sz w:val="12"/>
        </w:rPr>
        <w:t> </w:t>
      </w:r>
      <w:hyperlink r:id="rId134">
        <w:r>
          <w:rPr>
            <w:color w:val="2196D1"/>
            <w:w w:val="120"/>
            <w:sz w:val="12"/>
          </w:rPr>
          <w:t>intervention. J. Child Psychol. Psychiatry 60, 133–150</w:t>
        </w:r>
      </w:hyperlink>
      <w:r>
        <w:rPr>
          <w:w w:val="120"/>
          <w:sz w:val="12"/>
        </w:rPr>
        <w:t>.</w:t>
      </w:r>
    </w:p>
    <w:p>
      <w:pPr>
        <w:spacing w:line="278" w:lineRule="auto" w:before="0"/>
        <w:ind w:left="370" w:right="42" w:hanging="240"/>
        <w:jc w:val="left"/>
        <w:rPr>
          <w:sz w:val="12"/>
        </w:rPr>
      </w:pPr>
      <w:bookmarkStart w:name="_bookmark270" w:id="316"/>
      <w:bookmarkEnd w:id="316"/>
      <w:r>
        <w:rPr/>
      </w:r>
      <w:hyperlink r:id="rId135">
        <w:r>
          <w:rPr>
            <w:color w:val="2196D1"/>
            <w:w w:val="115"/>
            <w:sz w:val="12"/>
          </w:rPr>
          <w:t>Faraone, S.V., Rostain, A.L., Montano, C.B., Mason, O., Antshel, K.M., Newcorn, J.H.,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35">
        <w:r>
          <w:rPr>
            <w:color w:val="2196D1"/>
            <w:w w:val="115"/>
            <w:sz w:val="12"/>
          </w:rPr>
          <w:t>2020. Systematic review: nonmedical use of prescription stimulants: risk factors,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35">
        <w:r>
          <w:rPr>
            <w:color w:val="2196D1"/>
            <w:w w:val="115"/>
            <w:sz w:val="12"/>
          </w:rPr>
          <w:t>outcomes, and risk reduction strategies. J. Am. Acad. Child Adolesc. Psychiatry 59,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35">
        <w:r>
          <w:rPr>
            <w:color w:val="2196D1"/>
            <w:spacing w:val="-2"/>
            <w:w w:val="115"/>
            <w:sz w:val="12"/>
          </w:rPr>
          <w:t>100–112</w:t>
        </w:r>
      </w:hyperlink>
      <w:r>
        <w:rPr>
          <w:spacing w:val="-2"/>
          <w:w w:val="115"/>
          <w:sz w:val="12"/>
        </w:rPr>
        <w:t>.</w:t>
      </w:r>
    </w:p>
    <w:p>
      <w:pPr>
        <w:spacing w:line="276" w:lineRule="auto" w:before="0"/>
        <w:ind w:left="370" w:right="42" w:hanging="240"/>
        <w:jc w:val="left"/>
        <w:rPr>
          <w:sz w:val="12"/>
        </w:rPr>
      </w:pPr>
      <w:bookmarkStart w:name="_bookmark271" w:id="317"/>
      <w:bookmarkEnd w:id="317"/>
      <w:r>
        <w:rPr/>
      </w:r>
      <w:hyperlink r:id="rId136">
        <w:r>
          <w:rPr>
            <w:color w:val="2196D1"/>
            <w:w w:val="115"/>
            <w:sz w:val="12"/>
          </w:rPr>
          <w:t>Farsad-Naeimi, A., Asjodi, F., Omidian, M., Askari, M., Nouri, M., Pizarro, A.B.,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36">
        <w:r>
          <w:rPr>
            <w:color w:val="2196D1"/>
            <w:w w:val="115"/>
            <w:sz w:val="12"/>
          </w:rPr>
          <w:t>Daneshzad, E., 2020. Sugar consumption, sugar sweetened beverages and </w:t>
        </w:r>
        <w:r>
          <w:rPr>
            <w:color w:val="2196D1"/>
            <w:w w:val="115"/>
            <w:sz w:val="12"/>
          </w:rPr>
          <w:t>attention</w:t>
        </w:r>
      </w:hyperlink>
      <w:r>
        <w:rPr>
          <w:color w:val="2196D1"/>
          <w:spacing w:val="40"/>
          <w:w w:val="115"/>
          <w:sz w:val="12"/>
        </w:rPr>
        <w:t> </w:t>
      </w:r>
      <w:hyperlink r:id="rId136">
        <w:r>
          <w:rPr>
            <w:color w:val="2196D1"/>
            <w:w w:val="115"/>
            <w:sz w:val="12"/>
          </w:rPr>
          <w:t>deficit hyperactivity disorder: a systematic review and meta-analysis. Complement.</w:t>
        </w:r>
      </w:hyperlink>
      <w:r>
        <w:rPr>
          <w:color w:val="2196D1"/>
          <w:spacing w:val="40"/>
          <w:w w:val="115"/>
          <w:sz w:val="12"/>
        </w:rPr>
        <w:t> </w:t>
      </w:r>
      <w:hyperlink r:id="rId136">
        <w:r>
          <w:rPr>
            <w:color w:val="2196D1"/>
            <w:w w:val="115"/>
            <w:sz w:val="12"/>
          </w:rPr>
          <w:t>Ther. Med. 53, 102512</w:t>
        </w:r>
      </w:hyperlink>
      <w:r>
        <w:rPr>
          <w:w w:val="115"/>
          <w:sz w:val="12"/>
        </w:rPr>
        <w:t>.</w:t>
      </w:r>
    </w:p>
    <w:p>
      <w:pPr>
        <w:spacing w:line="278" w:lineRule="auto" w:before="0"/>
        <w:ind w:left="370" w:right="38" w:hanging="240"/>
        <w:jc w:val="left"/>
        <w:rPr>
          <w:sz w:val="12"/>
        </w:rPr>
      </w:pPr>
      <w:bookmarkStart w:name="_bookmark272" w:id="318"/>
      <w:bookmarkEnd w:id="318"/>
      <w:r>
        <w:rPr/>
      </w:r>
      <w:hyperlink r:id="rId137">
        <w:r>
          <w:rPr>
            <w:color w:val="2196D1"/>
            <w:w w:val="115"/>
            <w:sz w:val="12"/>
          </w:rPr>
          <w:t>Fayyad, J., Sampson, N.A., Hwang, I., Adamowski, T., Aguilar-Gaxiola, S., Al-</w:t>
        </w:r>
      </w:hyperlink>
      <w:r>
        <w:rPr>
          <w:color w:val="2196D1"/>
          <w:spacing w:val="40"/>
          <w:w w:val="115"/>
          <w:sz w:val="12"/>
        </w:rPr>
        <w:t> </w:t>
      </w:r>
      <w:hyperlink r:id="rId137">
        <w:r>
          <w:rPr>
            <w:color w:val="2196D1"/>
            <w:w w:val="115"/>
            <w:sz w:val="12"/>
          </w:rPr>
          <w:t>Hamzawi, A., Andrade, L.H., Borges, G., de Girolamo, G., Florescu, S., Gureje, O.,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37">
        <w:r>
          <w:rPr>
            <w:color w:val="2196D1"/>
            <w:w w:val="115"/>
            <w:sz w:val="12"/>
          </w:rPr>
          <w:t>Haro,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J.M.,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Hu,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Karam,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E.G.,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Lee,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Navarro-Mateu,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O’Neill,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Pennell,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B.E.,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37">
        <w:r>
          <w:rPr>
            <w:color w:val="2196D1"/>
            <w:w w:val="115"/>
            <w:sz w:val="12"/>
          </w:rPr>
          <w:t>Piazza, M., Posada-Villa, J., Ten Have, M., Torres, Y., Xavier, M., Zaslavsky, A.M.,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37">
        <w:r>
          <w:rPr>
            <w:color w:val="2196D1"/>
            <w:w w:val="115"/>
            <w:sz w:val="12"/>
          </w:rPr>
          <w:t>Kessler, R.C., 2017. The descriptive epidemiology of DSM-IV adult ADHD in the</w:t>
        </w:r>
      </w:hyperlink>
      <w:r>
        <w:rPr>
          <w:color w:val="2196D1"/>
          <w:spacing w:val="40"/>
          <w:w w:val="115"/>
          <w:sz w:val="12"/>
        </w:rPr>
        <w:t> </w:t>
      </w:r>
      <w:hyperlink r:id="rId137">
        <w:r>
          <w:rPr>
            <w:color w:val="2196D1"/>
            <w:w w:val="115"/>
            <w:sz w:val="12"/>
          </w:rPr>
          <w:t>world</w:t>
        </w:r>
        <w:r>
          <w:rPr>
            <w:color w:val="2196D1"/>
            <w:spacing w:val="2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health</w:t>
        </w:r>
        <w:r>
          <w:rPr>
            <w:color w:val="2196D1"/>
            <w:spacing w:val="2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organization</w:t>
        </w:r>
        <w:r>
          <w:rPr>
            <w:color w:val="2196D1"/>
            <w:spacing w:val="2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world</w:t>
        </w:r>
        <w:r>
          <w:rPr>
            <w:color w:val="2196D1"/>
            <w:spacing w:val="2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mental</w:t>
        </w:r>
        <w:r>
          <w:rPr>
            <w:color w:val="2196D1"/>
            <w:spacing w:val="2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health</w:t>
        </w:r>
        <w:r>
          <w:rPr>
            <w:color w:val="2196D1"/>
            <w:spacing w:val="2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surveys.</w:t>
        </w:r>
        <w:r>
          <w:rPr>
            <w:color w:val="2196D1"/>
            <w:spacing w:val="2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Atten.</w:t>
        </w:r>
        <w:r>
          <w:rPr>
            <w:color w:val="2196D1"/>
            <w:spacing w:val="2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Defic.</w:t>
        </w:r>
        <w:r>
          <w:rPr>
            <w:color w:val="2196D1"/>
            <w:spacing w:val="2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Hyperact.</w:t>
        </w:r>
      </w:hyperlink>
    </w:p>
    <w:p>
      <w:pPr>
        <w:spacing w:line="133" w:lineRule="exact" w:before="0"/>
        <w:ind w:left="370" w:right="0" w:firstLine="0"/>
        <w:jc w:val="left"/>
        <w:rPr>
          <w:sz w:val="12"/>
        </w:rPr>
      </w:pPr>
      <w:hyperlink r:id="rId137">
        <w:r>
          <w:rPr>
            <w:color w:val="2196D1"/>
            <w:w w:val="115"/>
            <w:sz w:val="12"/>
          </w:rPr>
          <w:t>Disord.</w:t>
        </w:r>
        <w:r>
          <w:rPr>
            <w:color w:val="2196D1"/>
            <w:spacing w:val="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9,</w:t>
        </w:r>
        <w:r>
          <w:rPr>
            <w:color w:val="2196D1"/>
            <w:spacing w:val="6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47–65</w:t>
        </w:r>
      </w:hyperlink>
      <w:r>
        <w:rPr>
          <w:spacing w:val="-2"/>
          <w:w w:val="115"/>
          <w:sz w:val="12"/>
        </w:rPr>
        <w:t>.</w:t>
      </w:r>
    </w:p>
    <w:p>
      <w:pPr>
        <w:spacing w:line="278" w:lineRule="auto" w:before="20"/>
        <w:ind w:left="370" w:right="42" w:hanging="240"/>
        <w:jc w:val="left"/>
        <w:rPr>
          <w:sz w:val="12"/>
        </w:rPr>
      </w:pPr>
      <w:bookmarkStart w:name="_bookmark273" w:id="319"/>
      <w:bookmarkEnd w:id="319"/>
      <w:r>
        <w:rPr/>
      </w:r>
      <w:hyperlink r:id="rId138">
        <w:r>
          <w:rPr>
            <w:color w:val="2196D1"/>
            <w:w w:val="115"/>
            <w:sz w:val="12"/>
          </w:rPr>
          <w:t>Feldman, H.M., Reiff, M.I., 2014. Clinical practice. Attention </w:t>
        </w:r>
        <w:r>
          <w:rPr>
            <w:color w:val="2196D1"/>
            <w:w w:val="115"/>
            <w:sz w:val="12"/>
          </w:rPr>
          <w:t>deficit-hyperactivity</w:t>
        </w:r>
      </w:hyperlink>
      <w:r>
        <w:rPr>
          <w:color w:val="2196D1"/>
          <w:spacing w:val="40"/>
          <w:w w:val="115"/>
          <w:sz w:val="12"/>
        </w:rPr>
        <w:t> </w:t>
      </w:r>
      <w:hyperlink r:id="rId138">
        <w:r>
          <w:rPr>
            <w:color w:val="2196D1"/>
            <w:w w:val="115"/>
            <w:sz w:val="12"/>
          </w:rPr>
          <w:t>disorder</w:t>
        </w:r>
        <w:r>
          <w:rPr>
            <w:color w:val="2196D1"/>
            <w:spacing w:val="2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in children and adolescents.</w:t>
        </w:r>
        <w:r>
          <w:rPr>
            <w:color w:val="2196D1"/>
            <w:spacing w:val="2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N. Engl. J.</w:t>
        </w:r>
        <w:r>
          <w:rPr>
            <w:color w:val="2196D1"/>
            <w:spacing w:val="2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Med. 370, 838–846</w:t>
        </w:r>
      </w:hyperlink>
      <w:r>
        <w:rPr>
          <w:w w:val="115"/>
          <w:sz w:val="12"/>
        </w:rPr>
        <w:t>.</w:t>
      </w:r>
    </w:p>
    <w:p>
      <w:pPr>
        <w:spacing w:line="278" w:lineRule="auto" w:before="0"/>
        <w:ind w:left="370" w:right="42" w:hanging="240"/>
        <w:jc w:val="left"/>
        <w:rPr>
          <w:sz w:val="12"/>
        </w:rPr>
      </w:pPr>
      <w:bookmarkStart w:name="_bookmark274" w:id="320"/>
      <w:bookmarkEnd w:id="320"/>
      <w:r>
        <w:rPr/>
      </w:r>
      <w:hyperlink r:id="rId139">
        <w:r>
          <w:rPr>
            <w:color w:val="2196D1"/>
            <w:w w:val="115"/>
            <w:sz w:val="12"/>
          </w:rPr>
          <w:t>Fitzgerald, C., Dalsgaard, S., Nordentoft, M., Erlangsen, A., 2019. Suicidal behaviour</w:t>
        </w:r>
      </w:hyperlink>
      <w:r>
        <w:rPr>
          <w:color w:val="2196D1"/>
          <w:spacing w:val="40"/>
          <w:w w:val="115"/>
          <w:sz w:val="12"/>
        </w:rPr>
        <w:t> </w:t>
      </w:r>
      <w:hyperlink r:id="rId139">
        <w:r>
          <w:rPr>
            <w:color w:val="2196D1"/>
            <w:w w:val="115"/>
            <w:sz w:val="12"/>
          </w:rPr>
          <w:t>among</w:t>
        </w:r>
        <w:r>
          <w:rPr>
            <w:color w:val="2196D1"/>
            <w:spacing w:val="1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persons</w:t>
        </w:r>
        <w:r>
          <w:rPr>
            <w:color w:val="2196D1"/>
            <w:spacing w:val="1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with</w:t>
        </w:r>
        <w:r>
          <w:rPr>
            <w:color w:val="2196D1"/>
            <w:spacing w:val="1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attention-deficit</w:t>
        </w:r>
        <w:r>
          <w:rPr>
            <w:color w:val="2196D1"/>
            <w:spacing w:val="1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hyperactivity</w:t>
        </w:r>
        <w:r>
          <w:rPr>
            <w:color w:val="2196D1"/>
            <w:spacing w:val="1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disorder.</w:t>
        </w:r>
        <w:r>
          <w:rPr>
            <w:color w:val="2196D1"/>
            <w:spacing w:val="1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Br.</w:t>
        </w:r>
        <w:r>
          <w:rPr>
            <w:color w:val="2196D1"/>
            <w:spacing w:val="1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</w:t>
        </w:r>
        <w:r>
          <w:rPr>
            <w:color w:val="2196D1"/>
            <w:spacing w:val="1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Psychiatry</w:t>
        </w:r>
        <w:r>
          <w:rPr>
            <w:color w:val="2196D1"/>
            <w:spacing w:val="1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1–6</w:t>
        </w:r>
      </w:hyperlink>
      <w:r>
        <w:rPr>
          <w:w w:val="115"/>
          <w:sz w:val="12"/>
        </w:rPr>
        <w:t>.</w:t>
      </w:r>
    </w:p>
    <w:p>
      <w:pPr>
        <w:spacing w:line="278" w:lineRule="auto" w:before="0"/>
        <w:ind w:left="370" w:right="38" w:hanging="240"/>
        <w:jc w:val="both"/>
        <w:rPr>
          <w:sz w:val="12"/>
        </w:rPr>
      </w:pPr>
      <w:bookmarkStart w:name="_bookmark275" w:id="321"/>
      <w:bookmarkEnd w:id="321"/>
      <w:r>
        <w:rPr/>
      </w:r>
      <w:hyperlink r:id="rId140">
        <w:r>
          <w:rPr>
            <w:color w:val="2196D1"/>
            <w:w w:val="115"/>
            <w:sz w:val="12"/>
          </w:rPr>
          <w:t>Fleming,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Fitton,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C.A.,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Steiner,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M.F.C.,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McLay,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J.S.,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Clark,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King,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Mackay,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D.F.,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40">
        <w:r>
          <w:rPr>
            <w:color w:val="2196D1"/>
            <w:w w:val="115"/>
            <w:sz w:val="12"/>
          </w:rPr>
          <w:t>Pell, J.P., 2017. Educational and health outcomes of children treated for attention-</w:t>
        </w:r>
      </w:hyperlink>
      <w:r>
        <w:rPr>
          <w:color w:val="2196D1"/>
          <w:spacing w:val="40"/>
          <w:w w:val="115"/>
          <w:sz w:val="12"/>
        </w:rPr>
        <w:t> </w:t>
      </w:r>
      <w:hyperlink r:id="rId140">
        <w:r>
          <w:rPr>
            <w:color w:val="2196D1"/>
            <w:w w:val="115"/>
            <w:sz w:val="12"/>
          </w:rPr>
          <w:t>deficit/hyperactivity disorder. JAMA Pediatr. 171, e170691</w:t>
        </w:r>
      </w:hyperlink>
      <w:r>
        <w:rPr>
          <w:w w:val="115"/>
          <w:sz w:val="12"/>
        </w:rPr>
        <w:t>.</w:t>
      </w:r>
    </w:p>
    <w:p>
      <w:pPr>
        <w:spacing w:line="136" w:lineRule="exact" w:before="0"/>
        <w:ind w:left="131" w:right="0" w:firstLine="0"/>
        <w:jc w:val="both"/>
        <w:rPr>
          <w:sz w:val="12"/>
        </w:rPr>
      </w:pPr>
      <w:bookmarkStart w:name="_bookmark276" w:id="322"/>
      <w:bookmarkEnd w:id="322"/>
      <w:r>
        <w:rPr/>
      </w:r>
      <w:hyperlink r:id="rId141">
        <w:r>
          <w:rPr>
            <w:color w:val="2196D1"/>
            <w:w w:val="115"/>
            <w:sz w:val="12"/>
          </w:rPr>
          <w:t>Fletcher,</w:t>
        </w:r>
        <w:r>
          <w:rPr>
            <w:color w:val="2196D1"/>
            <w:spacing w:val="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J.M.,</w:t>
        </w:r>
        <w:r>
          <w:rPr>
            <w:color w:val="2196D1"/>
            <w:spacing w:val="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2014.</w:t>
        </w:r>
        <w:r>
          <w:rPr>
            <w:color w:val="2196D1"/>
            <w:spacing w:val="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The</w:t>
        </w:r>
        <w:r>
          <w:rPr>
            <w:color w:val="2196D1"/>
            <w:spacing w:val="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effects</w:t>
        </w:r>
        <w:r>
          <w:rPr>
            <w:color w:val="2196D1"/>
            <w:spacing w:val="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childhood</w:t>
        </w:r>
        <w:r>
          <w:rPr>
            <w:color w:val="2196D1"/>
            <w:spacing w:val="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ADHD</w:t>
        </w:r>
        <w:r>
          <w:rPr>
            <w:color w:val="2196D1"/>
            <w:spacing w:val="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on</w:t>
        </w:r>
        <w:r>
          <w:rPr>
            <w:color w:val="2196D1"/>
            <w:spacing w:val="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adult</w:t>
        </w:r>
        <w:r>
          <w:rPr>
            <w:color w:val="2196D1"/>
            <w:spacing w:val="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labor</w:t>
        </w:r>
        <w:r>
          <w:rPr>
            <w:color w:val="2196D1"/>
            <w:spacing w:val="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market</w:t>
        </w:r>
        <w:r>
          <w:rPr>
            <w:color w:val="2196D1"/>
            <w:spacing w:val="8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outcomes.</w:t>
        </w:r>
      </w:hyperlink>
    </w:p>
    <w:p>
      <w:pPr>
        <w:spacing w:before="19"/>
        <w:ind w:left="370" w:right="0" w:firstLine="0"/>
        <w:jc w:val="both"/>
        <w:rPr>
          <w:sz w:val="12"/>
        </w:rPr>
      </w:pPr>
      <w:hyperlink r:id="rId141">
        <w:r>
          <w:rPr>
            <w:color w:val="2196D1"/>
            <w:w w:val="115"/>
            <w:sz w:val="12"/>
          </w:rPr>
          <w:t>Health</w:t>
        </w:r>
        <w:r>
          <w:rPr>
            <w:color w:val="2196D1"/>
            <w:spacing w:val="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Econ.</w:t>
        </w:r>
        <w:r>
          <w:rPr>
            <w:color w:val="2196D1"/>
            <w:spacing w:val="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23,</w:t>
        </w:r>
        <w:r>
          <w:rPr>
            <w:color w:val="2196D1"/>
            <w:spacing w:val="8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159–181</w:t>
        </w:r>
      </w:hyperlink>
      <w:r>
        <w:rPr>
          <w:spacing w:val="-2"/>
          <w:w w:val="115"/>
          <w:sz w:val="12"/>
        </w:rPr>
        <w:t>.</w:t>
      </w:r>
    </w:p>
    <w:p>
      <w:pPr>
        <w:spacing w:line="278" w:lineRule="auto" w:before="20"/>
        <w:ind w:left="370" w:right="42" w:hanging="240"/>
        <w:jc w:val="left"/>
        <w:rPr>
          <w:sz w:val="12"/>
        </w:rPr>
      </w:pPr>
      <w:bookmarkStart w:name="_bookmark277" w:id="323"/>
      <w:bookmarkEnd w:id="323"/>
      <w:r>
        <w:rPr/>
      </w:r>
      <w:hyperlink r:id="rId142">
        <w:r>
          <w:rPr>
            <w:color w:val="2196D1"/>
            <w:w w:val="120"/>
            <w:sz w:val="12"/>
          </w:rPr>
          <w:t>Flisher,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A.J.,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Hawkridge,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S.,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2013.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Attention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deficit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hyperactivity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disorder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in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children</w:t>
        </w:r>
      </w:hyperlink>
      <w:r>
        <w:rPr>
          <w:color w:val="2196D1"/>
          <w:spacing w:val="40"/>
          <w:w w:val="120"/>
          <w:sz w:val="12"/>
        </w:rPr>
        <w:t> </w:t>
      </w:r>
      <w:hyperlink r:id="rId142">
        <w:r>
          <w:rPr>
            <w:color w:val="2196D1"/>
            <w:w w:val="120"/>
            <w:sz w:val="12"/>
          </w:rPr>
          <w:t>and adolescents. South Afr. J. Psychiatry 19, 136–140</w:t>
        </w:r>
      </w:hyperlink>
      <w:r>
        <w:rPr>
          <w:w w:val="120"/>
          <w:sz w:val="12"/>
        </w:rPr>
        <w:t>.</w:t>
      </w:r>
    </w:p>
    <w:p>
      <w:pPr>
        <w:spacing w:line="278" w:lineRule="auto" w:before="0"/>
        <w:ind w:left="370" w:right="194" w:hanging="240"/>
        <w:jc w:val="left"/>
        <w:rPr>
          <w:sz w:val="12"/>
        </w:rPr>
      </w:pPr>
      <w:bookmarkStart w:name="_bookmark278" w:id="324"/>
      <w:bookmarkEnd w:id="324"/>
      <w:r>
        <w:rPr/>
      </w:r>
      <w:hyperlink r:id="rId143">
        <w:r>
          <w:rPr>
            <w:color w:val="2196D1"/>
            <w:w w:val="115"/>
            <w:sz w:val="12"/>
          </w:rPr>
          <w:t>Forns, J., Verner, M.A., Iszatt, N., Nowack, N., Bach, C.C., Vrijheid, M., Costa, O.,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43">
        <w:r>
          <w:rPr>
            <w:color w:val="2196D1"/>
            <w:w w:val="115"/>
            <w:sz w:val="12"/>
          </w:rPr>
          <w:t>Andiarena, A., Sovcikova, E., Høyer, B.B., Wittsiepe, J., Lopez-Espinosa, M.J.,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43">
        <w:r>
          <w:rPr>
            <w:color w:val="2196D1"/>
            <w:w w:val="115"/>
            <w:sz w:val="12"/>
          </w:rPr>
          <w:t>Ibarluzea, J., Hertz-Picciotto, I., Toft, G., Stigum, H., Guxens, M., Liew, Z.,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43">
        <w:r>
          <w:rPr>
            <w:color w:val="2196D1"/>
            <w:w w:val="115"/>
            <w:sz w:val="12"/>
          </w:rPr>
          <w:t>Eggesbø, M., 2020. Early life exposure to perfluoroalkyl substances (PFAS) and</w:t>
        </w:r>
      </w:hyperlink>
    </w:p>
    <w:p>
      <w:pPr>
        <w:spacing w:line="278" w:lineRule="auto" w:before="102"/>
        <w:ind w:left="370" w:right="0" w:firstLine="0"/>
        <w:jc w:val="left"/>
        <w:rPr>
          <w:sz w:val="12"/>
        </w:rPr>
      </w:pPr>
      <w:r>
        <w:rPr/>
        <w:br w:type="column"/>
      </w:r>
      <w:hyperlink r:id="rId143">
        <w:r>
          <w:rPr>
            <w:color w:val="2196D1"/>
            <w:w w:val="115"/>
            <w:sz w:val="12"/>
          </w:rPr>
          <w:t>ADHD: a meta-analysis of nine European population-based studies. Environ. </w:t>
        </w:r>
        <w:r>
          <w:rPr>
            <w:color w:val="2196D1"/>
            <w:w w:val="115"/>
            <w:sz w:val="12"/>
          </w:rPr>
          <w:t>Health</w:t>
        </w:r>
      </w:hyperlink>
      <w:r>
        <w:rPr>
          <w:color w:val="2196D1"/>
          <w:spacing w:val="40"/>
          <w:w w:val="115"/>
          <w:sz w:val="12"/>
        </w:rPr>
        <w:t> </w:t>
      </w:r>
      <w:hyperlink r:id="rId143">
        <w:r>
          <w:rPr>
            <w:color w:val="2196D1"/>
            <w:w w:val="115"/>
            <w:sz w:val="12"/>
          </w:rPr>
          <w:t>Perspect. 128, 57002</w:t>
        </w:r>
      </w:hyperlink>
      <w:r>
        <w:rPr>
          <w:w w:val="115"/>
          <w:sz w:val="12"/>
        </w:rPr>
        <w:t>.</w:t>
      </w:r>
    </w:p>
    <w:p>
      <w:pPr>
        <w:spacing w:line="278" w:lineRule="auto" w:before="0"/>
        <w:ind w:left="370" w:right="150" w:hanging="240"/>
        <w:jc w:val="left"/>
        <w:rPr>
          <w:sz w:val="12"/>
        </w:rPr>
      </w:pPr>
      <w:bookmarkStart w:name="_bookmark279" w:id="325"/>
      <w:bookmarkEnd w:id="325"/>
      <w:r>
        <w:rPr/>
      </w:r>
      <w:hyperlink r:id="rId144">
        <w:r>
          <w:rPr>
            <w:color w:val="2196D1"/>
            <w:w w:val="115"/>
            <w:sz w:val="12"/>
          </w:rPr>
          <w:t>Franz, A.P., Bolat, G.U., Bolat, H., Matijasevich, A., Santos, I.S., Silveira, R.C.,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44">
        <w:r>
          <w:rPr>
            <w:color w:val="2196D1"/>
            <w:w w:val="115"/>
            <w:sz w:val="12"/>
          </w:rPr>
          <w:t>Procianoy, R.S., Rohde, L.A., Moreira-Maia, C.R., 2018. Attention-deficit/</w:t>
        </w:r>
      </w:hyperlink>
      <w:r>
        <w:rPr>
          <w:color w:val="2196D1"/>
          <w:spacing w:val="40"/>
          <w:w w:val="115"/>
          <w:sz w:val="12"/>
        </w:rPr>
        <w:t> </w:t>
      </w:r>
      <w:hyperlink r:id="rId144">
        <w:r>
          <w:rPr>
            <w:color w:val="2196D1"/>
            <w:w w:val="115"/>
            <w:sz w:val="12"/>
          </w:rPr>
          <w:t>hyperactivity disorder and very preterm/very low birth weight: a meta-analysis.</w:t>
        </w:r>
      </w:hyperlink>
      <w:r>
        <w:rPr>
          <w:color w:val="2196D1"/>
          <w:spacing w:val="80"/>
          <w:w w:val="115"/>
          <w:sz w:val="12"/>
        </w:rPr>
        <w:t> </w:t>
      </w:r>
      <w:hyperlink r:id="rId144">
        <w:r>
          <w:rPr>
            <w:color w:val="2196D1"/>
            <w:w w:val="115"/>
            <w:sz w:val="12"/>
          </w:rPr>
          <w:t>Pediatrics 141, e20171645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0" w:right="0" w:hanging="240"/>
        <w:jc w:val="left"/>
        <w:rPr>
          <w:sz w:val="12"/>
        </w:rPr>
      </w:pPr>
      <w:bookmarkStart w:name="_bookmark280" w:id="326"/>
      <w:bookmarkEnd w:id="326"/>
      <w:r>
        <w:rPr/>
      </w:r>
      <w:hyperlink r:id="rId145">
        <w:r>
          <w:rPr>
            <w:color w:val="2196D1"/>
            <w:w w:val="115"/>
            <w:sz w:val="12"/>
          </w:rPr>
          <w:t>Frazier, T.W., Demaree, H.A.,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Youngstrom, E.A.,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2004. Meta-analysis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 intellectual and</w:t>
        </w:r>
      </w:hyperlink>
      <w:r>
        <w:rPr>
          <w:color w:val="2196D1"/>
          <w:spacing w:val="40"/>
          <w:w w:val="115"/>
          <w:sz w:val="12"/>
        </w:rPr>
        <w:t> </w:t>
      </w:r>
      <w:hyperlink r:id="rId145">
        <w:r>
          <w:rPr>
            <w:color w:val="2196D1"/>
            <w:w w:val="115"/>
            <w:sz w:val="12"/>
          </w:rPr>
          <w:t>neuropsychological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test</w:t>
        </w:r>
        <w:r>
          <w:rPr>
            <w:color w:val="2196D1"/>
            <w:spacing w:val="3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performance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in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attention-deficit/hyperactivity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disorder.</w:t>
        </w:r>
      </w:hyperlink>
    </w:p>
    <w:p>
      <w:pPr>
        <w:spacing w:before="0"/>
        <w:ind w:left="370" w:right="0" w:firstLine="0"/>
        <w:jc w:val="left"/>
        <w:rPr>
          <w:sz w:val="12"/>
        </w:rPr>
      </w:pPr>
      <w:hyperlink r:id="rId145">
        <w:r>
          <w:rPr>
            <w:color w:val="2196D1"/>
            <w:w w:val="115"/>
            <w:sz w:val="12"/>
          </w:rPr>
          <w:t>Neuropsychology</w:t>
        </w:r>
        <w:r>
          <w:rPr>
            <w:color w:val="2196D1"/>
            <w:spacing w:val="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18,</w:t>
        </w:r>
        <w:r>
          <w:rPr>
            <w:color w:val="2196D1"/>
            <w:spacing w:val="6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543–555</w:t>
        </w:r>
      </w:hyperlink>
      <w:r>
        <w:rPr>
          <w:spacing w:val="-2"/>
          <w:w w:val="115"/>
          <w:sz w:val="12"/>
        </w:rPr>
        <w:t>.</w:t>
      </w:r>
    </w:p>
    <w:p>
      <w:pPr>
        <w:spacing w:line="278" w:lineRule="auto" w:before="18"/>
        <w:ind w:left="370" w:right="148" w:hanging="240"/>
        <w:jc w:val="left"/>
        <w:rPr>
          <w:sz w:val="12"/>
        </w:rPr>
      </w:pPr>
      <w:bookmarkStart w:name="_bookmark281" w:id="327"/>
      <w:bookmarkEnd w:id="327"/>
      <w:r>
        <w:rPr/>
      </w:r>
      <w:hyperlink r:id="rId146">
        <w:r>
          <w:rPr>
            <w:color w:val="2196D1"/>
            <w:w w:val="115"/>
            <w:sz w:val="12"/>
          </w:rPr>
          <w:t>Froehlich,</w:t>
        </w:r>
        <w:r>
          <w:rPr>
            <w:color w:val="2196D1"/>
            <w:spacing w:val="1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T.E.,</w:t>
        </w:r>
        <w:r>
          <w:rPr>
            <w:color w:val="2196D1"/>
            <w:spacing w:val="1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Lanphear,</w:t>
        </w:r>
        <w:r>
          <w:rPr>
            <w:color w:val="2196D1"/>
            <w:spacing w:val="1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B.P.,</w:t>
        </w:r>
        <w:r>
          <w:rPr>
            <w:color w:val="2196D1"/>
            <w:spacing w:val="1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Auinger,</w:t>
        </w:r>
        <w:r>
          <w:rPr>
            <w:color w:val="2196D1"/>
            <w:spacing w:val="1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1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Hornung,</w:t>
        </w:r>
        <w:r>
          <w:rPr>
            <w:color w:val="2196D1"/>
            <w:spacing w:val="1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R.,</w:t>
        </w:r>
        <w:r>
          <w:rPr>
            <w:color w:val="2196D1"/>
            <w:spacing w:val="1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Epstein,</w:t>
        </w:r>
        <w:r>
          <w:rPr>
            <w:color w:val="2196D1"/>
            <w:spacing w:val="1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J.N.,</w:t>
        </w:r>
        <w:r>
          <w:rPr>
            <w:color w:val="2196D1"/>
            <w:spacing w:val="1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Braun,</w:t>
        </w:r>
        <w:r>
          <w:rPr>
            <w:color w:val="2196D1"/>
            <w:spacing w:val="1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46">
        <w:r>
          <w:rPr>
            <w:color w:val="2196D1"/>
            <w:w w:val="115"/>
            <w:sz w:val="12"/>
          </w:rPr>
          <w:t>Kahn, R.S., 2009. Association of tobacco and lead exposures with </w:t>
        </w:r>
        <w:r>
          <w:rPr>
            <w:color w:val="2196D1"/>
            <w:w w:val="115"/>
            <w:sz w:val="12"/>
          </w:rPr>
          <w:t>attention-deficit/</w:t>
        </w:r>
      </w:hyperlink>
      <w:r>
        <w:rPr>
          <w:color w:val="2196D1"/>
          <w:spacing w:val="40"/>
          <w:w w:val="115"/>
          <w:sz w:val="12"/>
        </w:rPr>
        <w:t> </w:t>
      </w:r>
      <w:hyperlink r:id="rId146">
        <w:r>
          <w:rPr>
            <w:color w:val="2196D1"/>
            <w:w w:val="115"/>
            <w:sz w:val="12"/>
          </w:rPr>
          <w:t>hyperactivity disorder. Pediatrics 124, e1054–1063</w:t>
        </w:r>
      </w:hyperlink>
      <w:r>
        <w:rPr>
          <w:w w:val="115"/>
          <w:sz w:val="12"/>
        </w:rPr>
        <w:t>.</w:t>
      </w:r>
    </w:p>
    <w:p>
      <w:pPr>
        <w:spacing w:line="136" w:lineRule="exact" w:before="0"/>
        <w:ind w:left="131" w:right="0" w:firstLine="0"/>
        <w:jc w:val="left"/>
        <w:rPr>
          <w:sz w:val="12"/>
        </w:rPr>
      </w:pPr>
      <w:bookmarkStart w:name="_bookmark282" w:id="328"/>
      <w:bookmarkEnd w:id="328"/>
      <w:r>
        <w:rPr/>
      </w:r>
      <w:hyperlink r:id="rId147">
        <w:r>
          <w:rPr>
            <w:color w:val="2196D1"/>
            <w:w w:val="105"/>
            <w:sz w:val="12"/>
          </w:rPr>
          <w:t>Ge,</w:t>
        </w:r>
        <w:r>
          <w:rPr>
            <w:color w:val="2196D1"/>
            <w:spacing w:val="20"/>
            <w:w w:val="105"/>
            <w:sz w:val="12"/>
          </w:rPr>
          <w:t> </w:t>
        </w:r>
        <w:r>
          <w:rPr>
            <w:color w:val="2196D1"/>
            <w:w w:val="105"/>
            <w:sz w:val="12"/>
          </w:rPr>
          <w:t>G.M.,</w:t>
        </w:r>
        <w:r>
          <w:rPr>
            <w:color w:val="2196D1"/>
            <w:spacing w:val="21"/>
            <w:w w:val="105"/>
            <w:sz w:val="12"/>
          </w:rPr>
          <w:t> </w:t>
        </w:r>
        <w:r>
          <w:rPr>
            <w:color w:val="2196D1"/>
            <w:w w:val="105"/>
            <w:sz w:val="12"/>
          </w:rPr>
          <w:t>Leung,</w:t>
        </w:r>
        <w:r>
          <w:rPr>
            <w:color w:val="2196D1"/>
            <w:spacing w:val="19"/>
            <w:w w:val="105"/>
            <w:sz w:val="12"/>
          </w:rPr>
          <w:t> </w:t>
        </w:r>
        <w:r>
          <w:rPr>
            <w:color w:val="2196D1"/>
            <w:w w:val="105"/>
            <w:sz w:val="12"/>
          </w:rPr>
          <w:t>M.T.Y.,</w:t>
        </w:r>
        <w:r>
          <w:rPr>
            <w:color w:val="2196D1"/>
            <w:spacing w:val="21"/>
            <w:w w:val="105"/>
            <w:sz w:val="12"/>
          </w:rPr>
          <w:t> </w:t>
        </w:r>
        <w:r>
          <w:rPr>
            <w:color w:val="2196D1"/>
            <w:w w:val="105"/>
            <w:sz w:val="12"/>
          </w:rPr>
          <w:t>Man,</w:t>
        </w:r>
        <w:r>
          <w:rPr>
            <w:color w:val="2196D1"/>
            <w:spacing w:val="22"/>
            <w:w w:val="105"/>
            <w:sz w:val="12"/>
          </w:rPr>
          <w:t> </w:t>
        </w:r>
        <w:r>
          <w:rPr>
            <w:color w:val="2196D1"/>
            <w:w w:val="105"/>
            <w:sz w:val="12"/>
          </w:rPr>
          <w:t>K.K.C.,</w:t>
        </w:r>
        <w:r>
          <w:rPr>
            <w:color w:val="2196D1"/>
            <w:spacing w:val="20"/>
            <w:w w:val="105"/>
            <w:sz w:val="12"/>
          </w:rPr>
          <w:t> </w:t>
        </w:r>
        <w:r>
          <w:rPr>
            <w:color w:val="2196D1"/>
            <w:w w:val="105"/>
            <w:sz w:val="12"/>
          </w:rPr>
          <w:t>Leung,</w:t>
        </w:r>
        <w:r>
          <w:rPr>
            <w:color w:val="2196D1"/>
            <w:spacing w:val="20"/>
            <w:w w:val="105"/>
            <w:sz w:val="12"/>
          </w:rPr>
          <w:t> </w:t>
        </w:r>
        <w:r>
          <w:rPr>
            <w:color w:val="2196D1"/>
            <w:w w:val="105"/>
            <w:sz w:val="12"/>
          </w:rPr>
          <w:t>W.C.,</w:t>
        </w:r>
        <w:r>
          <w:rPr>
            <w:color w:val="2196D1"/>
            <w:spacing w:val="22"/>
            <w:w w:val="105"/>
            <w:sz w:val="12"/>
          </w:rPr>
          <w:t> </w:t>
        </w:r>
        <w:r>
          <w:rPr>
            <w:color w:val="2196D1"/>
            <w:w w:val="105"/>
            <w:sz w:val="12"/>
          </w:rPr>
          <w:t>Ip,</w:t>
        </w:r>
        <w:r>
          <w:rPr>
            <w:color w:val="2196D1"/>
            <w:spacing w:val="20"/>
            <w:w w:val="105"/>
            <w:sz w:val="12"/>
          </w:rPr>
          <w:t> </w:t>
        </w:r>
        <w:r>
          <w:rPr>
            <w:color w:val="2196D1"/>
            <w:w w:val="105"/>
            <w:sz w:val="12"/>
          </w:rPr>
          <w:t>P.,</w:t>
        </w:r>
        <w:r>
          <w:rPr>
            <w:color w:val="2196D1"/>
            <w:spacing w:val="20"/>
            <w:w w:val="105"/>
            <w:sz w:val="12"/>
          </w:rPr>
          <w:t> </w:t>
        </w:r>
        <w:r>
          <w:rPr>
            <w:color w:val="2196D1"/>
            <w:w w:val="105"/>
            <w:sz w:val="12"/>
          </w:rPr>
          <w:t>Li,</w:t>
        </w:r>
        <w:r>
          <w:rPr>
            <w:color w:val="2196D1"/>
            <w:spacing w:val="20"/>
            <w:w w:val="105"/>
            <w:sz w:val="12"/>
          </w:rPr>
          <w:t> </w:t>
        </w:r>
        <w:r>
          <w:rPr>
            <w:color w:val="2196D1"/>
            <w:w w:val="105"/>
            <w:sz w:val="12"/>
          </w:rPr>
          <w:t>G.H.Y.,</w:t>
        </w:r>
        <w:r>
          <w:rPr>
            <w:color w:val="2196D1"/>
            <w:spacing w:val="20"/>
            <w:w w:val="105"/>
            <w:sz w:val="12"/>
          </w:rPr>
          <w:t> </w:t>
        </w:r>
        <w:r>
          <w:rPr>
            <w:color w:val="2196D1"/>
            <w:w w:val="105"/>
            <w:sz w:val="12"/>
          </w:rPr>
          <w:t>Wong,</w:t>
        </w:r>
        <w:r>
          <w:rPr>
            <w:color w:val="2196D1"/>
            <w:spacing w:val="20"/>
            <w:w w:val="105"/>
            <w:sz w:val="12"/>
          </w:rPr>
          <w:t> </w:t>
        </w:r>
        <w:r>
          <w:rPr>
            <w:color w:val="2196D1"/>
            <w:spacing w:val="-2"/>
            <w:w w:val="105"/>
            <w:sz w:val="12"/>
          </w:rPr>
          <w:t>I.C.K.,</w:t>
        </w:r>
      </w:hyperlink>
    </w:p>
    <w:p>
      <w:pPr>
        <w:spacing w:line="276" w:lineRule="auto" w:before="22"/>
        <w:ind w:left="370" w:right="150" w:firstLine="0"/>
        <w:jc w:val="left"/>
        <w:rPr>
          <w:sz w:val="12"/>
        </w:rPr>
      </w:pPr>
      <w:hyperlink r:id="rId147">
        <w:r>
          <w:rPr>
            <w:color w:val="2196D1"/>
            <w:w w:val="115"/>
            <w:sz w:val="12"/>
          </w:rPr>
          <w:t>Kung, A.W.C., Cheung, C.L., 2020. Maternal thyroid dysfunction during </w:t>
        </w:r>
        <w:r>
          <w:rPr>
            <w:color w:val="2196D1"/>
            <w:w w:val="115"/>
            <w:sz w:val="12"/>
          </w:rPr>
          <w:t>pregnancy</w:t>
        </w:r>
      </w:hyperlink>
      <w:r>
        <w:rPr>
          <w:color w:val="2196D1"/>
          <w:spacing w:val="40"/>
          <w:w w:val="115"/>
          <w:sz w:val="12"/>
        </w:rPr>
        <w:t> </w:t>
      </w:r>
      <w:hyperlink r:id="rId147">
        <w:r>
          <w:rPr>
            <w:color w:val="2196D1"/>
            <w:w w:val="115"/>
            <w:sz w:val="12"/>
          </w:rPr>
          <w:t>and the risk of adverse outcomes in the offspring: a systematic review and meta-</w:t>
        </w:r>
      </w:hyperlink>
      <w:r>
        <w:rPr>
          <w:color w:val="2196D1"/>
          <w:spacing w:val="40"/>
          <w:w w:val="115"/>
          <w:sz w:val="12"/>
        </w:rPr>
        <w:t> </w:t>
      </w:r>
      <w:hyperlink r:id="rId147">
        <w:r>
          <w:rPr>
            <w:color w:val="2196D1"/>
            <w:w w:val="115"/>
            <w:sz w:val="12"/>
          </w:rPr>
          <w:t>analysis. J. Clin. Endocrinol. Metab. 105 (12), 3821–3841</w:t>
        </w:r>
      </w:hyperlink>
      <w:r>
        <w:rPr>
          <w:w w:val="115"/>
          <w:sz w:val="12"/>
        </w:rPr>
        <w:t>.</w:t>
      </w:r>
    </w:p>
    <w:p>
      <w:pPr>
        <w:spacing w:line="278" w:lineRule="auto" w:before="1"/>
        <w:ind w:left="370" w:right="150" w:hanging="240"/>
        <w:jc w:val="left"/>
        <w:rPr>
          <w:sz w:val="12"/>
        </w:rPr>
      </w:pPr>
      <w:bookmarkStart w:name="_bookmark283" w:id="329"/>
      <w:bookmarkEnd w:id="329"/>
      <w:r>
        <w:rPr/>
      </w:r>
      <w:hyperlink r:id="rId148">
        <w:r>
          <w:rPr>
            <w:color w:val="2196D1"/>
            <w:w w:val="115"/>
            <w:sz w:val="12"/>
          </w:rPr>
          <w:t>Ghirardi, L., Brikell, I., Kuja-Halkola, R., Freitag, C.M., Franke, B., Asherson, P.,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48">
        <w:r>
          <w:rPr>
            <w:color w:val="2196D1"/>
            <w:w w:val="115"/>
            <w:sz w:val="12"/>
          </w:rPr>
          <w:t>Lichtenstein,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Larsson,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2018.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The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familial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co-aggregation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ASD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ADHD: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</w:t>
        </w:r>
      </w:hyperlink>
      <w:r>
        <w:rPr>
          <w:color w:val="2196D1"/>
          <w:spacing w:val="40"/>
          <w:w w:val="115"/>
          <w:sz w:val="12"/>
        </w:rPr>
        <w:t> </w:t>
      </w:r>
      <w:hyperlink r:id="rId148">
        <w:r>
          <w:rPr>
            <w:color w:val="2196D1"/>
            <w:w w:val="115"/>
            <w:sz w:val="12"/>
          </w:rPr>
          <w:t>register-based cohort study. Mol. Psychiatry 23, 257–262</w:t>
        </w:r>
      </w:hyperlink>
      <w:r>
        <w:rPr>
          <w:w w:val="115"/>
          <w:sz w:val="12"/>
        </w:rPr>
        <w:t>.</w:t>
      </w:r>
    </w:p>
    <w:p>
      <w:pPr>
        <w:spacing w:line="278" w:lineRule="auto" w:before="0"/>
        <w:ind w:left="370" w:right="150" w:hanging="240"/>
        <w:jc w:val="left"/>
        <w:rPr>
          <w:sz w:val="12"/>
        </w:rPr>
      </w:pPr>
      <w:bookmarkStart w:name="_bookmark284" w:id="330"/>
      <w:bookmarkEnd w:id="330"/>
      <w:r>
        <w:rPr/>
      </w:r>
      <w:hyperlink r:id="rId149">
        <w:r>
          <w:rPr>
            <w:color w:val="2196D1"/>
            <w:w w:val="115"/>
            <w:sz w:val="12"/>
          </w:rPr>
          <w:t>Ghirardi, L., Chen, Q., Chang, Z., Kuja-Halkola, R., Skoglund, C., Quinn, P.D.,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49">
        <w:r>
          <w:rPr>
            <w:color w:val="2196D1"/>
            <w:w w:val="115"/>
            <w:sz w:val="12"/>
          </w:rPr>
          <w:t>D’Onofrio, B.M., Larsson, H., 2020. Use of medication for attention-deficit/</w:t>
        </w:r>
      </w:hyperlink>
      <w:r>
        <w:rPr>
          <w:color w:val="2196D1"/>
          <w:spacing w:val="40"/>
          <w:w w:val="115"/>
          <w:sz w:val="12"/>
        </w:rPr>
        <w:t> </w:t>
      </w:r>
      <w:hyperlink r:id="rId149">
        <w:r>
          <w:rPr>
            <w:color w:val="2196D1"/>
            <w:w w:val="115"/>
            <w:sz w:val="12"/>
          </w:rPr>
          <w:t>hyperactivity disorder and risk of unintentional injuries in children and </w:t>
        </w:r>
        <w:r>
          <w:rPr>
            <w:color w:val="2196D1"/>
            <w:w w:val="115"/>
            <w:sz w:val="12"/>
          </w:rPr>
          <w:t>adolescents</w:t>
        </w:r>
      </w:hyperlink>
      <w:r>
        <w:rPr>
          <w:color w:val="2196D1"/>
          <w:spacing w:val="40"/>
          <w:w w:val="115"/>
          <w:sz w:val="12"/>
        </w:rPr>
        <w:t> </w:t>
      </w:r>
      <w:hyperlink r:id="rId149">
        <w:r>
          <w:rPr>
            <w:color w:val="2196D1"/>
            <w:w w:val="115"/>
            <w:sz w:val="12"/>
          </w:rPr>
          <w:t>with co-occurring neurodevelopmental disorders. J. Child Psychol. Psychiatry 61,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49">
        <w:r>
          <w:rPr>
            <w:color w:val="2196D1"/>
            <w:spacing w:val="-2"/>
            <w:w w:val="115"/>
            <w:sz w:val="12"/>
          </w:rPr>
          <w:t>140–147</w:t>
        </w:r>
      </w:hyperlink>
      <w:r>
        <w:rPr>
          <w:spacing w:val="-2"/>
          <w:w w:val="115"/>
          <w:sz w:val="12"/>
        </w:rPr>
        <w:t>.</w:t>
      </w:r>
    </w:p>
    <w:p>
      <w:pPr>
        <w:spacing w:line="278" w:lineRule="auto" w:before="0"/>
        <w:ind w:left="370" w:right="0" w:hanging="240"/>
        <w:jc w:val="left"/>
        <w:rPr>
          <w:sz w:val="12"/>
        </w:rPr>
      </w:pPr>
      <w:bookmarkStart w:name="_bookmark285" w:id="331"/>
      <w:bookmarkEnd w:id="331"/>
      <w:r>
        <w:rPr/>
      </w:r>
      <w:hyperlink r:id="rId150">
        <w:r>
          <w:rPr>
            <w:color w:val="2196D1"/>
            <w:spacing w:val="-2"/>
            <w:w w:val="120"/>
            <w:sz w:val="12"/>
          </w:rPr>
          <w:t>Goodlad, J.K., Marcus, D.K., Fulton, J.J., 2013. Lead and </w:t>
        </w:r>
        <w:r>
          <w:rPr>
            <w:color w:val="2196D1"/>
            <w:spacing w:val="-2"/>
            <w:w w:val="120"/>
            <w:sz w:val="12"/>
          </w:rPr>
          <w:t>attention-deficit/hyperactivity</w:t>
        </w:r>
      </w:hyperlink>
      <w:r>
        <w:rPr>
          <w:color w:val="2196D1"/>
          <w:spacing w:val="40"/>
          <w:w w:val="120"/>
          <w:sz w:val="12"/>
        </w:rPr>
        <w:t> </w:t>
      </w:r>
      <w:hyperlink r:id="rId150">
        <w:r>
          <w:rPr>
            <w:color w:val="2196D1"/>
            <w:w w:val="120"/>
            <w:sz w:val="12"/>
          </w:rPr>
          <w:t>disorder</w:t>
        </w:r>
        <w:r>
          <w:rPr>
            <w:color w:val="2196D1"/>
            <w:spacing w:val="-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(ADHD)</w:t>
        </w:r>
        <w:r>
          <w:rPr>
            <w:color w:val="2196D1"/>
            <w:spacing w:val="-5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symptoms: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</w:t>
        </w:r>
        <w:r>
          <w:rPr>
            <w:color w:val="2196D1"/>
            <w:spacing w:val="-5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meta-analysis.</w:t>
        </w:r>
        <w:r>
          <w:rPr>
            <w:color w:val="2196D1"/>
            <w:spacing w:val="-5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Clin.</w:t>
        </w:r>
        <w:r>
          <w:rPr>
            <w:color w:val="2196D1"/>
            <w:spacing w:val="-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Psychol.</w:t>
        </w:r>
        <w:r>
          <w:rPr>
            <w:color w:val="2196D1"/>
            <w:spacing w:val="-5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Rev.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33,</w:t>
        </w:r>
        <w:r>
          <w:rPr>
            <w:color w:val="2196D1"/>
            <w:spacing w:val="-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417–425</w:t>
        </w:r>
      </w:hyperlink>
      <w:r>
        <w:rPr>
          <w:w w:val="120"/>
          <w:sz w:val="12"/>
        </w:rPr>
        <w:t>.</w:t>
      </w:r>
    </w:p>
    <w:p>
      <w:pPr>
        <w:spacing w:line="278" w:lineRule="auto" w:before="0"/>
        <w:ind w:left="370" w:right="161" w:hanging="240"/>
        <w:jc w:val="left"/>
        <w:rPr>
          <w:sz w:val="12"/>
        </w:rPr>
      </w:pPr>
      <w:bookmarkStart w:name="_bookmark286" w:id="332"/>
      <w:bookmarkEnd w:id="332"/>
      <w:r>
        <w:rPr/>
      </w:r>
      <w:hyperlink r:id="rId151">
        <w:r>
          <w:rPr>
            <w:color w:val="2196D1"/>
            <w:w w:val="115"/>
            <w:sz w:val="12"/>
          </w:rPr>
          <w:t>Graham,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Banaschewski,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Buitelaar,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Coghill,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Danckaerts,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Dittmann,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R.W.,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51">
        <w:r>
          <w:rPr>
            <w:color w:val="2196D1"/>
            <w:w w:val="115"/>
            <w:sz w:val="12"/>
          </w:rPr>
          <w:t>Dopfner, M., Hamilton, R., Hollis, C., Holtmann, M., Hulpke-Wette, M.,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51">
        <w:r>
          <w:rPr>
            <w:color w:val="2196D1"/>
            <w:w w:val="115"/>
            <w:sz w:val="12"/>
          </w:rPr>
          <w:t>Lecendreux,</w:t>
        </w:r>
        <w:r>
          <w:rPr>
            <w:color w:val="2196D1"/>
            <w:spacing w:val="1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1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Rosenthal,</w:t>
        </w:r>
        <w:r>
          <w:rPr>
            <w:color w:val="2196D1"/>
            <w:spacing w:val="1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E.,</w:t>
        </w:r>
        <w:r>
          <w:rPr>
            <w:color w:val="2196D1"/>
            <w:spacing w:val="1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Rothenberger,</w:t>
        </w:r>
        <w:r>
          <w:rPr>
            <w:color w:val="2196D1"/>
            <w:spacing w:val="1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2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Santosh,</w:t>
        </w:r>
        <w:r>
          <w:rPr>
            <w:color w:val="2196D1"/>
            <w:spacing w:val="1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1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Sergeant,</w:t>
        </w:r>
        <w:r>
          <w:rPr>
            <w:color w:val="2196D1"/>
            <w:spacing w:val="1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51">
        <w:r>
          <w:rPr>
            <w:color w:val="2196D1"/>
            <w:spacing w:val="-2"/>
            <w:w w:val="115"/>
            <w:sz w:val="12"/>
          </w:rPr>
          <w:t>Simonoff, E., Sonuga-Barke, E., Wong, I.C., Zuddas, A., Steinhausen, H.C., Taylor, E.,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51">
        <w:r>
          <w:rPr>
            <w:color w:val="2196D1"/>
            <w:w w:val="115"/>
            <w:sz w:val="12"/>
          </w:rPr>
          <w:t>European Guidelines, G, 2011. European guidelines on managing adverse effects </w:t>
        </w:r>
        <w:r>
          <w:rPr>
            <w:color w:val="2196D1"/>
            <w:w w:val="115"/>
            <w:sz w:val="12"/>
          </w:rPr>
          <w:t>of</w:t>
        </w:r>
      </w:hyperlink>
      <w:r>
        <w:rPr>
          <w:color w:val="2196D1"/>
          <w:spacing w:val="40"/>
          <w:w w:val="115"/>
          <w:sz w:val="12"/>
        </w:rPr>
        <w:t> </w:t>
      </w:r>
      <w:hyperlink r:id="rId151">
        <w:r>
          <w:rPr>
            <w:color w:val="2196D1"/>
            <w:w w:val="115"/>
            <w:sz w:val="12"/>
          </w:rPr>
          <w:t>medication for ADHD. Eur. Child Adolesc. Psychiatry 20, 17–37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0" w:right="0" w:hanging="240"/>
        <w:jc w:val="left"/>
        <w:rPr>
          <w:sz w:val="12"/>
        </w:rPr>
      </w:pPr>
      <w:bookmarkStart w:name="_bookmark287" w:id="333"/>
      <w:bookmarkEnd w:id="333"/>
      <w:r>
        <w:rPr/>
      </w:r>
      <w:hyperlink r:id="rId152">
        <w:r>
          <w:rPr>
            <w:color w:val="2196D1"/>
            <w:w w:val="115"/>
            <w:sz w:val="12"/>
          </w:rPr>
          <w:t>Graziano, P.A., Garcia, A., 2016. Attention-deficit hyperactivity disorder and children’s</w:t>
        </w:r>
      </w:hyperlink>
      <w:r>
        <w:rPr>
          <w:color w:val="2196D1"/>
          <w:spacing w:val="40"/>
          <w:w w:val="115"/>
          <w:sz w:val="12"/>
        </w:rPr>
        <w:t> </w:t>
      </w:r>
      <w:hyperlink r:id="rId152">
        <w:r>
          <w:rPr>
            <w:color w:val="2196D1"/>
            <w:w w:val="115"/>
            <w:sz w:val="12"/>
          </w:rPr>
          <w:t>emotion dysregulation: a meta-analysis. Clin. Psychol. Rev. 46, 106–123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0" w:right="200" w:hanging="240"/>
        <w:jc w:val="left"/>
        <w:rPr>
          <w:sz w:val="12"/>
        </w:rPr>
      </w:pPr>
      <w:bookmarkStart w:name="_bookmark288" w:id="334"/>
      <w:bookmarkEnd w:id="334"/>
      <w:r>
        <w:rPr/>
      </w:r>
      <w:hyperlink r:id="rId153">
        <w:r>
          <w:rPr>
            <w:color w:val="2196D1"/>
            <w:w w:val="115"/>
            <w:sz w:val="12"/>
          </w:rPr>
          <w:t>Groenman, A.P., Janssen, T.W.P., Oosterlaan, J., 2017. Childhood psychiatric disorders</w:t>
        </w:r>
      </w:hyperlink>
      <w:r>
        <w:rPr>
          <w:color w:val="2196D1"/>
          <w:spacing w:val="40"/>
          <w:w w:val="115"/>
          <w:sz w:val="12"/>
        </w:rPr>
        <w:t> </w:t>
      </w:r>
      <w:hyperlink r:id="rId153">
        <w:r>
          <w:rPr>
            <w:color w:val="2196D1"/>
            <w:w w:val="115"/>
            <w:sz w:val="12"/>
          </w:rPr>
          <w:t>as risk factor for subsequent substance abuse: a meta-analysis. J. Am. Acad. Child</w:t>
        </w:r>
      </w:hyperlink>
      <w:r>
        <w:rPr>
          <w:color w:val="2196D1"/>
          <w:spacing w:val="40"/>
          <w:w w:val="115"/>
          <w:sz w:val="12"/>
        </w:rPr>
        <w:t> </w:t>
      </w:r>
      <w:hyperlink r:id="rId153">
        <w:r>
          <w:rPr>
            <w:color w:val="2196D1"/>
            <w:w w:val="115"/>
            <w:sz w:val="12"/>
          </w:rPr>
          <w:t>Adolesc. Psychiatry 56, 556–569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0" w:right="148" w:hanging="240"/>
        <w:jc w:val="left"/>
        <w:rPr>
          <w:sz w:val="12"/>
        </w:rPr>
      </w:pPr>
      <w:bookmarkStart w:name="_bookmark289" w:id="335"/>
      <w:bookmarkEnd w:id="335"/>
      <w:r>
        <w:rPr/>
      </w:r>
      <w:hyperlink r:id="rId154">
        <w:r>
          <w:rPr>
            <w:color w:val="2196D1"/>
            <w:w w:val="115"/>
            <w:sz w:val="12"/>
          </w:rPr>
          <w:t>Grunblatt,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Nemoda,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Z.,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Werling,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A.M.,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Roth,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Angyal,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Tarnok,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Z.,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Thomsen,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54">
        <w:r>
          <w:rPr>
            <w:color w:val="2196D1"/>
            <w:w w:val="115"/>
            <w:sz w:val="12"/>
          </w:rPr>
          <w:t>Peters, T., Hinney, A., Hebebrand, J., Lesch, K.P., Romanos, M., Walitza, S., </w:t>
        </w:r>
        <w:r>
          <w:rPr>
            <w:color w:val="2196D1"/>
            <w:w w:val="115"/>
            <w:sz w:val="12"/>
          </w:rPr>
          <w:t>2019a.</w:t>
        </w:r>
      </w:hyperlink>
      <w:r>
        <w:rPr>
          <w:color w:val="2196D1"/>
          <w:spacing w:val="40"/>
          <w:w w:val="115"/>
          <w:sz w:val="12"/>
        </w:rPr>
        <w:t> </w:t>
      </w:r>
      <w:hyperlink r:id="rId154">
        <w:r>
          <w:rPr>
            <w:color w:val="2196D1"/>
            <w:w w:val="115"/>
            <w:sz w:val="12"/>
          </w:rPr>
          <w:t>The involvement of the canonical Wnt-signaling receptor LRP5 and LRP6 gene</w:t>
        </w:r>
      </w:hyperlink>
      <w:r>
        <w:rPr>
          <w:color w:val="2196D1"/>
          <w:spacing w:val="40"/>
          <w:w w:val="115"/>
          <w:sz w:val="12"/>
        </w:rPr>
        <w:t> </w:t>
      </w:r>
      <w:hyperlink r:id="rId154">
        <w:r>
          <w:rPr>
            <w:color w:val="2196D1"/>
            <w:w w:val="115"/>
            <w:sz w:val="12"/>
          </w:rPr>
          <w:t>variants with ADHD and sexual dimorphism: association study and meta-analysis.</w:t>
        </w:r>
      </w:hyperlink>
      <w:r>
        <w:rPr>
          <w:color w:val="2196D1"/>
          <w:spacing w:val="40"/>
          <w:w w:val="115"/>
          <w:sz w:val="12"/>
        </w:rPr>
        <w:t> </w:t>
      </w:r>
      <w:hyperlink r:id="rId154">
        <w:r>
          <w:rPr>
            <w:color w:val="2196D1"/>
            <w:w w:val="115"/>
            <w:sz w:val="12"/>
          </w:rPr>
          <w:t>Am. J. Med. Genet. B Neuropsychiatr. Genet. 180, 365–376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0" w:right="150" w:hanging="240"/>
        <w:jc w:val="left"/>
        <w:rPr>
          <w:sz w:val="12"/>
        </w:rPr>
      </w:pPr>
      <w:bookmarkStart w:name="_bookmark290" w:id="336"/>
      <w:bookmarkEnd w:id="336"/>
      <w:r>
        <w:rPr/>
      </w:r>
      <w:hyperlink r:id="rId155">
        <w:r>
          <w:rPr>
            <w:color w:val="2196D1"/>
            <w:w w:val="115"/>
            <w:sz w:val="12"/>
          </w:rPr>
          <w:t>Grunblatt, E., Werling, A.M., Roth, A., Romanos, M., Walitza, S., 2019b. Association</w:t>
        </w:r>
      </w:hyperlink>
      <w:r>
        <w:rPr>
          <w:color w:val="2196D1"/>
          <w:spacing w:val="40"/>
          <w:w w:val="115"/>
          <w:sz w:val="12"/>
        </w:rPr>
        <w:t> </w:t>
      </w:r>
      <w:hyperlink r:id="rId155">
        <w:r>
          <w:rPr>
            <w:color w:val="2196D1"/>
            <w:w w:val="115"/>
            <w:sz w:val="12"/>
          </w:rPr>
          <w:t>study and a systematic meta-analysis of the VNTR polymorphism in the 3’-UTR </w:t>
        </w:r>
        <w:r>
          <w:rPr>
            <w:color w:val="2196D1"/>
            <w:w w:val="115"/>
            <w:sz w:val="12"/>
          </w:rPr>
          <w:t>of</w:t>
        </w:r>
      </w:hyperlink>
      <w:r>
        <w:rPr>
          <w:color w:val="2196D1"/>
          <w:spacing w:val="40"/>
          <w:w w:val="115"/>
          <w:sz w:val="12"/>
        </w:rPr>
        <w:t> </w:t>
      </w:r>
      <w:hyperlink r:id="rId155">
        <w:r>
          <w:rPr>
            <w:color w:val="2196D1"/>
            <w:w w:val="115"/>
            <w:sz w:val="12"/>
          </w:rPr>
          <w:t>dopamine transporter gene and attention-deficit hyperactivity disorder. J. Neural</w:t>
        </w:r>
      </w:hyperlink>
      <w:r>
        <w:rPr>
          <w:color w:val="2196D1"/>
          <w:spacing w:val="80"/>
          <w:w w:val="115"/>
          <w:sz w:val="12"/>
        </w:rPr>
        <w:t> </w:t>
      </w:r>
      <w:hyperlink r:id="rId155">
        <w:r>
          <w:rPr>
            <w:color w:val="2196D1"/>
            <w:w w:val="115"/>
            <w:sz w:val="12"/>
          </w:rPr>
          <w:t>Transm. (Vienna) 126, 517–529</w:t>
        </w:r>
      </w:hyperlink>
      <w:r>
        <w:rPr>
          <w:w w:val="115"/>
          <w:sz w:val="12"/>
        </w:rPr>
        <w:t>.</w:t>
      </w:r>
    </w:p>
    <w:p>
      <w:pPr>
        <w:spacing w:line="278" w:lineRule="auto" w:before="0"/>
        <w:ind w:left="370" w:right="154" w:hanging="240"/>
        <w:jc w:val="left"/>
        <w:rPr>
          <w:sz w:val="12"/>
        </w:rPr>
      </w:pPr>
      <w:bookmarkStart w:name="_bookmark291" w:id="337"/>
      <w:bookmarkEnd w:id="337"/>
      <w:r>
        <w:rPr/>
      </w:r>
      <w:hyperlink r:id="rId156">
        <w:r>
          <w:rPr>
            <w:color w:val="2196D1"/>
            <w:w w:val="115"/>
            <w:sz w:val="12"/>
          </w:rPr>
          <w:t>Gudjonsson,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G.H.,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Sigurdsson,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J.F.,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Sigfusdottir,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I.D.,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Asgeirsdottir,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B.B.,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Gonzalez,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R.A.,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56">
        <w:r>
          <w:rPr>
            <w:color w:val="2196D1"/>
            <w:w w:val="115"/>
            <w:sz w:val="12"/>
          </w:rPr>
          <w:t>Young, S., 2016. A national epidemiological study investigating risk factors for</w:t>
        </w:r>
      </w:hyperlink>
      <w:r>
        <w:rPr>
          <w:color w:val="2196D1"/>
          <w:spacing w:val="40"/>
          <w:w w:val="115"/>
          <w:sz w:val="12"/>
        </w:rPr>
        <w:t> </w:t>
      </w:r>
      <w:hyperlink r:id="rId156">
        <w:r>
          <w:rPr>
            <w:color w:val="2196D1"/>
            <w:w w:val="115"/>
            <w:sz w:val="12"/>
          </w:rPr>
          <w:t>police interrogation and false confession among juveniles and young persons. Soc.</w:t>
        </w:r>
      </w:hyperlink>
      <w:r>
        <w:rPr>
          <w:color w:val="2196D1"/>
          <w:spacing w:val="40"/>
          <w:w w:val="115"/>
          <w:sz w:val="12"/>
        </w:rPr>
        <w:t> </w:t>
      </w:r>
      <w:hyperlink r:id="rId156">
        <w:r>
          <w:rPr>
            <w:color w:val="2196D1"/>
            <w:w w:val="115"/>
            <w:sz w:val="12"/>
          </w:rPr>
          <w:t>Psychiatry Psychiatr. Epidemiol. 51, 359–367</w:t>
        </w:r>
      </w:hyperlink>
      <w:r>
        <w:rPr>
          <w:w w:val="115"/>
          <w:sz w:val="12"/>
        </w:rPr>
        <w:t>.</w:t>
      </w:r>
    </w:p>
    <w:p>
      <w:pPr>
        <w:spacing w:line="135" w:lineRule="exact" w:before="0"/>
        <w:ind w:left="131" w:right="0" w:firstLine="0"/>
        <w:jc w:val="left"/>
        <w:rPr>
          <w:sz w:val="12"/>
        </w:rPr>
      </w:pPr>
      <w:bookmarkStart w:name="_bookmark292" w:id="338"/>
      <w:bookmarkEnd w:id="338"/>
      <w:r>
        <w:rPr/>
      </w:r>
      <w:hyperlink r:id="rId157">
        <w:r>
          <w:rPr>
            <w:color w:val="2196D1"/>
            <w:w w:val="110"/>
            <w:sz w:val="12"/>
          </w:rPr>
          <w:t>Guo,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N.W.,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Lin,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C.L.,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Lin,</w:t>
        </w:r>
        <w:r>
          <w:rPr>
            <w:color w:val="2196D1"/>
            <w:spacing w:val="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C.W.,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Huang,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M.T.,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Chang,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W.L.,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Lu,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T.H.,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Lin,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C.J.,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spacing w:val="-2"/>
            <w:w w:val="110"/>
            <w:sz w:val="12"/>
          </w:rPr>
          <w:t>2016.</w:t>
        </w:r>
      </w:hyperlink>
    </w:p>
    <w:p>
      <w:pPr>
        <w:spacing w:line="276" w:lineRule="auto" w:before="22"/>
        <w:ind w:left="370" w:right="0" w:firstLine="0"/>
        <w:jc w:val="left"/>
        <w:rPr>
          <w:sz w:val="12"/>
        </w:rPr>
      </w:pPr>
      <w:hyperlink r:id="rId157">
        <w:r>
          <w:rPr>
            <w:color w:val="2196D1"/>
            <w:w w:val="120"/>
            <w:sz w:val="12"/>
          </w:rPr>
          <w:t>Fracture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risk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and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correlating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factors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of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pediatric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population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with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attention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deficit</w:t>
        </w:r>
      </w:hyperlink>
      <w:r>
        <w:rPr>
          <w:color w:val="2196D1"/>
          <w:spacing w:val="40"/>
          <w:w w:val="120"/>
          <w:sz w:val="12"/>
        </w:rPr>
        <w:t> </w:t>
      </w:r>
      <w:hyperlink r:id="rId157">
        <w:r>
          <w:rPr>
            <w:color w:val="2196D1"/>
            <w:w w:val="120"/>
            <w:sz w:val="12"/>
          </w:rPr>
          <w:t>hyperactivity disorder: a nationwide matched study. J. Pediatr. Orthop. B 25,</w:t>
        </w:r>
      </w:hyperlink>
      <w:r>
        <w:rPr>
          <w:color w:val="2196D1"/>
          <w:spacing w:val="40"/>
          <w:w w:val="120"/>
          <w:sz w:val="12"/>
        </w:rPr>
        <w:t> </w:t>
      </w:r>
      <w:hyperlink r:id="rId157">
        <w:r>
          <w:rPr>
            <w:color w:val="2196D1"/>
            <w:spacing w:val="-2"/>
            <w:w w:val="120"/>
            <w:sz w:val="12"/>
          </w:rPr>
          <w:t>369–374</w:t>
        </w:r>
      </w:hyperlink>
      <w:r>
        <w:rPr>
          <w:spacing w:val="-2"/>
          <w:w w:val="120"/>
          <w:sz w:val="12"/>
        </w:rPr>
        <w:t>.</w:t>
      </w:r>
    </w:p>
    <w:p>
      <w:pPr>
        <w:spacing w:line="276" w:lineRule="auto" w:before="3"/>
        <w:ind w:left="370" w:right="512" w:hanging="240"/>
        <w:jc w:val="left"/>
        <w:rPr>
          <w:sz w:val="12"/>
        </w:rPr>
      </w:pPr>
      <w:bookmarkStart w:name="_bookmark293" w:id="339"/>
      <w:bookmarkEnd w:id="339"/>
      <w:r>
        <w:rPr/>
      </w:r>
      <w:hyperlink r:id="rId158">
        <w:r>
          <w:rPr>
            <w:color w:val="2196D1"/>
            <w:w w:val="115"/>
            <w:sz w:val="12"/>
          </w:rPr>
          <w:t>Hart, H., Radua, J., Nakao, T., Mataix-Cols, D., Rubia, K., 2013. Meta-analysis of</w:t>
        </w:r>
      </w:hyperlink>
      <w:r>
        <w:rPr>
          <w:color w:val="2196D1"/>
          <w:spacing w:val="40"/>
          <w:w w:val="120"/>
          <w:sz w:val="12"/>
        </w:rPr>
        <w:t> </w:t>
      </w:r>
      <w:hyperlink r:id="rId158">
        <w:r>
          <w:rPr>
            <w:color w:val="2196D1"/>
            <w:w w:val="120"/>
            <w:sz w:val="12"/>
          </w:rPr>
          <w:t>functional</w:t>
        </w:r>
        <w:r>
          <w:rPr>
            <w:color w:val="2196D1"/>
            <w:spacing w:val="-5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magnetic</w:t>
        </w:r>
        <w:r>
          <w:rPr>
            <w:color w:val="2196D1"/>
            <w:spacing w:val="-5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resonance</w:t>
        </w:r>
        <w:r>
          <w:rPr>
            <w:color w:val="2196D1"/>
            <w:spacing w:val="-5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imaging</w:t>
        </w:r>
        <w:r>
          <w:rPr>
            <w:color w:val="2196D1"/>
            <w:spacing w:val="-5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studies</w:t>
        </w:r>
        <w:r>
          <w:rPr>
            <w:color w:val="2196D1"/>
            <w:spacing w:val="-5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of</w:t>
        </w:r>
        <w:r>
          <w:rPr>
            <w:color w:val="2196D1"/>
            <w:spacing w:val="-5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inhibition</w:t>
        </w:r>
        <w:r>
          <w:rPr>
            <w:color w:val="2196D1"/>
            <w:spacing w:val="-5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and</w:t>
        </w:r>
        <w:r>
          <w:rPr>
            <w:color w:val="2196D1"/>
            <w:spacing w:val="-5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attention</w:t>
        </w:r>
        <w:r>
          <w:rPr>
            <w:color w:val="2196D1"/>
            <w:spacing w:val="-5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in</w:t>
        </w:r>
      </w:hyperlink>
      <w:r>
        <w:rPr>
          <w:color w:val="2196D1"/>
          <w:spacing w:val="40"/>
          <w:w w:val="120"/>
          <w:sz w:val="12"/>
        </w:rPr>
        <w:t> </w:t>
      </w:r>
      <w:hyperlink r:id="rId158">
        <w:r>
          <w:rPr>
            <w:color w:val="2196D1"/>
            <w:w w:val="120"/>
            <w:sz w:val="12"/>
          </w:rPr>
          <w:t>attention-deficit/hyperactivity disorder: exploring task-specific, stimulant</w:t>
        </w:r>
      </w:hyperlink>
      <w:r>
        <w:rPr>
          <w:color w:val="2196D1"/>
          <w:spacing w:val="40"/>
          <w:w w:val="120"/>
          <w:sz w:val="12"/>
        </w:rPr>
        <w:t> </w:t>
      </w:r>
      <w:hyperlink r:id="rId158">
        <w:r>
          <w:rPr>
            <w:color w:val="2196D1"/>
            <w:w w:val="120"/>
            <w:sz w:val="12"/>
          </w:rPr>
          <w:t>medication, and age effects. JAMA Psychiatry 70, 185–198</w:t>
        </w:r>
      </w:hyperlink>
      <w:r>
        <w:rPr>
          <w:w w:val="120"/>
          <w:sz w:val="12"/>
        </w:rPr>
        <w:t>.</w:t>
      </w:r>
    </w:p>
    <w:p>
      <w:pPr>
        <w:spacing w:line="278" w:lineRule="auto" w:before="2"/>
        <w:ind w:left="370" w:right="150" w:hanging="240"/>
        <w:jc w:val="left"/>
        <w:rPr>
          <w:sz w:val="12"/>
        </w:rPr>
      </w:pPr>
      <w:bookmarkStart w:name="_bookmark294" w:id="340"/>
      <w:bookmarkEnd w:id="340"/>
      <w:r>
        <w:rPr/>
      </w:r>
      <w:hyperlink r:id="rId159">
        <w:r>
          <w:rPr>
            <w:color w:val="2196D1"/>
            <w:w w:val="115"/>
            <w:sz w:val="12"/>
          </w:rPr>
          <w:t>Hawkey, E., Nigg, J.T., 2014. Omega-3 fatty acid and ADHD: blood level analysis and</w:t>
        </w:r>
      </w:hyperlink>
      <w:r>
        <w:rPr>
          <w:color w:val="2196D1"/>
          <w:spacing w:val="40"/>
          <w:w w:val="115"/>
          <w:sz w:val="12"/>
        </w:rPr>
        <w:t> </w:t>
      </w:r>
      <w:hyperlink r:id="rId159">
        <w:r>
          <w:rPr>
            <w:color w:val="2196D1"/>
            <w:w w:val="115"/>
            <w:sz w:val="12"/>
          </w:rPr>
          <w:t>meta-analytic</w:t>
        </w:r>
        <w:r>
          <w:rPr>
            <w:color w:val="2196D1"/>
            <w:spacing w:val="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extension</w:t>
        </w:r>
        <w:r>
          <w:rPr>
            <w:color w:val="2196D1"/>
            <w:spacing w:val="1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supplementation</w:t>
        </w:r>
        <w:r>
          <w:rPr>
            <w:color w:val="2196D1"/>
            <w:spacing w:val="1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trials.</w:t>
        </w:r>
        <w:r>
          <w:rPr>
            <w:color w:val="2196D1"/>
            <w:spacing w:val="1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Clin.</w:t>
        </w:r>
        <w:r>
          <w:rPr>
            <w:color w:val="2196D1"/>
            <w:spacing w:val="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Psychol.</w:t>
        </w:r>
        <w:r>
          <w:rPr>
            <w:color w:val="2196D1"/>
            <w:spacing w:val="1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Rev.</w:t>
        </w:r>
        <w:r>
          <w:rPr>
            <w:color w:val="2196D1"/>
            <w:spacing w:val="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34,</w:t>
        </w:r>
        <w:r>
          <w:rPr>
            <w:color w:val="2196D1"/>
            <w:spacing w:val="10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496–505</w:t>
        </w:r>
      </w:hyperlink>
      <w:r>
        <w:rPr>
          <w:spacing w:val="-2"/>
          <w:w w:val="115"/>
          <w:sz w:val="12"/>
        </w:rPr>
        <w:t>.</w:t>
      </w:r>
    </w:p>
    <w:p>
      <w:pPr>
        <w:spacing w:line="276" w:lineRule="auto" w:before="0"/>
        <w:ind w:left="370" w:right="148" w:hanging="240"/>
        <w:jc w:val="left"/>
        <w:rPr>
          <w:sz w:val="12"/>
        </w:rPr>
      </w:pPr>
      <w:bookmarkStart w:name="_bookmark295" w:id="341"/>
      <w:bookmarkEnd w:id="341"/>
      <w:r>
        <w:rPr/>
      </w:r>
      <w:hyperlink r:id="rId160">
        <w:r>
          <w:rPr>
            <w:color w:val="2196D1"/>
            <w:w w:val="115"/>
            <w:sz w:val="12"/>
          </w:rPr>
          <w:t>Hegvik, T.A., Instanes, J.T., Haavik, J., Klungsoyr, K., Engeland, A., 2018. </w:t>
        </w:r>
        <w:r>
          <w:rPr>
            <w:color w:val="2196D1"/>
            <w:w w:val="115"/>
            <w:sz w:val="12"/>
          </w:rPr>
          <w:t>Associations</w:t>
        </w:r>
      </w:hyperlink>
      <w:r>
        <w:rPr>
          <w:color w:val="2196D1"/>
          <w:spacing w:val="40"/>
          <w:w w:val="120"/>
          <w:sz w:val="12"/>
        </w:rPr>
        <w:t> </w:t>
      </w:r>
      <w:hyperlink r:id="rId160">
        <w:r>
          <w:rPr>
            <w:color w:val="2196D1"/>
            <w:w w:val="120"/>
            <w:sz w:val="12"/>
          </w:rPr>
          <w:t>between attention-deficit/hyperactivity disorder and autoimmune diseases are</w:t>
        </w:r>
      </w:hyperlink>
      <w:r>
        <w:rPr>
          <w:color w:val="2196D1"/>
          <w:spacing w:val="40"/>
          <w:w w:val="120"/>
          <w:sz w:val="12"/>
        </w:rPr>
        <w:t> </w:t>
      </w:r>
      <w:hyperlink r:id="rId160">
        <w:r>
          <w:rPr>
            <w:color w:val="2196D1"/>
            <w:w w:val="120"/>
            <w:sz w:val="12"/>
          </w:rPr>
          <w:t>modified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by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sex: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</w:t>
        </w:r>
        <w:r>
          <w:rPr>
            <w:color w:val="2196D1"/>
            <w:spacing w:val="-3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population-based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cross-sectional</w:t>
        </w:r>
        <w:r>
          <w:rPr>
            <w:color w:val="2196D1"/>
            <w:spacing w:val="-3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study.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Eur.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Child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Adolesc.</w:t>
        </w:r>
      </w:hyperlink>
    </w:p>
    <w:p>
      <w:pPr>
        <w:spacing w:before="1"/>
        <w:ind w:left="370" w:right="0" w:firstLine="0"/>
        <w:jc w:val="left"/>
        <w:rPr>
          <w:sz w:val="12"/>
        </w:rPr>
      </w:pPr>
      <w:hyperlink r:id="rId160">
        <w:r>
          <w:rPr>
            <w:color w:val="2196D1"/>
            <w:w w:val="115"/>
            <w:sz w:val="12"/>
          </w:rPr>
          <w:t>Psychiatry</w:t>
        </w:r>
        <w:r>
          <w:rPr>
            <w:color w:val="2196D1"/>
            <w:spacing w:val="1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27,</w:t>
        </w:r>
        <w:r>
          <w:rPr>
            <w:color w:val="2196D1"/>
            <w:spacing w:val="13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663–675</w:t>
        </w:r>
      </w:hyperlink>
      <w:r>
        <w:rPr>
          <w:spacing w:val="-2"/>
          <w:w w:val="115"/>
          <w:sz w:val="12"/>
        </w:rPr>
        <w:t>.</w:t>
      </w:r>
    </w:p>
    <w:p>
      <w:pPr>
        <w:spacing w:line="276" w:lineRule="auto" w:before="22"/>
        <w:ind w:left="370" w:right="150" w:hanging="240"/>
        <w:jc w:val="left"/>
        <w:rPr>
          <w:sz w:val="12"/>
        </w:rPr>
      </w:pPr>
      <w:bookmarkStart w:name="_bookmark296" w:id="342"/>
      <w:bookmarkEnd w:id="342"/>
      <w:r>
        <w:rPr/>
      </w:r>
      <w:hyperlink r:id="rId161">
        <w:r>
          <w:rPr>
            <w:color w:val="2196D1"/>
            <w:w w:val="115"/>
            <w:sz w:val="12"/>
          </w:rPr>
          <w:t>Hilgard, D., Konrad, K., Meusers, M., Bartus, B., Otto, K.P., Lepler, R., Schober, E.,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1">
        <w:r>
          <w:rPr>
            <w:color w:val="2196D1"/>
            <w:w w:val="115"/>
            <w:sz w:val="12"/>
          </w:rPr>
          <w:t>Bollow, E., Holl, R.W., 2017. Comorbidity of attention deficit hyperactivity </w:t>
        </w:r>
        <w:r>
          <w:rPr>
            <w:color w:val="2196D1"/>
            <w:w w:val="115"/>
            <w:sz w:val="12"/>
          </w:rPr>
          <w:t>disorder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1">
        <w:r>
          <w:rPr>
            <w:color w:val="2196D1"/>
            <w:w w:val="115"/>
            <w:sz w:val="12"/>
          </w:rPr>
          <w:t>and</w:t>
        </w:r>
        <w:r>
          <w:rPr>
            <w:color w:val="2196D1"/>
            <w:spacing w:val="1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type</w:t>
        </w:r>
        <w:r>
          <w:rPr>
            <w:color w:val="2196D1"/>
            <w:spacing w:val="1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1</w:t>
        </w:r>
        <w:r>
          <w:rPr>
            <w:color w:val="2196D1"/>
            <w:spacing w:val="1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diabetes</w:t>
        </w:r>
        <w:r>
          <w:rPr>
            <w:color w:val="2196D1"/>
            <w:spacing w:val="1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in</w:t>
        </w:r>
        <w:r>
          <w:rPr>
            <w:color w:val="2196D1"/>
            <w:spacing w:val="1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children</w:t>
        </w:r>
        <w:r>
          <w:rPr>
            <w:color w:val="2196D1"/>
            <w:spacing w:val="1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</w:t>
        </w:r>
        <w:r>
          <w:rPr>
            <w:color w:val="2196D1"/>
            <w:spacing w:val="1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adolescents:</w:t>
        </w:r>
        <w:r>
          <w:rPr>
            <w:color w:val="2196D1"/>
            <w:spacing w:val="1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analysis</w:t>
        </w:r>
        <w:r>
          <w:rPr>
            <w:color w:val="2196D1"/>
            <w:spacing w:val="1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based</w:t>
        </w:r>
        <w:r>
          <w:rPr>
            <w:color w:val="2196D1"/>
            <w:spacing w:val="1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on</w:t>
        </w:r>
        <w:r>
          <w:rPr>
            <w:color w:val="2196D1"/>
            <w:spacing w:val="1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the</w:t>
        </w:r>
        <w:r>
          <w:rPr>
            <w:color w:val="2196D1"/>
            <w:spacing w:val="1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multicentre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1">
        <w:r>
          <w:rPr>
            <w:color w:val="2196D1"/>
            <w:w w:val="115"/>
            <w:sz w:val="12"/>
          </w:rPr>
          <w:t>DPV registry. Pediatr. Diabetes 18, 706–713</w:t>
        </w:r>
      </w:hyperlink>
      <w:r>
        <w:rPr>
          <w:w w:val="115"/>
          <w:sz w:val="12"/>
        </w:rPr>
        <w:t>.</w:t>
      </w:r>
    </w:p>
    <w:p>
      <w:pPr>
        <w:spacing w:line="276" w:lineRule="auto" w:before="2"/>
        <w:ind w:left="370" w:right="401" w:hanging="240"/>
        <w:jc w:val="left"/>
        <w:rPr>
          <w:sz w:val="12"/>
        </w:rPr>
      </w:pPr>
      <w:bookmarkStart w:name="_bookmark297" w:id="343"/>
      <w:bookmarkEnd w:id="343"/>
      <w:r>
        <w:rPr/>
      </w:r>
      <w:hyperlink r:id="rId162">
        <w:r>
          <w:rPr>
            <w:color w:val="2196D1"/>
            <w:w w:val="120"/>
            <w:sz w:val="12"/>
          </w:rPr>
          <w:t>Ho,</w:t>
        </w:r>
        <w:r>
          <w:rPr>
            <w:color w:val="2196D1"/>
            <w:spacing w:val="-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J.D.,</w:t>
        </w:r>
        <w:r>
          <w:rPr>
            <w:color w:val="2196D1"/>
            <w:spacing w:val="-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Sheu,</w:t>
        </w:r>
        <w:r>
          <w:rPr>
            <w:color w:val="2196D1"/>
            <w:spacing w:val="-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J.J.,</w:t>
        </w:r>
        <w:r>
          <w:rPr>
            <w:color w:val="2196D1"/>
            <w:spacing w:val="-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Kao,</w:t>
        </w:r>
        <w:r>
          <w:rPr>
            <w:color w:val="2196D1"/>
            <w:spacing w:val="-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Y.W.,</w:t>
        </w:r>
        <w:r>
          <w:rPr>
            <w:color w:val="2196D1"/>
            <w:spacing w:val="-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Shia,</w:t>
        </w:r>
        <w:r>
          <w:rPr>
            <w:color w:val="2196D1"/>
            <w:spacing w:val="-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B.C.,</w:t>
        </w:r>
        <w:r>
          <w:rPr>
            <w:color w:val="2196D1"/>
            <w:spacing w:val="-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Lin,</w:t>
        </w:r>
        <w:r>
          <w:rPr>
            <w:color w:val="2196D1"/>
            <w:spacing w:val="-7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H.C.,</w:t>
        </w:r>
        <w:r>
          <w:rPr>
            <w:color w:val="2196D1"/>
            <w:spacing w:val="-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2020.</w:t>
        </w:r>
        <w:r>
          <w:rPr>
            <w:color w:val="2196D1"/>
            <w:spacing w:val="-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Associations</w:t>
        </w:r>
        <w:r>
          <w:rPr>
            <w:color w:val="2196D1"/>
            <w:spacing w:val="-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between</w:t>
        </w:r>
      </w:hyperlink>
      <w:r>
        <w:rPr>
          <w:color w:val="2196D1"/>
          <w:spacing w:val="40"/>
          <w:w w:val="120"/>
          <w:sz w:val="12"/>
        </w:rPr>
        <w:t> </w:t>
      </w:r>
      <w:hyperlink r:id="rId162">
        <w:r>
          <w:rPr>
            <w:color w:val="2196D1"/>
            <w:w w:val="120"/>
            <w:sz w:val="12"/>
          </w:rPr>
          <w:t>attention-deficit/hyperactivity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disorder</w:t>
        </w:r>
        <w:r>
          <w:rPr>
            <w:color w:val="2196D1"/>
            <w:spacing w:val="-5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and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ocular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abnormalities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in</w:t>
        </w:r>
        <w:r>
          <w:rPr>
            <w:color w:val="2196D1"/>
            <w:spacing w:val="-3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children:</w:t>
        </w:r>
        <w:r>
          <w:rPr>
            <w:color w:val="2196D1"/>
            <w:spacing w:val="-5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</w:t>
        </w:r>
      </w:hyperlink>
      <w:r>
        <w:rPr>
          <w:color w:val="2196D1"/>
          <w:spacing w:val="40"/>
          <w:w w:val="120"/>
          <w:sz w:val="12"/>
        </w:rPr>
        <w:t> </w:t>
      </w:r>
      <w:hyperlink r:id="rId162">
        <w:r>
          <w:rPr>
            <w:color w:val="2196D1"/>
            <w:w w:val="120"/>
            <w:sz w:val="12"/>
          </w:rPr>
          <w:t>population-based study. Ophthalmic Epidemiol. 27, 194–199</w:t>
        </w:r>
      </w:hyperlink>
      <w:r>
        <w:rPr>
          <w:w w:val="120"/>
          <w:sz w:val="12"/>
        </w:rPr>
        <w:t>.</w:t>
      </w:r>
    </w:p>
    <w:p>
      <w:pPr>
        <w:spacing w:line="276" w:lineRule="auto" w:before="2"/>
        <w:ind w:left="370" w:right="0" w:hanging="240"/>
        <w:jc w:val="left"/>
        <w:rPr>
          <w:sz w:val="12"/>
        </w:rPr>
      </w:pPr>
      <w:bookmarkStart w:name="_bookmark298" w:id="344"/>
      <w:bookmarkEnd w:id="344"/>
      <w:r>
        <w:rPr/>
      </w:r>
      <w:hyperlink r:id="rId163">
        <w:r>
          <w:rPr>
            <w:color w:val="2196D1"/>
            <w:w w:val="115"/>
            <w:sz w:val="12"/>
          </w:rPr>
          <w:t>Hoffmann,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1990.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Der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Struwwelpeter: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oder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lustige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Geschichten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und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drollige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Bilder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fu</w:t>
        </w:r>
        <w:r>
          <w:rPr>
            <w:rFonts w:ascii="Arial" w:hAnsi="Arial"/>
            <w:color w:val="2196D1"/>
            <w:w w:val="115"/>
            <w:sz w:val="12"/>
          </w:rPr>
          <w:t>¨</w:t>
        </w:r>
        <w:r>
          <w:rPr>
            <w:color w:val="2196D1"/>
            <w:w w:val="115"/>
            <w:sz w:val="12"/>
          </w:rPr>
          <w:t>r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3">
        <w:r>
          <w:rPr>
            <w:color w:val="2196D1"/>
            <w:w w:val="115"/>
            <w:sz w:val="12"/>
          </w:rPr>
          <w:t>Kinder von 3 bis 6 Jahren. J.F. Schreiber, Esslingen</w:t>
        </w:r>
      </w:hyperlink>
      <w:r>
        <w:rPr>
          <w:w w:val="115"/>
          <w:sz w:val="12"/>
        </w:rPr>
        <w:t>.</w:t>
      </w:r>
    </w:p>
    <w:p>
      <w:pPr>
        <w:spacing w:line="271" w:lineRule="auto" w:before="1"/>
        <w:ind w:left="370" w:right="148" w:hanging="240"/>
        <w:jc w:val="left"/>
        <w:rPr>
          <w:sz w:val="12"/>
        </w:rPr>
      </w:pPr>
      <w:bookmarkStart w:name="_bookmark299" w:id="345"/>
      <w:bookmarkEnd w:id="345"/>
      <w:r>
        <w:rPr/>
      </w:r>
      <w:hyperlink r:id="rId164">
        <w:r>
          <w:rPr>
            <w:color w:val="2196D1"/>
            <w:w w:val="115"/>
            <w:sz w:val="12"/>
          </w:rPr>
          <w:t>Hollis,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Chen,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Q.,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Chang,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Z.,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Quinn,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P.D.,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Viktorin,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Lichtenstein,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D’Onofrio,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4">
        <w:r>
          <w:rPr>
            <w:color w:val="2196D1"/>
            <w:w w:val="115"/>
            <w:sz w:val="12"/>
          </w:rPr>
          <w:t>Land</w:t>
        </w:r>
        <w:r>
          <w:rPr>
            <w:rFonts w:ascii="Arial" w:hAnsi="Arial"/>
            <w:color w:val="2196D1"/>
            <w:w w:val="115"/>
            <w:position w:val="1"/>
            <w:sz w:val="12"/>
          </w:rPr>
          <w:t>´</w:t>
        </w:r>
        <w:r>
          <w:rPr>
            <w:color w:val="2196D1"/>
            <w:w w:val="115"/>
            <w:sz w:val="12"/>
          </w:rPr>
          <w:t>en, M., Larsson, H., 2019. Methylphenidate and the risk of psychosis in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4">
        <w:r>
          <w:rPr>
            <w:color w:val="2196D1"/>
            <w:w w:val="115"/>
            <w:sz w:val="12"/>
          </w:rPr>
          <w:t>adolescents and young adults: a population-based cohort study. Lancet Psychiatry 6,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4">
        <w:r>
          <w:rPr>
            <w:color w:val="2196D1"/>
            <w:spacing w:val="-2"/>
            <w:w w:val="115"/>
            <w:sz w:val="12"/>
          </w:rPr>
          <w:t>651–658</w:t>
        </w:r>
      </w:hyperlink>
      <w:r>
        <w:rPr>
          <w:spacing w:val="-2"/>
          <w:w w:val="115"/>
          <w:sz w:val="12"/>
        </w:rPr>
        <w:t>.</w:t>
      </w:r>
    </w:p>
    <w:p>
      <w:pPr>
        <w:spacing w:before="3"/>
        <w:ind w:left="131" w:right="0" w:firstLine="0"/>
        <w:jc w:val="left"/>
        <w:rPr>
          <w:sz w:val="12"/>
        </w:rPr>
      </w:pPr>
      <w:bookmarkStart w:name="_bookmark300" w:id="346"/>
      <w:bookmarkEnd w:id="346"/>
      <w:r>
        <w:rPr/>
      </w:r>
      <w:hyperlink r:id="rId165">
        <w:r>
          <w:rPr>
            <w:color w:val="2196D1"/>
            <w:w w:val="115"/>
            <w:sz w:val="12"/>
          </w:rPr>
          <w:t>Holmskov,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Storebo,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O.J.,</w:t>
        </w:r>
        <w:r>
          <w:rPr>
            <w:color w:val="2196D1"/>
            <w:spacing w:val="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Moreira-Maia,</w:t>
        </w:r>
        <w:r>
          <w:rPr>
            <w:color w:val="2196D1"/>
            <w:spacing w:val="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C.R., Ramstad,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E.,</w:t>
        </w:r>
        <w:r>
          <w:rPr>
            <w:color w:val="2196D1"/>
            <w:spacing w:val="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Magnusson,</w:t>
        </w:r>
        <w:r>
          <w:rPr>
            <w:color w:val="2196D1"/>
            <w:spacing w:val="2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F.L.,</w:t>
        </w:r>
      </w:hyperlink>
    </w:p>
    <w:p>
      <w:pPr>
        <w:spacing w:line="276" w:lineRule="auto" w:before="22"/>
        <w:ind w:left="370" w:right="149" w:firstLine="0"/>
        <w:jc w:val="left"/>
        <w:rPr>
          <w:sz w:val="12"/>
        </w:rPr>
      </w:pPr>
      <w:hyperlink r:id="rId165">
        <w:r>
          <w:rPr>
            <w:color w:val="2196D1"/>
            <w:spacing w:val="-2"/>
            <w:w w:val="115"/>
            <w:sz w:val="12"/>
          </w:rPr>
          <w:t>Krogh, H.B., Groth, C., Gillies, D., Zwi, M., Skoog, M., Gluud, C., Simonsen, E., 2017.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5">
        <w:r>
          <w:rPr>
            <w:color w:val="2196D1"/>
            <w:w w:val="115"/>
            <w:sz w:val="12"/>
          </w:rPr>
          <w:t>Gastrointestinal adverse events during methylphenidate treatment of children and</w:t>
        </w:r>
      </w:hyperlink>
      <w:r>
        <w:rPr>
          <w:color w:val="2196D1"/>
          <w:spacing w:val="80"/>
          <w:w w:val="115"/>
          <w:sz w:val="12"/>
        </w:rPr>
        <w:t> </w:t>
      </w:r>
      <w:hyperlink r:id="rId165">
        <w:r>
          <w:rPr>
            <w:color w:val="2196D1"/>
            <w:w w:val="115"/>
            <w:sz w:val="12"/>
          </w:rPr>
          <w:t>adolescents with attention deficit hyperactivity disorder: a systematic review with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5">
        <w:r>
          <w:rPr>
            <w:color w:val="2196D1"/>
            <w:w w:val="115"/>
            <w:sz w:val="12"/>
          </w:rPr>
          <w:t>meta-analysis and Trial Sequential Analysis of randomised clinical trials. PLoS One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5">
        <w:r>
          <w:rPr>
            <w:color w:val="2196D1"/>
            <w:w w:val="115"/>
            <w:sz w:val="12"/>
          </w:rPr>
          <w:t>12, e0178187</w:t>
        </w:r>
      </w:hyperlink>
      <w:r>
        <w:rPr>
          <w:w w:val="115"/>
          <w:sz w:val="12"/>
        </w:rPr>
        <w:t>.</w:t>
      </w:r>
    </w:p>
    <w:p>
      <w:pPr>
        <w:spacing w:before="4"/>
        <w:ind w:left="131" w:right="0" w:firstLine="0"/>
        <w:jc w:val="left"/>
        <w:rPr>
          <w:sz w:val="12"/>
        </w:rPr>
      </w:pPr>
      <w:bookmarkStart w:name="_bookmark301" w:id="347"/>
      <w:bookmarkEnd w:id="347"/>
      <w:r>
        <w:rPr/>
      </w:r>
      <w:hyperlink r:id="rId166">
        <w:r>
          <w:rPr>
            <w:color w:val="2196D1"/>
            <w:w w:val="115"/>
            <w:sz w:val="12"/>
          </w:rPr>
          <w:t>Hong,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Park,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B., Lee,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S.M.,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Bahn,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G.H.,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Kim,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M.J.,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Park,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Oh,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I.H., Park,</w:t>
        </w:r>
        <w:r>
          <w:rPr>
            <w:color w:val="2196D1"/>
            <w:spacing w:val="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spacing w:val="-4"/>
            <w:w w:val="115"/>
            <w:sz w:val="12"/>
          </w:rPr>
          <w:t>2020.</w:t>
        </w:r>
      </w:hyperlink>
    </w:p>
    <w:p>
      <w:pPr>
        <w:spacing w:line="278" w:lineRule="auto" w:before="21"/>
        <w:ind w:left="370" w:right="0" w:firstLine="0"/>
        <w:jc w:val="left"/>
        <w:rPr>
          <w:sz w:val="12"/>
        </w:rPr>
      </w:pPr>
      <w:hyperlink r:id="rId166">
        <w:r>
          <w:rPr>
            <w:color w:val="2196D1"/>
            <w:spacing w:val="-2"/>
            <w:w w:val="120"/>
            <w:sz w:val="12"/>
          </w:rPr>
          <w:t>Economic burden and disability-adjusted life years (DALYs) of attention </w:t>
        </w:r>
        <w:r>
          <w:rPr>
            <w:color w:val="2196D1"/>
            <w:spacing w:val="-2"/>
            <w:w w:val="120"/>
            <w:sz w:val="12"/>
          </w:rPr>
          <w:t>deficit/</w:t>
        </w:r>
      </w:hyperlink>
      <w:r>
        <w:rPr>
          <w:color w:val="2196D1"/>
          <w:spacing w:val="40"/>
          <w:w w:val="120"/>
          <w:sz w:val="12"/>
        </w:rPr>
        <w:t> </w:t>
      </w:r>
      <w:hyperlink r:id="rId166">
        <w:r>
          <w:rPr>
            <w:color w:val="2196D1"/>
            <w:w w:val="120"/>
            <w:sz w:val="12"/>
          </w:rPr>
          <w:t>hyperactivity disorder. J. Atten. Disord. 24, 823–829</w:t>
        </w:r>
      </w:hyperlink>
      <w:r>
        <w:rPr>
          <w:w w:val="120"/>
          <w:sz w:val="12"/>
        </w:rPr>
        <w:t>.</w:t>
      </w:r>
    </w:p>
    <w:p>
      <w:pPr>
        <w:spacing w:after="0" w:line="278" w:lineRule="auto"/>
        <w:jc w:val="left"/>
        <w:rPr>
          <w:sz w:val="12"/>
        </w:rPr>
        <w:sectPr>
          <w:type w:val="continuous"/>
          <w:pgSz w:w="11910" w:h="15880"/>
          <w:pgMar w:header="655" w:footer="544" w:top="620" w:bottom="280" w:left="620" w:right="640"/>
          <w:cols w:num="2" w:equalWidth="0">
            <w:col w:w="5155" w:space="226"/>
            <w:col w:w="5269"/>
          </w:cols>
        </w:sectPr>
      </w:pPr>
    </w:p>
    <w:p>
      <w:pPr>
        <w:pStyle w:val="BodyText"/>
        <w:ind w:left="0"/>
        <w:jc w:val="left"/>
        <w:rPr>
          <w:sz w:val="11"/>
        </w:rPr>
      </w:pPr>
    </w:p>
    <w:p>
      <w:pPr>
        <w:spacing w:after="0"/>
        <w:jc w:val="left"/>
        <w:rPr>
          <w:sz w:val="11"/>
        </w:rPr>
        <w:sectPr>
          <w:pgSz w:w="11910" w:h="15880"/>
          <w:pgMar w:header="655" w:footer="544" w:top="840" w:bottom="740" w:left="620" w:right="640"/>
        </w:sectPr>
      </w:pPr>
    </w:p>
    <w:p>
      <w:pPr>
        <w:spacing w:line="278" w:lineRule="auto" w:before="102"/>
        <w:ind w:left="370" w:right="29" w:hanging="240"/>
        <w:jc w:val="left"/>
        <w:rPr>
          <w:sz w:val="12"/>
        </w:rPr>
      </w:pPr>
      <w:bookmarkStart w:name="_bookmark302" w:id="348"/>
      <w:bookmarkEnd w:id="348"/>
      <w:r>
        <w:rPr/>
      </w:r>
      <w:hyperlink r:id="rId167">
        <w:r>
          <w:rPr>
            <w:color w:val="2196D1"/>
            <w:w w:val="115"/>
            <w:sz w:val="12"/>
          </w:rPr>
          <w:t>Hoogman, M., Bralten, J., Hibar, D.P., Mennes, M., Zwiers, M.P., Schweren, L.S.J., van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7">
        <w:r>
          <w:rPr>
            <w:color w:val="2196D1"/>
            <w:w w:val="115"/>
            <w:sz w:val="12"/>
          </w:rPr>
          <w:t>Hulzen,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K.J.E.,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Medland,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S.E.,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Shumskaya,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Jahanshad,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Zeeuw,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Szekely,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7">
        <w:r>
          <w:rPr>
            <w:color w:val="2196D1"/>
            <w:w w:val="115"/>
            <w:sz w:val="12"/>
          </w:rPr>
          <w:t>Sudre, G., Wolfers, T., Onnink, A.M.H., Dammers, J.T., Mostert, J.C., Vives-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7">
        <w:r>
          <w:rPr>
            <w:color w:val="2196D1"/>
            <w:w w:val="115"/>
            <w:sz w:val="12"/>
          </w:rPr>
          <w:t>Gilabert,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Kohls,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Oberwelland,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Seitz,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Schulte-Ruther,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Ambrosino,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7">
        <w:r>
          <w:rPr>
            <w:color w:val="2196D1"/>
            <w:w w:val="115"/>
            <w:sz w:val="12"/>
          </w:rPr>
          <w:t>Doyle, A.E., Hovik, M.F., Dramsdahl, M., Tamm, L., van Erp, T.G.M., Dale, A.,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7">
        <w:r>
          <w:rPr>
            <w:color w:val="2196D1"/>
            <w:w w:val="115"/>
            <w:sz w:val="12"/>
          </w:rPr>
          <w:t>Schork, A., Conzelmann, A., Zierhut, K., Baur, R., McCarthy, H., Yoncheva, Y.N.,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7">
        <w:r>
          <w:rPr>
            <w:color w:val="2196D1"/>
            <w:w w:val="115"/>
            <w:sz w:val="12"/>
          </w:rPr>
          <w:t>Cubillo,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Chantiluke,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Mehta,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M.A.,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Paloyelis,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Hohmann,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Baumeister,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7">
        <w:r>
          <w:rPr>
            <w:color w:val="2196D1"/>
            <w:w w:val="115"/>
            <w:sz w:val="12"/>
          </w:rPr>
          <w:t>Bramati, I., Mattos, P., Tovar-Moll, F., Douglas, P., Banaschewski, T., Brandeis, D.,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7">
        <w:r>
          <w:rPr>
            <w:color w:val="2196D1"/>
            <w:w w:val="115"/>
            <w:sz w:val="12"/>
          </w:rPr>
          <w:t>Kuntsi, J., Asherson, P., Rubia, K., Kelly, C., Martino, A.D., Milham, M.P.,</w:t>
        </w:r>
      </w:hyperlink>
    </w:p>
    <w:p>
      <w:pPr>
        <w:spacing w:line="278" w:lineRule="auto" w:before="0"/>
        <w:ind w:left="370" w:right="38" w:firstLine="0"/>
        <w:jc w:val="left"/>
        <w:rPr>
          <w:sz w:val="12"/>
        </w:rPr>
      </w:pPr>
      <w:hyperlink r:id="rId167">
        <w:r>
          <w:rPr>
            <w:color w:val="2196D1"/>
            <w:w w:val="115"/>
            <w:sz w:val="12"/>
          </w:rPr>
          <w:t>Castellanos,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F.X.,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Frodl,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Zentis,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Lesch,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K.P.,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Reif,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Pauli,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Jernigan,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T.L.,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7">
        <w:r>
          <w:rPr>
            <w:color w:val="2196D1"/>
            <w:w w:val="115"/>
            <w:sz w:val="12"/>
          </w:rPr>
          <w:t>Haavik,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Plessen,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K.J.,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Lundervold,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A.J.,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Hugdahl,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Seidman,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L.J.,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Biederman,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7">
        <w:r>
          <w:rPr>
            <w:color w:val="2196D1"/>
            <w:w w:val="115"/>
            <w:sz w:val="12"/>
          </w:rPr>
          <w:t>Rommelse, N.,</w:t>
        </w:r>
        <w:r>
          <w:rPr>
            <w:color w:val="2196D1"/>
            <w:spacing w:val="2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Heslenfeld, D.J., Hartman, C.A., Hoekstra, P.J., Oosterlaan, J.,</w:t>
        </w:r>
      </w:hyperlink>
      <w:r>
        <w:rPr>
          <w:color w:val="2196D1"/>
          <w:spacing w:val="80"/>
          <w:w w:val="115"/>
          <w:sz w:val="12"/>
        </w:rPr>
        <w:t> </w:t>
      </w:r>
      <w:hyperlink r:id="rId167">
        <w:r>
          <w:rPr>
            <w:color w:val="2196D1"/>
            <w:w w:val="115"/>
            <w:sz w:val="12"/>
          </w:rPr>
          <w:t>Polier,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G.V.,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Konrad,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Vilarroya,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Ramos-Quiroga,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J.A.,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Soliva,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J.C.,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Durston,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7">
        <w:r>
          <w:rPr>
            <w:color w:val="2196D1"/>
            <w:w w:val="115"/>
            <w:sz w:val="12"/>
          </w:rPr>
          <w:t>Buitelaar, J.K., Faraone, S.V., Shaw, P., Thompson, P.M., Franke, B., 2017.</w:t>
        </w:r>
      </w:hyperlink>
    </w:p>
    <w:p>
      <w:pPr>
        <w:spacing w:line="276" w:lineRule="auto" w:before="0"/>
        <w:ind w:left="370" w:right="42" w:firstLine="0"/>
        <w:jc w:val="left"/>
        <w:rPr>
          <w:sz w:val="12"/>
        </w:rPr>
      </w:pPr>
      <w:hyperlink r:id="rId167">
        <w:r>
          <w:rPr>
            <w:color w:val="2196D1"/>
            <w:w w:val="115"/>
            <w:sz w:val="12"/>
          </w:rPr>
          <w:t>Subcortical brain volume differences in participants with attention deficit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7">
        <w:r>
          <w:rPr>
            <w:color w:val="2196D1"/>
            <w:w w:val="115"/>
            <w:sz w:val="12"/>
          </w:rPr>
          <w:t>hyperactivity disorder in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children and adults: a cross-sectional mega-analysis. </w:t>
        </w:r>
        <w:r>
          <w:rPr>
            <w:color w:val="2196D1"/>
            <w:w w:val="115"/>
            <w:sz w:val="12"/>
          </w:rPr>
          <w:t>Lancet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7">
        <w:r>
          <w:rPr>
            <w:color w:val="2196D1"/>
            <w:w w:val="115"/>
            <w:sz w:val="12"/>
          </w:rPr>
          <w:t>Psychiatry 4, 310–319</w:t>
        </w:r>
      </w:hyperlink>
      <w:r>
        <w:rPr>
          <w:w w:val="115"/>
          <w:sz w:val="12"/>
        </w:rPr>
        <w:t>.</w:t>
      </w:r>
    </w:p>
    <w:p>
      <w:pPr>
        <w:spacing w:line="278" w:lineRule="auto" w:before="0"/>
        <w:ind w:left="370" w:right="38" w:hanging="240"/>
        <w:jc w:val="left"/>
        <w:rPr>
          <w:sz w:val="12"/>
        </w:rPr>
      </w:pPr>
      <w:bookmarkStart w:name="_bookmark303" w:id="349"/>
      <w:bookmarkEnd w:id="349"/>
      <w:r>
        <w:rPr/>
      </w:r>
      <w:hyperlink r:id="rId168">
        <w:r>
          <w:rPr>
            <w:color w:val="2196D1"/>
            <w:w w:val="115"/>
            <w:sz w:val="12"/>
          </w:rPr>
          <w:t>Hoogman, M., Muetzel, R., Guimaraes, J.P., Shumskaya, E., Mennes, M., Zwiers, M.P.,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8">
        <w:r>
          <w:rPr>
            <w:color w:val="2196D1"/>
            <w:w w:val="115"/>
            <w:sz w:val="12"/>
          </w:rPr>
          <w:t>Jahanshad,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Sudre,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Wolfers,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Earl,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E.A.,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Soliva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Vila,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J.C.,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Vives-Gilabert,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8">
        <w:r>
          <w:rPr>
            <w:color w:val="2196D1"/>
            <w:w w:val="115"/>
            <w:sz w:val="12"/>
          </w:rPr>
          <w:t>Khadka, S., Novotny, S.E., Hartman, C.A., Heslenfeld, D.J., Schweren, L.J.S.,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8">
        <w:r>
          <w:rPr>
            <w:color w:val="2196D1"/>
            <w:w w:val="115"/>
            <w:sz w:val="12"/>
          </w:rPr>
          <w:t>Ambrosino, S., Oranje, B., de Zeeuw, P., Chaim-Avancini, T.M., Rosa, P.G.P.,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8">
        <w:r>
          <w:rPr>
            <w:color w:val="2196D1"/>
            <w:w w:val="115"/>
            <w:sz w:val="12"/>
          </w:rPr>
          <w:t>Zanetti, M.V., Malpas, C.B., Kohls, G., von Polier, G.G., Seitz, J., Biederman, J.,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8">
        <w:r>
          <w:rPr>
            <w:color w:val="2196D1"/>
            <w:w w:val="115"/>
            <w:sz w:val="12"/>
          </w:rPr>
          <w:t>Doyle, A.E., Dale, A.M., van Erp, T.G.M., Epstein, J.N., Jernigan, T.L., Baur-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8">
        <w:r>
          <w:rPr>
            <w:color w:val="2196D1"/>
            <w:w w:val="115"/>
            <w:sz w:val="12"/>
          </w:rPr>
          <w:t>Streubel,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Ziegler,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G.C.,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Zierhut,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K.C.,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Schrantee,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Hovik,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M.F.,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Lundervold,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8"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Kelly,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McCarthy,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Skokauskas,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O’Gorman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Tuura,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R.L.,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Calvo,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Lera-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8">
        <w:r>
          <w:rPr>
            <w:color w:val="2196D1"/>
            <w:w w:val="115"/>
            <w:sz w:val="12"/>
          </w:rPr>
          <w:t>Miguel,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Nicolau,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Chantiluke,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K.C.,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Christakou,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Vance,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Cercignani,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8">
        <w:r>
          <w:rPr>
            <w:color w:val="2196D1"/>
            <w:w w:val="115"/>
            <w:sz w:val="12"/>
          </w:rPr>
          <w:t>Gabel, M.C., Asherson, P.,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Baumeister, S., Brandeis, D.,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Hohmann, S., Bramati, I.E.,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8">
        <w:r>
          <w:rPr>
            <w:color w:val="2196D1"/>
            <w:w w:val="115"/>
            <w:sz w:val="12"/>
          </w:rPr>
          <w:t>Tovar-Moll, F., Fallgatter, A.J., Kardatzki, B., Schwarz, L., Anikin, A., Baranov, A.,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8">
        <w:r>
          <w:rPr>
            <w:color w:val="2196D1"/>
            <w:w w:val="115"/>
            <w:sz w:val="12"/>
          </w:rPr>
          <w:t>Gogberashvili, T., Kapilushniy, D., Solovieva, A., El Marroun, H., White, T.,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8">
        <w:r>
          <w:rPr>
            <w:color w:val="2196D1"/>
            <w:w w:val="115"/>
            <w:sz w:val="12"/>
          </w:rPr>
          <w:t>Karkashadze,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Namazova-Baranova,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Ethofer,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Mattos,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Banaschewski,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8">
        <w:r>
          <w:rPr>
            <w:color w:val="2196D1"/>
            <w:w w:val="115"/>
            <w:sz w:val="12"/>
          </w:rPr>
          <w:t>Coghill, D., Plessen, K.J., Kuntsi, J., Mehta, M.A., Paloyelis, Y., Harrison, N.A.,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8">
        <w:r>
          <w:rPr>
            <w:color w:val="2196D1"/>
            <w:w w:val="115"/>
            <w:sz w:val="12"/>
          </w:rPr>
          <w:t>Bellgrove,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M.A.,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Silk,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T.J.,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Cubillo,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A.I.,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Rubia,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Lazaro,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Brem,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Walitza,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8">
        <w:r>
          <w:rPr>
            <w:color w:val="2196D1"/>
            <w:w w:val="115"/>
            <w:sz w:val="12"/>
          </w:rPr>
          <w:t>Frodl, T., Zentis, M., Castellanos, F.X., Yoncheva, Y.N., Haavik, J., Reneman, L.,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8">
        <w:r>
          <w:rPr>
            <w:color w:val="2196D1"/>
            <w:w w:val="115"/>
            <w:sz w:val="12"/>
          </w:rPr>
          <w:t>Conzelmann,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Lesch,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K.P.,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Pauli,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Reif,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Tamm,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Konrad,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Oberwelland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8">
        <w:r>
          <w:rPr>
            <w:color w:val="2196D1"/>
            <w:w w:val="115"/>
            <w:sz w:val="12"/>
          </w:rPr>
          <w:t>Weiss, E., Busatto, G.F., Louza, M.R., Durston, S., Hoekstra, P.J., Oosterlaan, J.,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8">
        <w:r>
          <w:rPr>
            <w:color w:val="2196D1"/>
            <w:w w:val="115"/>
            <w:sz w:val="12"/>
          </w:rPr>
          <w:t>Stevens, M.C., Ramos-Quiroga, J.A., Vilarroya, O., Fair, D.A., Nigg, J.T.,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8">
        <w:r>
          <w:rPr>
            <w:color w:val="2196D1"/>
            <w:w w:val="115"/>
            <w:sz w:val="12"/>
          </w:rPr>
          <w:t>Thompson, P.M., Buitelaar, J.K., Faraone, S.V., Shaw, P., Tiemeier, H., Bralten, J.,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8">
        <w:r>
          <w:rPr>
            <w:color w:val="2196D1"/>
            <w:w w:val="115"/>
            <w:sz w:val="12"/>
          </w:rPr>
          <w:t>Franke, B., 2019. Brain imaging of the cortex in ADHD: a coordinated analysis of</w:t>
        </w:r>
      </w:hyperlink>
      <w:r>
        <w:rPr>
          <w:color w:val="2196D1"/>
          <w:spacing w:val="40"/>
          <w:w w:val="115"/>
          <w:sz w:val="12"/>
        </w:rPr>
        <w:t> </w:t>
      </w:r>
      <w:hyperlink r:id="rId168">
        <w:r>
          <w:rPr>
            <w:color w:val="2196D1"/>
            <w:w w:val="115"/>
            <w:sz w:val="12"/>
          </w:rPr>
          <w:t>large-scale</w:t>
        </w:r>
        <w:r>
          <w:rPr>
            <w:color w:val="2196D1"/>
            <w:spacing w:val="1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clinical</w:t>
        </w:r>
        <w:r>
          <w:rPr>
            <w:color w:val="2196D1"/>
            <w:spacing w:val="1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</w:t>
        </w:r>
        <w:r>
          <w:rPr>
            <w:color w:val="2196D1"/>
            <w:spacing w:val="1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population-based</w:t>
        </w:r>
        <w:r>
          <w:rPr>
            <w:color w:val="2196D1"/>
            <w:spacing w:val="1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samples.</w:t>
        </w:r>
        <w:r>
          <w:rPr>
            <w:color w:val="2196D1"/>
            <w:spacing w:val="1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Am.</w:t>
        </w:r>
        <w:r>
          <w:rPr>
            <w:color w:val="2196D1"/>
            <w:spacing w:val="1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</w:t>
        </w:r>
        <w:r>
          <w:rPr>
            <w:color w:val="2196D1"/>
            <w:spacing w:val="1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Psychiatry</w:t>
        </w:r>
        <w:r>
          <w:rPr>
            <w:color w:val="2196D1"/>
            <w:spacing w:val="1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176,</w:t>
        </w:r>
        <w:r>
          <w:rPr>
            <w:color w:val="2196D1"/>
            <w:spacing w:val="10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531–542</w:t>
        </w:r>
      </w:hyperlink>
      <w:r>
        <w:rPr>
          <w:spacing w:val="-2"/>
          <w:w w:val="115"/>
          <w:sz w:val="12"/>
        </w:rPr>
        <w:t>.</w:t>
      </w:r>
    </w:p>
    <w:p>
      <w:pPr>
        <w:spacing w:line="124" w:lineRule="exact" w:before="0"/>
        <w:ind w:left="131" w:right="0" w:firstLine="0"/>
        <w:jc w:val="left"/>
        <w:rPr>
          <w:sz w:val="12"/>
        </w:rPr>
      </w:pPr>
      <w:bookmarkStart w:name="_bookmark304" w:id="350"/>
      <w:bookmarkEnd w:id="350"/>
      <w:r>
        <w:rPr/>
      </w:r>
      <w:hyperlink r:id="rId169">
        <w:r>
          <w:rPr>
            <w:color w:val="2196D1"/>
            <w:w w:val="115"/>
            <w:sz w:val="12"/>
          </w:rPr>
          <w:t>Horton-Salway, M.,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2013.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Gendering</w:t>
        </w:r>
        <w:r>
          <w:rPr>
            <w:color w:val="2196D1"/>
            <w:spacing w:val="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attention deficit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hyperactivity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disorder:</w:t>
        </w:r>
        <w:r>
          <w:rPr>
            <w:color w:val="2196D1"/>
            <w:spacing w:val="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discursive</w:t>
        </w:r>
      </w:hyperlink>
    </w:p>
    <w:p>
      <w:pPr>
        <w:spacing w:before="13"/>
        <w:ind w:left="370" w:right="0" w:firstLine="0"/>
        <w:jc w:val="left"/>
        <w:rPr>
          <w:sz w:val="12"/>
        </w:rPr>
      </w:pPr>
      <w:hyperlink r:id="rId169">
        <w:r>
          <w:rPr>
            <w:color w:val="2196D1"/>
            <w:w w:val="115"/>
            <w:sz w:val="12"/>
          </w:rPr>
          <w:t>analysis</w:t>
        </w:r>
        <w:r>
          <w:rPr>
            <w:color w:val="2196D1"/>
            <w:spacing w:val="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UK</w:t>
        </w:r>
        <w:r>
          <w:rPr>
            <w:color w:val="2196D1"/>
            <w:spacing w:val="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newspaper</w:t>
        </w:r>
        <w:r>
          <w:rPr>
            <w:color w:val="2196D1"/>
            <w:spacing w:val="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stories.</w:t>
        </w:r>
        <w:r>
          <w:rPr>
            <w:color w:val="2196D1"/>
            <w:spacing w:val="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</w:t>
        </w:r>
        <w:r>
          <w:rPr>
            <w:color w:val="2196D1"/>
            <w:spacing w:val="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Health</w:t>
        </w:r>
        <w:r>
          <w:rPr>
            <w:color w:val="2196D1"/>
            <w:spacing w:val="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Psychol.</w:t>
        </w:r>
        <w:r>
          <w:rPr>
            <w:color w:val="2196D1"/>
            <w:spacing w:val="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18,</w:t>
        </w:r>
        <w:r>
          <w:rPr>
            <w:color w:val="2196D1"/>
            <w:spacing w:val="6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1085–1099</w:t>
        </w:r>
      </w:hyperlink>
      <w:r>
        <w:rPr>
          <w:spacing w:val="-2"/>
          <w:w w:val="115"/>
          <w:sz w:val="12"/>
        </w:rPr>
        <w:t>.</w:t>
      </w:r>
    </w:p>
    <w:p>
      <w:pPr>
        <w:spacing w:before="22"/>
        <w:ind w:left="131" w:right="0" w:firstLine="0"/>
        <w:jc w:val="left"/>
        <w:rPr>
          <w:sz w:val="12"/>
        </w:rPr>
      </w:pPr>
      <w:bookmarkStart w:name="_bookmark305" w:id="351"/>
      <w:bookmarkEnd w:id="351"/>
      <w:r>
        <w:rPr/>
      </w:r>
      <w:r>
        <w:rPr>
          <w:w w:val="110"/>
          <w:sz w:val="12"/>
        </w:rPr>
        <w:t>Hua,</w:t>
      </w:r>
      <w:r>
        <w:rPr>
          <w:spacing w:val="10"/>
          <w:w w:val="110"/>
          <w:sz w:val="12"/>
        </w:rPr>
        <w:t> </w:t>
      </w:r>
      <w:r>
        <w:rPr>
          <w:w w:val="110"/>
          <w:sz w:val="12"/>
        </w:rPr>
        <w:t>M.H.,</w:t>
      </w:r>
      <w:r>
        <w:rPr>
          <w:spacing w:val="10"/>
          <w:w w:val="110"/>
          <w:sz w:val="12"/>
        </w:rPr>
        <w:t> </w:t>
      </w:r>
      <w:r>
        <w:rPr>
          <w:w w:val="110"/>
          <w:sz w:val="12"/>
        </w:rPr>
        <w:t>Huang,</w:t>
      </w:r>
      <w:r>
        <w:rPr>
          <w:spacing w:val="11"/>
          <w:w w:val="110"/>
          <w:sz w:val="12"/>
        </w:rPr>
        <w:t> </w:t>
      </w:r>
      <w:r>
        <w:rPr>
          <w:w w:val="110"/>
          <w:sz w:val="12"/>
        </w:rPr>
        <w:t>K.L.,</w:t>
      </w:r>
      <w:r>
        <w:rPr>
          <w:spacing w:val="10"/>
          <w:w w:val="110"/>
          <w:sz w:val="12"/>
        </w:rPr>
        <w:t> </w:t>
      </w:r>
      <w:r>
        <w:rPr>
          <w:w w:val="110"/>
          <w:sz w:val="12"/>
        </w:rPr>
        <w:t>Hsu,</w:t>
      </w:r>
      <w:r>
        <w:rPr>
          <w:spacing w:val="10"/>
          <w:w w:val="110"/>
          <w:sz w:val="12"/>
        </w:rPr>
        <w:t> </w:t>
      </w:r>
      <w:r>
        <w:rPr>
          <w:w w:val="110"/>
          <w:sz w:val="12"/>
        </w:rPr>
        <w:t>J.W.,</w:t>
      </w:r>
      <w:r>
        <w:rPr>
          <w:spacing w:val="11"/>
          <w:w w:val="110"/>
          <w:sz w:val="12"/>
        </w:rPr>
        <w:t> </w:t>
      </w:r>
      <w:r>
        <w:rPr>
          <w:w w:val="110"/>
          <w:sz w:val="12"/>
        </w:rPr>
        <w:t>Bai,</w:t>
      </w:r>
      <w:r>
        <w:rPr>
          <w:spacing w:val="11"/>
          <w:w w:val="110"/>
          <w:sz w:val="12"/>
        </w:rPr>
        <w:t> </w:t>
      </w:r>
      <w:r>
        <w:rPr>
          <w:w w:val="110"/>
          <w:sz w:val="12"/>
        </w:rPr>
        <w:t>Y.M.,</w:t>
      </w:r>
      <w:r>
        <w:rPr>
          <w:spacing w:val="9"/>
          <w:w w:val="110"/>
          <w:sz w:val="12"/>
        </w:rPr>
        <w:t> </w:t>
      </w:r>
      <w:r>
        <w:rPr>
          <w:w w:val="110"/>
          <w:sz w:val="12"/>
        </w:rPr>
        <w:t>Su,</w:t>
      </w:r>
      <w:r>
        <w:rPr>
          <w:spacing w:val="12"/>
          <w:w w:val="110"/>
          <w:sz w:val="12"/>
        </w:rPr>
        <w:t> </w:t>
      </w:r>
      <w:r>
        <w:rPr>
          <w:w w:val="110"/>
          <w:sz w:val="12"/>
        </w:rPr>
        <w:t>T.P.,</w:t>
      </w:r>
      <w:r>
        <w:rPr>
          <w:spacing w:val="10"/>
          <w:w w:val="110"/>
          <w:sz w:val="12"/>
        </w:rPr>
        <w:t> </w:t>
      </w:r>
      <w:r>
        <w:rPr>
          <w:w w:val="110"/>
          <w:sz w:val="12"/>
        </w:rPr>
        <w:t>Tsai,</w:t>
      </w:r>
      <w:r>
        <w:rPr>
          <w:spacing w:val="11"/>
          <w:w w:val="110"/>
          <w:sz w:val="12"/>
        </w:rPr>
        <w:t> </w:t>
      </w:r>
      <w:r>
        <w:rPr>
          <w:w w:val="110"/>
          <w:sz w:val="12"/>
        </w:rPr>
        <w:t>S.J.,</w:t>
      </w:r>
      <w:r>
        <w:rPr>
          <w:spacing w:val="11"/>
          <w:w w:val="110"/>
          <w:sz w:val="12"/>
        </w:rPr>
        <w:t> </w:t>
      </w:r>
      <w:r>
        <w:rPr>
          <w:w w:val="110"/>
          <w:sz w:val="12"/>
        </w:rPr>
        <w:t>Li,</w:t>
      </w:r>
      <w:r>
        <w:rPr>
          <w:spacing w:val="10"/>
          <w:w w:val="110"/>
          <w:sz w:val="12"/>
        </w:rPr>
        <w:t> </w:t>
      </w:r>
      <w:r>
        <w:rPr>
          <w:w w:val="110"/>
          <w:sz w:val="12"/>
        </w:rPr>
        <w:t>C.T.,</w:t>
      </w:r>
      <w:r>
        <w:rPr>
          <w:spacing w:val="9"/>
          <w:w w:val="110"/>
          <w:sz w:val="12"/>
        </w:rPr>
        <w:t> </w:t>
      </w:r>
      <w:r>
        <w:rPr>
          <w:w w:val="110"/>
          <w:sz w:val="12"/>
        </w:rPr>
        <w:t>Lin,</w:t>
      </w:r>
      <w:r>
        <w:rPr>
          <w:spacing w:val="12"/>
          <w:w w:val="110"/>
          <w:sz w:val="12"/>
        </w:rPr>
        <w:t> </w:t>
      </w:r>
      <w:r>
        <w:rPr>
          <w:spacing w:val="-2"/>
          <w:w w:val="110"/>
          <w:sz w:val="12"/>
        </w:rPr>
        <w:t>W.C.,</w:t>
      </w:r>
    </w:p>
    <w:p>
      <w:pPr>
        <w:spacing w:line="276" w:lineRule="auto" w:before="22"/>
        <w:ind w:left="370" w:right="42" w:firstLine="0"/>
        <w:jc w:val="left"/>
        <w:rPr>
          <w:sz w:val="12"/>
        </w:rPr>
      </w:pPr>
      <w:r>
        <w:rPr>
          <w:w w:val="115"/>
          <w:sz w:val="12"/>
        </w:rPr>
        <w:t>Chen,</w:t>
      </w:r>
      <w:r>
        <w:rPr>
          <w:spacing w:val="-6"/>
          <w:w w:val="115"/>
          <w:sz w:val="12"/>
        </w:rPr>
        <w:t> </w:t>
      </w:r>
      <w:r>
        <w:rPr>
          <w:w w:val="115"/>
          <w:sz w:val="12"/>
        </w:rPr>
        <w:t>T.J.,</w:t>
      </w:r>
      <w:r>
        <w:rPr>
          <w:spacing w:val="-7"/>
          <w:w w:val="115"/>
          <w:sz w:val="12"/>
        </w:rPr>
        <w:t> </w:t>
      </w:r>
      <w:r>
        <w:rPr>
          <w:w w:val="115"/>
          <w:sz w:val="12"/>
        </w:rPr>
        <w:t>Chen,</w:t>
      </w:r>
      <w:r>
        <w:rPr>
          <w:spacing w:val="-6"/>
          <w:w w:val="115"/>
          <w:sz w:val="12"/>
        </w:rPr>
        <w:t> </w:t>
      </w:r>
      <w:r>
        <w:rPr>
          <w:w w:val="115"/>
          <w:sz w:val="12"/>
        </w:rPr>
        <w:t>M.H.,</w:t>
      </w:r>
      <w:r>
        <w:rPr>
          <w:spacing w:val="-6"/>
          <w:w w:val="115"/>
          <w:sz w:val="12"/>
        </w:rPr>
        <w:t> </w:t>
      </w:r>
      <w:r>
        <w:rPr>
          <w:w w:val="115"/>
          <w:sz w:val="12"/>
        </w:rPr>
        <w:t>2020.</w:t>
      </w:r>
      <w:r>
        <w:rPr>
          <w:spacing w:val="-7"/>
          <w:w w:val="115"/>
          <w:sz w:val="12"/>
        </w:rPr>
        <w:t> </w:t>
      </w:r>
      <w:r>
        <w:rPr>
          <w:w w:val="115"/>
          <w:sz w:val="12"/>
        </w:rPr>
        <w:t>Early</w:t>
      </w:r>
      <w:r>
        <w:rPr>
          <w:spacing w:val="-8"/>
          <w:w w:val="115"/>
          <w:sz w:val="12"/>
        </w:rPr>
        <w:t> </w:t>
      </w:r>
      <w:r>
        <w:rPr>
          <w:w w:val="115"/>
          <w:sz w:val="12"/>
        </w:rPr>
        <w:t>pregnancy</w:t>
      </w:r>
      <w:r>
        <w:rPr>
          <w:spacing w:val="-6"/>
          <w:w w:val="115"/>
          <w:sz w:val="12"/>
        </w:rPr>
        <w:t> </w:t>
      </w:r>
      <w:r>
        <w:rPr>
          <w:w w:val="115"/>
          <w:sz w:val="12"/>
        </w:rPr>
        <w:t>risk</w:t>
      </w:r>
      <w:r>
        <w:rPr>
          <w:spacing w:val="-7"/>
          <w:w w:val="115"/>
          <w:sz w:val="12"/>
        </w:rPr>
        <w:t> </w:t>
      </w:r>
      <w:r>
        <w:rPr>
          <w:w w:val="115"/>
          <w:sz w:val="12"/>
        </w:rPr>
        <w:t>among</w:t>
      </w:r>
      <w:r>
        <w:rPr>
          <w:spacing w:val="-6"/>
          <w:w w:val="115"/>
          <w:sz w:val="12"/>
        </w:rPr>
        <w:t> </w:t>
      </w:r>
      <w:r>
        <w:rPr>
          <w:w w:val="115"/>
          <w:sz w:val="12"/>
        </w:rPr>
        <w:t>adolescents</w:t>
      </w:r>
      <w:r>
        <w:rPr>
          <w:spacing w:val="-6"/>
          <w:w w:val="115"/>
          <w:sz w:val="12"/>
        </w:rPr>
        <w:t> </w:t>
      </w:r>
      <w:r>
        <w:rPr>
          <w:w w:val="115"/>
          <w:sz w:val="12"/>
        </w:rPr>
        <w:t>with</w:t>
      </w:r>
      <w:r>
        <w:rPr>
          <w:spacing w:val="-7"/>
          <w:w w:val="115"/>
          <w:sz w:val="12"/>
        </w:rPr>
        <w:t> </w:t>
      </w:r>
      <w:r>
        <w:rPr>
          <w:w w:val="115"/>
          <w:sz w:val="12"/>
        </w:rPr>
        <w:t>ADHD:</w:t>
      </w:r>
      <w:r>
        <w:rPr>
          <w:spacing w:val="-6"/>
          <w:w w:val="115"/>
          <w:sz w:val="12"/>
        </w:rPr>
        <w:t> </w:t>
      </w:r>
      <w:r>
        <w:rPr>
          <w:w w:val="115"/>
          <w:sz w:val="12"/>
        </w:rPr>
        <w:t>a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nationwide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longitudinal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study.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J.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Atten.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Disord.</w:t>
      </w:r>
      <w:r>
        <w:rPr>
          <w:spacing w:val="40"/>
          <w:w w:val="115"/>
          <w:sz w:val="12"/>
        </w:rPr>
        <w:t> </w:t>
      </w:r>
      <w:hyperlink r:id="rId170">
        <w:r>
          <w:rPr>
            <w:color w:val="2196D1"/>
            <w:w w:val="115"/>
            <w:sz w:val="12"/>
          </w:rPr>
          <w:t>https://doi.org/10.1177/</w:t>
        </w:r>
      </w:hyperlink>
      <w:r>
        <w:rPr>
          <w:color w:val="2196D1"/>
          <w:spacing w:val="40"/>
          <w:w w:val="115"/>
          <w:sz w:val="12"/>
        </w:rPr>
        <w:t> </w:t>
      </w:r>
      <w:hyperlink r:id="rId170">
        <w:r>
          <w:rPr>
            <w:color w:val="2196D1"/>
            <w:spacing w:val="-2"/>
            <w:w w:val="115"/>
            <w:sz w:val="12"/>
          </w:rPr>
          <w:t>1087054719900232</w:t>
        </w:r>
      </w:hyperlink>
      <w:r>
        <w:rPr>
          <w:spacing w:val="-2"/>
          <w:w w:val="115"/>
          <w:sz w:val="12"/>
        </w:rPr>
        <w:t>.</w:t>
      </w:r>
    </w:p>
    <w:p>
      <w:pPr>
        <w:spacing w:line="278" w:lineRule="auto" w:before="1"/>
        <w:ind w:left="370" w:right="42" w:hanging="240"/>
        <w:jc w:val="left"/>
        <w:rPr>
          <w:sz w:val="12"/>
        </w:rPr>
      </w:pPr>
      <w:bookmarkStart w:name="_bookmark306" w:id="352"/>
      <w:bookmarkEnd w:id="352"/>
      <w:r>
        <w:rPr/>
      </w:r>
      <w:hyperlink r:id="rId171">
        <w:r>
          <w:rPr>
            <w:color w:val="2196D1"/>
            <w:w w:val="115"/>
            <w:sz w:val="12"/>
          </w:rPr>
          <w:t>Huang, L., Wang, Y., Zhang, L., Zheng, Z., Zhu, T., Qu, Y., Mu, D., 2018a. Maternal</w:t>
        </w:r>
      </w:hyperlink>
      <w:r>
        <w:rPr>
          <w:color w:val="2196D1"/>
          <w:spacing w:val="40"/>
          <w:w w:val="115"/>
          <w:sz w:val="12"/>
        </w:rPr>
        <w:t> </w:t>
      </w:r>
      <w:hyperlink r:id="rId171">
        <w:r>
          <w:rPr>
            <w:color w:val="2196D1"/>
            <w:w w:val="115"/>
            <w:sz w:val="12"/>
          </w:rPr>
          <w:t>smoking and attention-deficit/hyperactivity disorder in offspring: a meta-analysis.</w:t>
        </w:r>
      </w:hyperlink>
      <w:r>
        <w:rPr>
          <w:color w:val="2196D1"/>
          <w:spacing w:val="40"/>
          <w:w w:val="115"/>
          <w:sz w:val="12"/>
        </w:rPr>
        <w:t> </w:t>
      </w:r>
      <w:hyperlink r:id="rId171">
        <w:r>
          <w:rPr>
            <w:color w:val="2196D1"/>
            <w:w w:val="115"/>
            <w:sz w:val="12"/>
          </w:rPr>
          <w:t>Pediatrics 141 (1), e20172465</w:t>
        </w:r>
      </w:hyperlink>
      <w:r>
        <w:rPr>
          <w:w w:val="115"/>
          <w:sz w:val="12"/>
        </w:rPr>
        <w:t>.</w:t>
      </w:r>
    </w:p>
    <w:p>
      <w:pPr>
        <w:spacing w:line="136" w:lineRule="exact" w:before="0"/>
        <w:ind w:left="131" w:right="0" w:firstLine="0"/>
        <w:jc w:val="left"/>
        <w:rPr>
          <w:sz w:val="12"/>
        </w:rPr>
      </w:pPr>
      <w:bookmarkStart w:name="_bookmark307" w:id="353"/>
      <w:bookmarkEnd w:id="353"/>
      <w:r>
        <w:rPr/>
      </w:r>
      <w:hyperlink r:id="rId172">
        <w:r>
          <w:rPr>
            <w:color w:val="2196D1"/>
            <w:w w:val="110"/>
            <w:sz w:val="12"/>
          </w:rPr>
          <w:t>Huang,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K.L.,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Wei,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H.T.,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Hsu,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J.W.,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Bai,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Y.M.,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Su,</w:t>
        </w:r>
        <w:r>
          <w:rPr>
            <w:color w:val="2196D1"/>
            <w:spacing w:val="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T.P.,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Li,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C.T.,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Lin,</w:t>
        </w:r>
        <w:r>
          <w:rPr>
            <w:color w:val="2196D1"/>
            <w:spacing w:val="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W.C.,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Tsai,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spacing w:val="-4"/>
            <w:w w:val="110"/>
            <w:sz w:val="12"/>
          </w:rPr>
          <w:t>S.J.,</w:t>
        </w:r>
      </w:hyperlink>
    </w:p>
    <w:p>
      <w:pPr>
        <w:spacing w:line="276" w:lineRule="auto" w:before="22"/>
        <w:ind w:left="370" w:right="42" w:firstLine="0"/>
        <w:jc w:val="left"/>
        <w:rPr>
          <w:sz w:val="12"/>
        </w:rPr>
      </w:pPr>
      <w:hyperlink r:id="rId172">
        <w:r>
          <w:rPr>
            <w:color w:val="2196D1"/>
            <w:w w:val="115"/>
            <w:sz w:val="12"/>
          </w:rPr>
          <w:t>Chang,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W.H.,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Chen,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T.J.,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Chen,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M.H.,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2018b.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Risk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 suicide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attempts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in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adolescents</w:t>
        </w:r>
      </w:hyperlink>
      <w:r>
        <w:rPr>
          <w:color w:val="2196D1"/>
          <w:spacing w:val="40"/>
          <w:w w:val="115"/>
          <w:sz w:val="12"/>
        </w:rPr>
        <w:t> </w:t>
      </w:r>
      <w:hyperlink r:id="rId172">
        <w:r>
          <w:rPr>
            <w:color w:val="2196D1"/>
            <w:w w:val="115"/>
            <w:sz w:val="12"/>
          </w:rPr>
          <w:t>and young adults with attention-deficit hyperactivity disorder: a nationwide</w:t>
        </w:r>
      </w:hyperlink>
      <w:r>
        <w:rPr>
          <w:color w:val="2196D1"/>
          <w:spacing w:val="80"/>
          <w:w w:val="115"/>
          <w:sz w:val="12"/>
        </w:rPr>
        <w:t> </w:t>
      </w:r>
      <w:hyperlink r:id="rId172">
        <w:r>
          <w:rPr>
            <w:color w:val="2196D1"/>
            <w:w w:val="115"/>
            <w:sz w:val="12"/>
          </w:rPr>
          <w:t>longitudinal study. Br. J. Psychiatry 212, 234–238</w:t>
        </w:r>
      </w:hyperlink>
      <w:r>
        <w:rPr>
          <w:w w:val="115"/>
          <w:sz w:val="12"/>
        </w:rPr>
        <w:t>.</w:t>
      </w:r>
    </w:p>
    <w:p>
      <w:pPr>
        <w:spacing w:line="278" w:lineRule="auto" w:before="1"/>
        <w:ind w:left="370" w:right="42" w:hanging="240"/>
        <w:jc w:val="left"/>
        <w:rPr>
          <w:sz w:val="12"/>
        </w:rPr>
      </w:pPr>
      <w:bookmarkStart w:name="_bookmark308" w:id="354"/>
      <w:bookmarkEnd w:id="354"/>
      <w:r>
        <w:rPr/>
      </w:r>
      <w:hyperlink r:id="rId173">
        <w:r>
          <w:rPr>
            <w:color w:val="2196D1"/>
            <w:w w:val="115"/>
            <w:sz w:val="12"/>
          </w:rPr>
          <w:t>Huang, A., Wu, K., Cai, Z., Lin, Y., Zhang, X., Huang, Y., 2021. Association between</w:t>
        </w:r>
      </w:hyperlink>
      <w:r>
        <w:rPr>
          <w:color w:val="2196D1"/>
          <w:spacing w:val="40"/>
          <w:w w:val="115"/>
          <w:sz w:val="12"/>
        </w:rPr>
        <w:t> </w:t>
      </w:r>
      <w:hyperlink r:id="rId173">
        <w:r>
          <w:rPr>
            <w:color w:val="2196D1"/>
            <w:w w:val="115"/>
            <w:sz w:val="12"/>
          </w:rPr>
          <w:t>postnatal second-hand smoke exposure and ADHD in children: a systematic review</w:t>
        </w:r>
      </w:hyperlink>
      <w:r>
        <w:rPr>
          <w:color w:val="2196D1"/>
          <w:spacing w:val="40"/>
          <w:w w:val="115"/>
          <w:sz w:val="12"/>
        </w:rPr>
        <w:t> </w:t>
      </w:r>
      <w:hyperlink r:id="rId173">
        <w:r>
          <w:rPr>
            <w:color w:val="2196D1"/>
            <w:w w:val="115"/>
            <w:sz w:val="12"/>
          </w:rPr>
          <w:t>and meta-analysis. Environ. Sci. Pollut. Res. Int. 28, 1370–1380</w:t>
        </w:r>
      </w:hyperlink>
      <w:r>
        <w:rPr>
          <w:w w:val="115"/>
          <w:sz w:val="12"/>
        </w:rPr>
        <w:t>.</w:t>
      </w:r>
    </w:p>
    <w:p>
      <w:pPr>
        <w:spacing w:line="278" w:lineRule="auto" w:before="0"/>
        <w:ind w:left="370" w:right="42" w:hanging="240"/>
        <w:jc w:val="left"/>
        <w:rPr>
          <w:sz w:val="12"/>
        </w:rPr>
      </w:pPr>
      <w:bookmarkStart w:name="_bookmark309" w:id="355"/>
      <w:bookmarkEnd w:id="355"/>
      <w:r>
        <w:rPr/>
      </w:r>
      <w:hyperlink r:id="rId174">
        <w:r>
          <w:rPr>
            <w:color w:val="2196D1"/>
            <w:w w:val="115"/>
            <w:sz w:val="12"/>
          </w:rPr>
          <w:t>Humphreys, K.L., Eng, T., Lee, S.S., 2013. Stimulant medication and substance use</w:t>
        </w:r>
      </w:hyperlink>
      <w:r>
        <w:rPr>
          <w:color w:val="2196D1"/>
          <w:spacing w:val="40"/>
          <w:w w:val="115"/>
          <w:sz w:val="12"/>
        </w:rPr>
        <w:t> </w:t>
      </w:r>
      <w:hyperlink r:id="rId174">
        <w:r>
          <w:rPr>
            <w:color w:val="2196D1"/>
            <w:w w:val="115"/>
            <w:sz w:val="12"/>
          </w:rPr>
          <w:t>outcomes: a meta-analysis. JAMA Psychiatry 1–9</w:t>
        </w:r>
      </w:hyperlink>
      <w:r>
        <w:rPr>
          <w:w w:val="115"/>
          <w:sz w:val="12"/>
        </w:rPr>
        <w:t>.</w:t>
      </w:r>
    </w:p>
    <w:p>
      <w:pPr>
        <w:spacing w:line="278" w:lineRule="auto" w:before="0"/>
        <w:ind w:left="370" w:right="59" w:hanging="240"/>
        <w:jc w:val="left"/>
        <w:rPr>
          <w:sz w:val="12"/>
        </w:rPr>
      </w:pPr>
      <w:bookmarkStart w:name="_bookmark310" w:id="356"/>
      <w:bookmarkEnd w:id="356"/>
      <w:r>
        <w:rPr/>
      </w:r>
      <w:hyperlink r:id="rId175">
        <w:r>
          <w:rPr>
            <w:color w:val="2196D1"/>
            <w:w w:val="115"/>
            <w:sz w:val="12"/>
          </w:rPr>
          <w:t>Huybrechts, K.F., Broms, G., Christensen, L.B., Einarsdottir, K., Engeland, A., Furu, K.,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75">
        <w:r>
          <w:rPr>
            <w:color w:val="2196D1"/>
            <w:w w:val="115"/>
            <w:sz w:val="12"/>
          </w:rPr>
          <w:t>Gissler, M., Hernandez-Diaz, S., Karlsson, P., Karlstad, O., Kieler, H., Lahesmaa-</w:t>
        </w:r>
      </w:hyperlink>
      <w:r>
        <w:rPr>
          <w:color w:val="2196D1"/>
          <w:spacing w:val="40"/>
          <w:w w:val="115"/>
          <w:sz w:val="12"/>
        </w:rPr>
        <w:t> </w:t>
      </w:r>
      <w:hyperlink r:id="rId175">
        <w:r>
          <w:rPr>
            <w:color w:val="2196D1"/>
            <w:w w:val="115"/>
            <w:sz w:val="12"/>
          </w:rPr>
          <w:t>Korpinen, A.M., Mogun, H., Norgaard, M., Reutfors, J., Sorensen, H.T., Zoega, H.,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75">
        <w:r>
          <w:rPr>
            <w:color w:val="2196D1"/>
            <w:w w:val="115"/>
            <w:sz w:val="12"/>
          </w:rPr>
          <w:t>Bateman, B.T., 2018. Association between methylphenidate and amphetamine use in</w:t>
        </w:r>
      </w:hyperlink>
      <w:r>
        <w:rPr>
          <w:color w:val="2196D1"/>
          <w:spacing w:val="40"/>
          <w:w w:val="115"/>
          <w:sz w:val="12"/>
        </w:rPr>
        <w:t> </w:t>
      </w:r>
      <w:hyperlink r:id="rId175">
        <w:r>
          <w:rPr>
            <w:color w:val="2196D1"/>
            <w:w w:val="115"/>
            <w:sz w:val="12"/>
          </w:rPr>
          <w:t>pregnancy and risk of congenital malformations: a cohort study from the</w:t>
        </w:r>
      </w:hyperlink>
      <w:r>
        <w:rPr>
          <w:color w:val="2196D1"/>
          <w:spacing w:val="80"/>
          <w:w w:val="115"/>
          <w:sz w:val="12"/>
        </w:rPr>
        <w:t> </w:t>
      </w:r>
      <w:hyperlink r:id="rId175">
        <w:r>
          <w:rPr>
            <w:color w:val="2196D1"/>
            <w:w w:val="115"/>
            <w:sz w:val="12"/>
          </w:rPr>
          <w:t>international pregnancy safety study consortium. JAMA Psychiatry 75, 167–175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0" w:right="42" w:hanging="240"/>
        <w:jc w:val="left"/>
        <w:rPr>
          <w:sz w:val="12"/>
        </w:rPr>
      </w:pPr>
      <w:bookmarkStart w:name="_bookmark311" w:id="357"/>
      <w:bookmarkEnd w:id="357"/>
      <w:r>
        <w:rPr/>
      </w:r>
      <w:hyperlink r:id="rId176">
        <w:r>
          <w:rPr>
            <w:color w:val="2196D1"/>
            <w:w w:val="115"/>
            <w:sz w:val="12"/>
          </w:rPr>
          <w:t>Jackson,</w:t>
        </w:r>
        <w:r>
          <w:rPr>
            <w:color w:val="2196D1"/>
            <w:spacing w:val="3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J.N.,</w:t>
        </w:r>
        <w:r>
          <w:rPr>
            <w:color w:val="2196D1"/>
            <w:spacing w:val="3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MacKillop,</w:t>
        </w:r>
        <w:r>
          <w:rPr>
            <w:color w:val="2196D1"/>
            <w:spacing w:val="3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3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2016.</w:t>
        </w:r>
        <w:r>
          <w:rPr>
            <w:color w:val="2196D1"/>
            <w:spacing w:val="3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Attention-deficit/hyperactivity</w:t>
        </w:r>
        <w:r>
          <w:rPr>
            <w:color w:val="2196D1"/>
            <w:spacing w:val="3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disorder</w:t>
        </w:r>
        <w:r>
          <w:rPr>
            <w:color w:val="2196D1"/>
            <w:spacing w:val="3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</w:t>
        </w:r>
      </w:hyperlink>
      <w:r>
        <w:rPr>
          <w:color w:val="2196D1"/>
          <w:spacing w:val="40"/>
          <w:w w:val="115"/>
          <w:sz w:val="12"/>
        </w:rPr>
        <w:t> </w:t>
      </w:r>
      <w:hyperlink r:id="rId176">
        <w:r>
          <w:rPr>
            <w:color w:val="2196D1"/>
            <w:w w:val="115"/>
            <w:sz w:val="12"/>
          </w:rPr>
          <w:t>monetary delay discounting: a meta-analysis of case-control studies. Biol. </w:t>
        </w:r>
        <w:r>
          <w:rPr>
            <w:color w:val="2196D1"/>
            <w:w w:val="115"/>
            <w:sz w:val="12"/>
          </w:rPr>
          <w:t>Psychiatry</w:t>
        </w:r>
      </w:hyperlink>
      <w:r>
        <w:rPr>
          <w:color w:val="2196D1"/>
          <w:spacing w:val="40"/>
          <w:w w:val="115"/>
          <w:sz w:val="12"/>
        </w:rPr>
        <w:t> </w:t>
      </w:r>
      <w:hyperlink r:id="rId176">
        <w:r>
          <w:rPr>
            <w:color w:val="2196D1"/>
            <w:w w:val="115"/>
            <w:sz w:val="12"/>
          </w:rPr>
          <w:t>Cogn. Neurosci. Neuroimaging 1, 316–325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0" w:right="31" w:hanging="240"/>
        <w:jc w:val="left"/>
        <w:rPr>
          <w:sz w:val="12"/>
        </w:rPr>
      </w:pPr>
      <w:bookmarkStart w:name="_bookmark312" w:id="358"/>
      <w:bookmarkEnd w:id="358"/>
      <w:r>
        <w:rPr/>
      </w:r>
      <w:hyperlink r:id="rId177">
        <w:r>
          <w:rPr>
            <w:color w:val="2196D1"/>
            <w:w w:val="115"/>
            <w:sz w:val="12"/>
          </w:rPr>
          <w:t>Jangmo,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Stalhandske,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Chang,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Z.,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Chen,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Q.,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Almqvist,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Feldman,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Bulik,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C.M.,</w:t>
        </w:r>
      </w:hyperlink>
      <w:r>
        <w:rPr>
          <w:color w:val="2196D1"/>
          <w:spacing w:val="40"/>
          <w:w w:val="120"/>
          <w:sz w:val="12"/>
        </w:rPr>
        <w:t> </w:t>
      </w:r>
      <w:hyperlink r:id="rId177">
        <w:r>
          <w:rPr>
            <w:color w:val="2196D1"/>
            <w:w w:val="120"/>
            <w:sz w:val="12"/>
          </w:rPr>
          <w:t>Lichtenstein,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P.,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D’Onofrio,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B.,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Kuja-Halkola,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R.,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Larsson,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H.,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2019.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Attention-</w:t>
        </w:r>
      </w:hyperlink>
      <w:r>
        <w:rPr>
          <w:color w:val="2196D1"/>
          <w:spacing w:val="40"/>
          <w:w w:val="120"/>
          <w:sz w:val="12"/>
        </w:rPr>
        <w:t> </w:t>
      </w:r>
      <w:hyperlink r:id="rId177">
        <w:r>
          <w:rPr>
            <w:color w:val="2196D1"/>
            <w:w w:val="120"/>
            <w:sz w:val="12"/>
          </w:rPr>
          <w:t>deficit/hyperactivity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disorder,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school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performance,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and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effect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of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medication.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J.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Am.</w:t>
        </w:r>
      </w:hyperlink>
      <w:r>
        <w:rPr>
          <w:color w:val="2196D1"/>
          <w:spacing w:val="40"/>
          <w:w w:val="120"/>
          <w:sz w:val="12"/>
        </w:rPr>
        <w:t> </w:t>
      </w:r>
      <w:hyperlink r:id="rId177">
        <w:r>
          <w:rPr>
            <w:color w:val="2196D1"/>
            <w:w w:val="120"/>
            <w:sz w:val="12"/>
          </w:rPr>
          <w:t>Acad. Child Adolesc. Psychiatry 58, 423–432</w:t>
        </w:r>
      </w:hyperlink>
      <w:r>
        <w:rPr>
          <w:w w:val="120"/>
          <w:sz w:val="12"/>
        </w:rPr>
        <w:t>.</w:t>
      </w:r>
    </w:p>
    <w:p>
      <w:pPr>
        <w:spacing w:line="276" w:lineRule="auto" w:before="0"/>
        <w:ind w:left="370" w:right="54" w:hanging="240"/>
        <w:jc w:val="left"/>
        <w:rPr>
          <w:sz w:val="12"/>
        </w:rPr>
      </w:pPr>
      <w:bookmarkStart w:name="_bookmark313" w:id="359"/>
      <w:bookmarkEnd w:id="359"/>
      <w:r>
        <w:rPr/>
      </w:r>
      <w:hyperlink r:id="rId178">
        <w:r>
          <w:rPr>
            <w:color w:val="2196D1"/>
            <w:w w:val="115"/>
            <w:sz w:val="12"/>
          </w:rPr>
          <w:t>Jenabi, E., Bashirian, S., Khazaei, S., Basiri, Z., 2019. The maternal pre-pregnancy BMI</w:t>
        </w:r>
      </w:hyperlink>
      <w:r>
        <w:rPr>
          <w:color w:val="2196D1"/>
          <w:spacing w:val="40"/>
          <w:w w:val="115"/>
          <w:sz w:val="12"/>
        </w:rPr>
        <w:t> </w:t>
      </w:r>
      <w:hyperlink r:id="rId178">
        <w:r>
          <w:rPr>
            <w:color w:val="2196D1"/>
            <w:w w:val="115"/>
            <w:sz w:val="12"/>
          </w:rPr>
          <w:t>and the risk of ADHD among children and adolescents: a systematic review and</w:t>
        </w:r>
      </w:hyperlink>
      <w:r>
        <w:rPr>
          <w:color w:val="2196D1"/>
          <w:spacing w:val="40"/>
          <w:w w:val="115"/>
          <w:sz w:val="12"/>
        </w:rPr>
        <w:t> </w:t>
      </w:r>
      <w:hyperlink r:id="rId178">
        <w:r>
          <w:rPr>
            <w:color w:val="2196D1"/>
            <w:w w:val="115"/>
            <w:sz w:val="12"/>
          </w:rPr>
          <w:t>meta-analysis. Korean J. Pediatr. 62 (10), 374–379</w:t>
        </w:r>
      </w:hyperlink>
      <w:r>
        <w:rPr>
          <w:w w:val="115"/>
          <w:sz w:val="12"/>
        </w:rPr>
        <w:t>.</w:t>
      </w:r>
    </w:p>
    <w:p>
      <w:pPr>
        <w:spacing w:line="278" w:lineRule="auto" w:before="1"/>
        <w:ind w:left="370" w:right="42" w:hanging="240"/>
        <w:jc w:val="left"/>
        <w:rPr>
          <w:sz w:val="12"/>
        </w:rPr>
      </w:pPr>
      <w:bookmarkStart w:name="_bookmark314" w:id="360"/>
      <w:bookmarkEnd w:id="360"/>
      <w:r>
        <w:rPr/>
      </w:r>
      <w:hyperlink r:id="rId179">
        <w:r>
          <w:rPr>
            <w:color w:val="2196D1"/>
            <w:w w:val="115"/>
            <w:sz w:val="12"/>
          </w:rPr>
          <w:t>Jennum, P., Hastrup, L.H., Ibsen, R., Kjellberg, J., Simonsen, E., 2020. Welfare</w:t>
        </w:r>
      </w:hyperlink>
      <w:r>
        <w:rPr>
          <w:color w:val="2196D1"/>
          <w:spacing w:val="40"/>
          <w:w w:val="115"/>
          <w:sz w:val="12"/>
        </w:rPr>
        <w:t> </w:t>
      </w:r>
      <w:hyperlink r:id="rId179">
        <w:r>
          <w:rPr>
            <w:color w:val="2196D1"/>
            <w:w w:val="115"/>
            <w:sz w:val="12"/>
          </w:rPr>
          <w:t>consequences for people diagnosed with attention deficit hyperactivity disorder</w:t>
        </w:r>
      </w:hyperlink>
      <w:r>
        <w:rPr>
          <w:color w:val="2196D1"/>
          <w:spacing w:val="40"/>
          <w:w w:val="115"/>
          <w:sz w:val="12"/>
        </w:rPr>
        <w:t> </w:t>
      </w:r>
      <w:hyperlink r:id="rId179">
        <w:r>
          <w:rPr>
            <w:color w:val="2196D1"/>
            <w:w w:val="115"/>
            <w:sz w:val="12"/>
          </w:rPr>
          <w:t>(ADHD): a matched nationwide study in Denmark. Eur. Neuropsychopharmacol. </w:t>
        </w:r>
        <w:r>
          <w:rPr>
            <w:color w:val="2196D1"/>
            <w:w w:val="115"/>
            <w:sz w:val="12"/>
          </w:rPr>
          <w:t>37,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79">
        <w:r>
          <w:rPr>
            <w:color w:val="2196D1"/>
            <w:spacing w:val="-2"/>
            <w:w w:val="115"/>
            <w:sz w:val="12"/>
          </w:rPr>
          <w:t>29–38</w:t>
        </w:r>
      </w:hyperlink>
      <w:r>
        <w:rPr>
          <w:spacing w:val="-2"/>
          <w:w w:val="115"/>
          <w:sz w:val="12"/>
        </w:rPr>
        <w:t>.</w:t>
      </w:r>
    </w:p>
    <w:p>
      <w:pPr>
        <w:spacing w:line="276" w:lineRule="auto" w:before="0"/>
        <w:ind w:left="370" w:right="0" w:hanging="240"/>
        <w:jc w:val="left"/>
        <w:rPr>
          <w:sz w:val="12"/>
        </w:rPr>
      </w:pPr>
      <w:bookmarkStart w:name="_bookmark315" w:id="361"/>
      <w:bookmarkEnd w:id="361"/>
      <w:r>
        <w:rPr/>
      </w:r>
      <w:hyperlink r:id="rId180">
        <w:r>
          <w:rPr>
            <w:color w:val="2196D1"/>
            <w:w w:val="120"/>
            <w:sz w:val="12"/>
          </w:rPr>
          <w:t>Ji,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J.,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Chen,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T.,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Sundquist,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J.,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Sundquist,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K.,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2018.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Type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1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diabetes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in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parents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and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risk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of</w:t>
        </w:r>
      </w:hyperlink>
      <w:r>
        <w:rPr>
          <w:color w:val="2196D1"/>
          <w:spacing w:val="40"/>
          <w:w w:val="120"/>
          <w:sz w:val="12"/>
        </w:rPr>
        <w:t> </w:t>
      </w:r>
      <w:hyperlink r:id="rId180">
        <w:r>
          <w:rPr>
            <w:color w:val="2196D1"/>
            <w:w w:val="120"/>
            <w:sz w:val="12"/>
          </w:rPr>
          <w:t>attention deficit/hyperactivity disorder in offspring: a population-based study in</w:t>
        </w:r>
      </w:hyperlink>
      <w:r>
        <w:rPr>
          <w:color w:val="2196D1"/>
          <w:spacing w:val="40"/>
          <w:w w:val="120"/>
          <w:sz w:val="12"/>
        </w:rPr>
        <w:t> </w:t>
      </w:r>
      <w:hyperlink r:id="rId180">
        <w:r>
          <w:rPr>
            <w:color w:val="2196D1"/>
            <w:w w:val="120"/>
            <w:sz w:val="12"/>
          </w:rPr>
          <w:t>Sweden. Diabetes Care 41, 770–774</w:t>
        </w:r>
      </w:hyperlink>
      <w:r>
        <w:rPr>
          <w:w w:val="120"/>
          <w:sz w:val="12"/>
        </w:rPr>
        <w:t>.</w:t>
      </w:r>
    </w:p>
    <w:p>
      <w:pPr>
        <w:spacing w:line="276" w:lineRule="auto" w:before="0"/>
        <w:ind w:left="370" w:right="42" w:hanging="240"/>
        <w:jc w:val="left"/>
        <w:rPr>
          <w:sz w:val="12"/>
        </w:rPr>
      </w:pPr>
      <w:bookmarkStart w:name="_bookmark316" w:id="362"/>
      <w:bookmarkEnd w:id="362"/>
      <w:r>
        <w:rPr/>
      </w:r>
      <w:hyperlink r:id="rId181">
        <w:r>
          <w:rPr>
            <w:color w:val="2196D1"/>
            <w:w w:val="115"/>
            <w:sz w:val="12"/>
          </w:rPr>
          <w:t>Joelsson, P., Chudal, R., Talati, A., Suominen, A., Brown, A.S., Sourander, A., 2016.</w:t>
        </w:r>
      </w:hyperlink>
      <w:r>
        <w:rPr>
          <w:color w:val="2196D1"/>
          <w:spacing w:val="40"/>
          <w:w w:val="115"/>
          <w:sz w:val="12"/>
        </w:rPr>
        <w:t> </w:t>
      </w:r>
      <w:hyperlink r:id="rId181">
        <w:r>
          <w:rPr>
            <w:color w:val="2196D1"/>
            <w:w w:val="115"/>
            <w:sz w:val="12"/>
          </w:rPr>
          <w:t>Prenatal smoking exposure and neuropsychiatric comorbidity of ADHD: a </w:t>
        </w:r>
        <w:r>
          <w:rPr>
            <w:color w:val="2196D1"/>
            <w:w w:val="115"/>
            <w:sz w:val="12"/>
          </w:rPr>
          <w:t>finnish</w:t>
        </w:r>
      </w:hyperlink>
      <w:r>
        <w:rPr>
          <w:color w:val="2196D1"/>
          <w:spacing w:val="40"/>
          <w:w w:val="115"/>
          <w:sz w:val="12"/>
        </w:rPr>
        <w:t> </w:t>
      </w:r>
      <w:hyperlink r:id="rId181">
        <w:r>
          <w:rPr>
            <w:color w:val="2196D1"/>
            <w:w w:val="115"/>
            <w:sz w:val="12"/>
          </w:rPr>
          <w:t>nationwide population-based cohort study. BMC Psychiatry 16, 306</w:t>
        </w:r>
      </w:hyperlink>
      <w:r>
        <w:rPr>
          <w:w w:val="115"/>
          <w:sz w:val="12"/>
        </w:rPr>
        <w:t>.</w:t>
      </w:r>
    </w:p>
    <w:p>
      <w:pPr>
        <w:spacing w:line="276" w:lineRule="auto" w:before="2"/>
        <w:ind w:left="370" w:right="38" w:hanging="240"/>
        <w:jc w:val="both"/>
        <w:rPr>
          <w:sz w:val="12"/>
        </w:rPr>
      </w:pPr>
      <w:bookmarkStart w:name="_bookmark317" w:id="363"/>
      <w:bookmarkEnd w:id="363"/>
      <w:r>
        <w:rPr/>
      </w:r>
      <w:hyperlink r:id="rId182">
        <w:r>
          <w:rPr>
            <w:color w:val="2196D1"/>
            <w:w w:val="115"/>
            <w:sz w:val="12"/>
          </w:rPr>
          <w:t>Kapellen,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T.M.,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Reimann,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Kiess,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Kostev,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2016.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Prevalence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medically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treated</w:t>
        </w:r>
      </w:hyperlink>
      <w:r>
        <w:rPr>
          <w:color w:val="2196D1"/>
          <w:spacing w:val="40"/>
          <w:w w:val="115"/>
          <w:sz w:val="12"/>
        </w:rPr>
        <w:t> </w:t>
      </w:r>
      <w:hyperlink r:id="rId182">
        <w:r>
          <w:rPr>
            <w:color w:val="2196D1"/>
            <w:w w:val="115"/>
            <w:sz w:val="12"/>
          </w:rPr>
          <w:t>children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with ADHD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type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1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diabetes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in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Germany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-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analysis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 two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representative</w:t>
        </w:r>
      </w:hyperlink>
      <w:r>
        <w:rPr>
          <w:color w:val="2196D1"/>
          <w:spacing w:val="40"/>
          <w:w w:val="115"/>
          <w:sz w:val="12"/>
        </w:rPr>
        <w:t> </w:t>
      </w:r>
      <w:hyperlink r:id="rId182">
        <w:r>
          <w:rPr>
            <w:color w:val="2196D1"/>
            <w:w w:val="115"/>
            <w:sz w:val="12"/>
          </w:rPr>
          <w:t>databases. J. Pediatr. Endocrinol. Metab. 29, 1293–1297</w:t>
        </w:r>
      </w:hyperlink>
      <w:r>
        <w:rPr>
          <w:w w:val="115"/>
          <w:sz w:val="12"/>
        </w:rPr>
        <w:t>.</w:t>
      </w:r>
    </w:p>
    <w:p>
      <w:pPr>
        <w:spacing w:line="276" w:lineRule="auto" w:before="102"/>
        <w:ind w:left="370" w:right="150" w:hanging="240"/>
        <w:jc w:val="left"/>
        <w:rPr>
          <w:sz w:val="12"/>
        </w:rPr>
      </w:pPr>
      <w:r>
        <w:rPr/>
        <w:br w:type="column"/>
      </w:r>
      <w:bookmarkStart w:name="_bookmark318" w:id="364"/>
      <w:bookmarkEnd w:id="364"/>
      <w:r>
        <w:rPr/>
      </w:r>
      <w:hyperlink r:id="rId183">
        <w:r>
          <w:rPr>
            <w:color w:val="2196D1"/>
            <w:w w:val="115"/>
            <w:sz w:val="12"/>
          </w:rPr>
          <w:t>Katusic, M.Z., Voigt, R.G., Colligan, R.C., Weaver, A.L., Homan, K.J., Barbaresi, W.J.,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83">
        <w:r>
          <w:rPr>
            <w:color w:val="2196D1"/>
            <w:w w:val="115"/>
            <w:sz w:val="12"/>
          </w:rPr>
          <w:t>2011. Attention-deficit hyperactivity disorder in children with high intelligence</w:t>
        </w:r>
      </w:hyperlink>
      <w:r>
        <w:rPr>
          <w:color w:val="2196D1"/>
          <w:spacing w:val="40"/>
          <w:w w:val="115"/>
          <w:sz w:val="12"/>
        </w:rPr>
        <w:t> </w:t>
      </w:r>
      <w:hyperlink r:id="rId183">
        <w:r>
          <w:rPr>
            <w:color w:val="2196D1"/>
            <w:w w:val="115"/>
            <w:sz w:val="12"/>
          </w:rPr>
          <w:t>quotient: results from a population-based study. J. Dev. Behav. Pediatr. 32, </w:t>
        </w:r>
        <w:r>
          <w:rPr>
            <w:color w:val="2196D1"/>
            <w:w w:val="115"/>
            <w:sz w:val="12"/>
          </w:rPr>
          <w:t>103–109</w:t>
        </w:r>
      </w:hyperlink>
      <w:r>
        <w:rPr>
          <w:w w:val="115"/>
          <w:sz w:val="12"/>
        </w:rPr>
        <w:t>.</w:t>
      </w:r>
    </w:p>
    <w:p>
      <w:pPr>
        <w:spacing w:line="276" w:lineRule="auto" w:before="2"/>
        <w:ind w:left="370" w:right="0" w:hanging="240"/>
        <w:jc w:val="left"/>
        <w:rPr>
          <w:sz w:val="12"/>
        </w:rPr>
      </w:pPr>
      <w:bookmarkStart w:name="_bookmark319" w:id="365"/>
      <w:bookmarkEnd w:id="365"/>
      <w:r>
        <w:rPr/>
      </w:r>
      <w:hyperlink r:id="rId184">
        <w:r>
          <w:rPr>
            <w:color w:val="2196D1"/>
            <w:w w:val="115"/>
            <w:sz w:val="12"/>
          </w:rPr>
          <w:t>Keilow, M., Holm, A., Fallesen, P., 2018. Medical treatment of Attention Deficit/</w:t>
        </w:r>
      </w:hyperlink>
      <w:r>
        <w:rPr>
          <w:color w:val="2196D1"/>
          <w:spacing w:val="40"/>
          <w:w w:val="115"/>
          <w:sz w:val="12"/>
        </w:rPr>
        <w:t> </w:t>
      </w:r>
      <w:hyperlink r:id="rId184">
        <w:r>
          <w:rPr>
            <w:color w:val="2196D1"/>
            <w:w w:val="115"/>
            <w:sz w:val="12"/>
          </w:rPr>
          <w:t>Hyperactivity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Disorder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(ADHD)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children’s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academic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performance.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PLoS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One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13,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84">
        <w:r>
          <w:rPr>
            <w:color w:val="2196D1"/>
            <w:spacing w:val="-2"/>
            <w:w w:val="115"/>
            <w:sz w:val="12"/>
          </w:rPr>
          <w:t>e0207905</w:t>
        </w:r>
      </w:hyperlink>
      <w:r>
        <w:rPr>
          <w:spacing w:val="-2"/>
          <w:w w:val="115"/>
          <w:sz w:val="12"/>
        </w:rPr>
        <w:t>.</w:t>
      </w:r>
    </w:p>
    <w:p>
      <w:pPr>
        <w:spacing w:line="276" w:lineRule="auto" w:before="2"/>
        <w:ind w:left="370" w:right="149" w:hanging="240"/>
        <w:jc w:val="left"/>
        <w:rPr>
          <w:sz w:val="12"/>
        </w:rPr>
      </w:pPr>
      <w:bookmarkStart w:name="_bookmark320" w:id="366"/>
      <w:bookmarkEnd w:id="366"/>
      <w:r>
        <w:rPr/>
      </w:r>
      <w:hyperlink r:id="rId185">
        <w:r>
          <w:rPr>
            <w:color w:val="2196D1"/>
            <w:w w:val="115"/>
            <w:sz w:val="12"/>
          </w:rPr>
          <w:t>Keilow, M., Wu, C., Obel, C.,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2020. Cumulative social disadvantage and risk of attention</w:t>
        </w:r>
      </w:hyperlink>
      <w:r>
        <w:rPr>
          <w:color w:val="2196D1"/>
          <w:spacing w:val="40"/>
          <w:w w:val="115"/>
          <w:sz w:val="12"/>
        </w:rPr>
        <w:t> </w:t>
      </w:r>
      <w:hyperlink r:id="rId185">
        <w:r>
          <w:rPr>
            <w:color w:val="2196D1"/>
            <w:w w:val="115"/>
            <w:sz w:val="12"/>
          </w:rPr>
          <w:t>deficit hyperactivity disorder: results from a nationwide cohort study. SSM Popul.</w:t>
        </w:r>
      </w:hyperlink>
      <w:r>
        <w:rPr>
          <w:color w:val="2196D1"/>
          <w:spacing w:val="40"/>
          <w:w w:val="115"/>
          <w:sz w:val="12"/>
        </w:rPr>
        <w:t> </w:t>
      </w:r>
      <w:hyperlink r:id="rId185">
        <w:r>
          <w:rPr>
            <w:color w:val="2196D1"/>
            <w:w w:val="115"/>
            <w:sz w:val="12"/>
          </w:rPr>
          <w:t>Health 10, 100548</w:t>
        </w:r>
      </w:hyperlink>
      <w:r>
        <w:rPr>
          <w:w w:val="115"/>
          <w:sz w:val="12"/>
        </w:rPr>
        <w:t>.</w:t>
      </w:r>
    </w:p>
    <w:p>
      <w:pPr>
        <w:spacing w:line="278" w:lineRule="auto" w:before="2"/>
        <w:ind w:left="370" w:right="150" w:hanging="240"/>
        <w:jc w:val="left"/>
        <w:rPr>
          <w:sz w:val="12"/>
        </w:rPr>
      </w:pPr>
      <w:bookmarkStart w:name="_bookmark321" w:id="367"/>
      <w:bookmarkEnd w:id="367"/>
      <w:r>
        <w:rPr/>
      </w:r>
      <w:hyperlink r:id="rId186">
        <w:r>
          <w:rPr>
            <w:color w:val="2196D1"/>
            <w:w w:val="115"/>
            <w:sz w:val="12"/>
          </w:rPr>
          <w:t>Kennedy, M., Kreppner, J., Knights, N., Kumsta, R., Maughan, B., Golm, D., Rutter, M.,</w:t>
        </w:r>
      </w:hyperlink>
      <w:r>
        <w:rPr>
          <w:color w:val="2196D1"/>
          <w:spacing w:val="40"/>
          <w:w w:val="120"/>
          <w:sz w:val="12"/>
        </w:rPr>
        <w:t> </w:t>
      </w:r>
      <w:hyperlink r:id="rId186">
        <w:r>
          <w:rPr>
            <w:color w:val="2196D1"/>
            <w:w w:val="120"/>
            <w:sz w:val="12"/>
          </w:rPr>
          <w:t>Schlotz, W., Sonuga-Barke, E.J., 2016. Early severe institutional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deprivation is</w:t>
        </w:r>
      </w:hyperlink>
      <w:r>
        <w:rPr>
          <w:color w:val="2196D1"/>
          <w:spacing w:val="40"/>
          <w:w w:val="120"/>
          <w:sz w:val="12"/>
        </w:rPr>
        <w:t> </w:t>
      </w:r>
      <w:hyperlink r:id="rId186">
        <w:r>
          <w:rPr>
            <w:color w:val="2196D1"/>
            <w:w w:val="120"/>
            <w:sz w:val="12"/>
          </w:rPr>
          <w:t>associated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with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persistent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variant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of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adult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attention-deficit/hyperactivity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disorder:</w:t>
        </w:r>
      </w:hyperlink>
      <w:r>
        <w:rPr>
          <w:color w:val="2196D1"/>
          <w:spacing w:val="40"/>
          <w:w w:val="120"/>
          <w:sz w:val="12"/>
        </w:rPr>
        <w:t> </w:t>
      </w:r>
      <w:hyperlink r:id="rId186">
        <w:r>
          <w:rPr>
            <w:color w:val="2196D1"/>
            <w:w w:val="120"/>
            <w:sz w:val="12"/>
          </w:rPr>
          <w:t>clinical presentation, developmental continuities and life circumstances in the</w:t>
        </w:r>
      </w:hyperlink>
      <w:r>
        <w:rPr>
          <w:color w:val="2196D1"/>
          <w:spacing w:val="40"/>
          <w:w w:val="120"/>
          <w:sz w:val="12"/>
        </w:rPr>
        <w:t> </w:t>
      </w:r>
      <w:hyperlink r:id="rId186">
        <w:r>
          <w:rPr>
            <w:color w:val="2196D1"/>
            <w:w w:val="115"/>
            <w:sz w:val="12"/>
          </w:rPr>
          <w:t>English</w:t>
        </w:r>
        <w:r>
          <w:rPr>
            <w:color w:val="2196D1"/>
            <w:spacing w:val="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</w:t>
        </w:r>
        <w:r>
          <w:rPr>
            <w:color w:val="2196D1"/>
            <w:spacing w:val="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Romanian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Adoptees</w:t>
        </w:r>
        <w:r>
          <w:rPr>
            <w:color w:val="2196D1"/>
            <w:spacing w:val="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study.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Child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Psychol.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Psychiatry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57,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1113–1125</w:t>
        </w:r>
      </w:hyperlink>
      <w:r>
        <w:rPr>
          <w:spacing w:val="-2"/>
          <w:w w:val="115"/>
          <w:sz w:val="12"/>
        </w:rPr>
        <w:t>.</w:t>
      </w:r>
    </w:p>
    <w:p>
      <w:pPr>
        <w:spacing w:line="278" w:lineRule="auto" w:before="0"/>
        <w:ind w:left="370" w:right="0" w:hanging="240"/>
        <w:jc w:val="left"/>
        <w:rPr>
          <w:sz w:val="12"/>
        </w:rPr>
      </w:pPr>
      <w:bookmarkStart w:name="_bookmark322" w:id="368"/>
      <w:bookmarkEnd w:id="368"/>
      <w:r>
        <w:rPr/>
      </w:r>
      <w:hyperlink r:id="rId187">
        <w:r>
          <w:rPr>
            <w:color w:val="2196D1"/>
            <w:spacing w:val="-2"/>
            <w:w w:val="115"/>
            <w:sz w:val="12"/>
          </w:rPr>
          <w:t>Kidwell, K.M., Van Dyk, T.R., Lundahl, A., Nelson, T.D., 2015. Stimulant medications and</w:t>
        </w:r>
      </w:hyperlink>
      <w:r>
        <w:rPr>
          <w:color w:val="2196D1"/>
          <w:spacing w:val="40"/>
          <w:w w:val="115"/>
          <w:sz w:val="12"/>
        </w:rPr>
        <w:t> </w:t>
      </w:r>
      <w:hyperlink r:id="rId187">
        <w:r>
          <w:rPr>
            <w:color w:val="2196D1"/>
            <w:w w:val="115"/>
            <w:sz w:val="12"/>
          </w:rPr>
          <w:t>sleep for youth with ADHD: a meta-analysis. Pediatrics 136, 1144–1153</w:t>
        </w:r>
      </w:hyperlink>
      <w:r>
        <w:rPr>
          <w:w w:val="115"/>
          <w:sz w:val="12"/>
        </w:rPr>
        <w:t>.</w:t>
      </w:r>
    </w:p>
    <w:p>
      <w:pPr>
        <w:spacing w:line="278" w:lineRule="auto" w:before="0"/>
        <w:ind w:left="370" w:right="149" w:hanging="240"/>
        <w:jc w:val="left"/>
        <w:rPr>
          <w:sz w:val="12"/>
        </w:rPr>
      </w:pPr>
      <w:bookmarkStart w:name="_bookmark323" w:id="369"/>
      <w:bookmarkEnd w:id="369"/>
      <w:r>
        <w:rPr/>
      </w:r>
      <w:hyperlink r:id="rId188">
        <w:r>
          <w:rPr>
            <w:color w:val="2196D1"/>
            <w:w w:val="115"/>
            <w:sz w:val="12"/>
          </w:rPr>
          <w:t>King, S.A., Casavant, M.J., Spiller, H.A., Hodges, N.L., Chounthirath, T., Smith, G.A.,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88">
        <w:r>
          <w:rPr>
            <w:color w:val="2196D1"/>
            <w:w w:val="115"/>
            <w:sz w:val="12"/>
          </w:rPr>
          <w:t>2018. Pediatric ADHD medication exposures reported to US poison control </w:t>
        </w:r>
        <w:r>
          <w:rPr>
            <w:color w:val="2196D1"/>
            <w:w w:val="115"/>
            <w:sz w:val="12"/>
          </w:rPr>
          <w:t>centers.</w:t>
        </w:r>
      </w:hyperlink>
      <w:r>
        <w:rPr>
          <w:color w:val="2196D1"/>
          <w:spacing w:val="40"/>
          <w:w w:val="115"/>
          <w:sz w:val="12"/>
        </w:rPr>
        <w:t> </w:t>
      </w:r>
      <w:hyperlink r:id="rId188">
        <w:r>
          <w:rPr>
            <w:color w:val="2196D1"/>
            <w:w w:val="115"/>
            <w:sz w:val="12"/>
          </w:rPr>
          <w:t>Pediatrics 141</w:t>
        </w:r>
      </w:hyperlink>
      <w:r>
        <w:rPr>
          <w:w w:val="115"/>
          <w:sz w:val="12"/>
        </w:rPr>
        <w:t>.</w:t>
      </w:r>
    </w:p>
    <w:p>
      <w:pPr>
        <w:spacing w:line="278" w:lineRule="auto" w:before="0"/>
        <w:ind w:left="370" w:right="228" w:hanging="240"/>
        <w:jc w:val="left"/>
        <w:rPr>
          <w:sz w:val="12"/>
        </w:rPr>
      </w:pPr>
      <w:bookmarkStart w:name="_bookmark324" w:id="370"/>
      <w:bookmarkEnd w:id="370"/>
      <w:r>
        <w:rPr/>
      </w:r>
      <w:hyperlink r:id="rId189">
        <w:r>
          <w:rPr>
            <w:color w:val="2196D1"/>
            <w:w w:val="115"/>
            <w:sz w:val="12"/>
          </w:rPr>
          <w:t>Kirova,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A.M.,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Kelberman,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Storch,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DiSalvo,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Woodworth,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K.Y.,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Faraone,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S.V.,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89">
        <w:r>
          <w:rPr>
            <w:color w:val="2196D1"/>
            <w:w w:val="115"/>
            <w:sz w:val="12"/>
          </w:rPr>
          <w:t>Biederman, J., 2019. Are subsyndromal manifestations of attention deficit</w:t>
        </w:r>
      </w:hyperlink>
      <w:r>
        <w:rPr>
          <w:color w:val="2196D1"/>
          <w:spacing w:val="40"/>
          <w:w w:val="115"/>
          <w:sz w:val="12"/>
        </w:rPr>
        <w:t> </w:t>
      </w:r>
      <w:hyperlink r:id="rId189">
        <w:r>
          <w:rPr>
            <w:color w:val="2196D1"/>
            <w:w w:val="115"/>
            <w:sz w:val="12"/>
          </w:rPr>
          <w:t>hyperactivity disorder morbid in children? A systematic qualitative review of the</w:t>
        </w:r>
      </w:hyperlink>
      <w:r>
        <w:rPr>
          <w:color w:val="2196D1"/>
          <w:spacing w:val="40"/>
          <w:w w:val="115"/>
          <w:sz w:val="12"/>
        </w:rPr>
        <w:t> </w:t>
      </w:r>
      <w:hyperlink r:id="rId189">
        <w:r>
          <w:rPr>
            <w:color w:val="2196D1"/>
            <w:w w:val="115"/>
            <w:sz w:val="12"/>
          </w:rPr>
          <w:t>literature with meta-analysis. Psychiatry Res. 274, 75–90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0" w:right="0" w:hanging="240"/>
        <w:jc w:val="left"/>
        <w:rPr>
          <w:sz w:val="12"/>
        </w:rPr>
      </w:pPr>
      <w:bookmarkStart w:name="_bookmark325" w:id="371"/>
      <w:bookmarkEnd w:id="371"/>
      <w:r>
        <w:rPr/>
      </w:r>
      <w:hyperlink r:id="rId190">
        <w:r>
          <w:rPr>
            <w:color w:val="2196D1"/>
            <w:w w:val="115"/>
            <w:sz w:val="12"/>
          </w:rPr>
          <w:t>Knouse, L.E., Teller, J., Brooks, M.A., 2017. Meta-analysis of </w:t>
        </w:r>
        <w:r>
          <w:rPr>
            <w:color w:val="2196D1"/>
            <w:w w:val="115"/>
            <w:sz w:val="12"/>
          </w:rPr>
          <w:t>cognitive-behavioral</w:t>
        </w:r>
      </w:hyperlink>
      <w:r>
        <w:rPr>
          <w:color w:val="2196D1"/>
          <w:spacing w:val="40"/>
          <w:w w:val="115"/>
          <w:sz w:val="12"/>
        </w:rPr>
        <w:t> </w:t>
      </w:r>
      <w:hyperlink r:id="rId190">
        <w:r>
          <w:rPr>
            <w:color w:val="2196D1"/>
            <w:w w:val="115"/>
            <w:sz w:val="12"/>
          </w:rPr>
          <w:t>treatments for adult ADHD. J. Consult. Clin. Psychol. 85, 737–750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0" w:right="0" w:hanging="240"/>
        <w:jc w:val="left"/>
        <w:rPr>
          <w:sz w:val="12"/>
        </w:rPr>
      </w:pPr>
      <w:bookmarkStart w:name="_bookmark326" w:id="372"/>
      <w:bookmarkEnd w:id="372"/>
      <w:r>
        <w:rPr/>
      </w:r>
      <w:hyperlink r:id="rId191">
        <w:r>
          <w:rPr>
            <w:color w:val="2196D1"/>
            <w:w w:val="115"/>
            <w:sz w:val="12"/>
          </w:rPr>
          <w:t>Kohler-Forsberg,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Petersen,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Gasse,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Mortensen,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P.B.,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Dalsgaard,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Yolken,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R.H.,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91">
        <w:r>
          <w:rPr>
            <w:color w:val="2196D1"/>
            <w:w w:val="115"/>
            <w:sz w:val="12"/>
          </w:rPr>
          <w:t>Mors, O., Benros, M.E., 2019. A nationwide study in Denmark of the association</w:t>
        </w:r>
      </w:hyperlink>
      <w:r>
        <w:rPr>
          <w:color w:val="2196D1"/>
          <w:spacing w:val="40"/>
          <w:w w:val="115"/>
          <w:sz w:val="12"/>
        </w:rPr>
        <w:t> </w:t>
      </w:r>
      <w:hyperlink r:id="rId191">
        <w:r>
          <w:rPr>
            <w:color w:val="2196D1"/>
            <w:w w:val="115"/>
            <w:sz w:val="12"/>
          </w:rPr>
          <w:t>between</w:t>
        </w:r>
        <w:r>
          <w:rPr>
            <w:color w:val="2196D1"/>
            <w:spacing w:val="2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treated</w:t>
        </w:r>
        <w:r>
          <w:rPr>
            <w:color w:val="2196D1"/>
            <w:spacing w:val="2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infections</w:t>
        </w:r>
        <w:r>
          <w:rPr>
            <w:color w:val="2196D1"/>
            <w:spacing w:val="2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</w:t>
        </w:r>
        <w:r>
          <w:rPr>
            <w:color w:val="2196D1"/>
            <w:spacing w:val="2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the</w:t>
        </w:r>
        <w:r>
          <w:rPr>
            <w:color w:val="2196D1"/>
            <w:spacing w:val="2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subsequent</w:t>
        </w:r>
        <w:r>
          <w:rPr>
            <w:color w:val="2196D1"/>
            <w:spacing w:val="2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risk</w:t>
        </w:r>
        <w:r>
          <w:rPr>
            <w:color w:val="2196D1"/>
            <w:spacing w:val="2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2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treated</w:t>
        </w:r>
        <w:r>
          <w:rPr>
            <w:color w:val="2196D1"/>
            <w:spacing w:val="2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mental</w:t>
        </w:r>
        <w:r>
          <w:rPr>
            <w:color w:val="2196D1"/>
            <w:spacing w:val="2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disorders</w:t>
        </w:r>
        <w:r>
          <w:rPr>
            <w:color w:val="2196D1"/>
            <w:spacing w:val="2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in</w:t>
        </w:r>
      </w:hyperlink>
      <w:r>
        <w:rPr>
          <w:color w:val="2196D1"/>
          <w:spacing w:val="40"/>
          <w:w w:val="115"/>
          <w:sz w:val="12"/>
        </w:rPr>
        <w:t> </w:t>
      </w:r>
      <w:hyperlink r:id="rId191">
        <w:r>
          <w:rPr>
            <w:color w:val="2196D1"/>
            <w:w w:val="115"/>
            <w:sz w:val="12"/>
          </w:rPr>
          <w:t>children and adolescents. JAMA Psychiatry 76, 271–279</w:t>
        </w:r>
      </w:hyperlink>
      <w:r>
        <w:rPr>
          <w:w w:val="115"/>
          <w:sz w:val="12"/>
        </w:rPr>
        <w:t>.</w:t>
      </w:r>
    </w:p>
    <w:p>
      <w:pPr>
        <w:spacing w:line="278" w:lineRule="auto" w:before="0"/>
        <w:ind w:left="370" w:right="151" w:hanging="240"/>
        <w:jc w:val="left"/>
        <w:rPr>
          <w:sz w:val="12"/>
        </w:rPr>
      </w:pPr>
      <w:bookmarkStart w:name="_bookmark327" w:id="373"/>
      <w:bookmarkEnd w:id="373"/>
      <w:r>
        <w:rPr/>
      </w:r>
      <w:hyperlink r:id="rId192">
        <w:r>
          <w:rPr>
            <w:color w:val="2196D1"/>
            <w:w w:val="115"/>
            <w:sz w:val="12"/>
          </w:rPr>
          <w:t>Kooij, J.J.S., Bijlenga,</w:t>
        </w:r>
        <w:r>
          <w:rPr>
            <w:color w:val="2196D1"/>
            <w:spacing w:val="1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D., Salerno, L.,</w:t>
        </w:r>
        <w:r>
          <w:rPr>
            <w:color w:val="2196D1"/>
            <w:spacing w:val="1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Jaeschke, R.,</w:t>
        </w:r>
        <w:r>
          <w:rPr>
            <w:color w:val="2196D1"/>
            <w:spacing w:val="1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Bitter, I.,</w:t>
        </w:r>
        <w:r>
          <w:rPr>
            <w:color w:val="2196D1"/>
            <w:spacing w:val="1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Balazs, J., Thome, J.,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92">
        <w:r>
          <w:rPr>
            <w:color w:val="2196D1"/>
            <w:w w:val="115"/>
            <w:sz w:val="12"/>
          </w:rPr>
          <w:t>Dom, G., Kasper, S., Nunes Filipe, C., Stes, S., Mohr, P., Leppamaki, S., Casas, M.,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92">
        <w:r>
          <w:rPr>
            <w:color w:val="2196D1"/>
            <w:w w:val="115"/>
            <w:sz w:val="12"/>
          </w:rPr>
          <w:t>Bobes, J., McCarthy, J.M., Richarte, V., Kjems Philipsen, A., Pehlivanidis, A.,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92">
        <w:r>
          <w:rPr>
            <w:color w:val="2196D1"/>
            <w:w w:val="115"/>
            <w:sz w:val="12"/>
          </w:rPr>
          <w:t>Niemela, A., Styr, B., Semerci, B., Bolea-Alamanac, B., Edvinsson, D., Baeyens, D.,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92">
        <w:r>
          <w:rPr>
            <w:color w:val="2196D1"/>
            <w:w w:val="115"/>
            <w:sz w:val="12"/>
          </w:rPr>
          <w:t>Wynchank, D., Sobanski, E., Philipsen, A., McNicholas, F., Caci, H., Mihailescu, I.,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92">
        <w:r>
          <w:rPr>
            <w:color w:val="2196D1"/>
            <w:w w:val="115"/>
            <w:sz w:val="12"/>
          </w:rPr>
          <w:t>Manor, I., Dobrescu, I., Saito, T., Krause, J., Fayyad, J., Ramos-Quiroga, J.A.,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92">
        <w:r>
          <w:rPr>
            <w:color w:val="2196D1"/>
            <w:w w:val="115"/>
            <w:sz w:val="12"/>
          </w:rPr>
          <w:t>Foeken,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Rad,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Adamou,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Ohlmeier,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Fitzgerald,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Gill,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Lensing,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92">
        <w:r>
          <w:rPr>
            <w:color w:val="2196D1"/>
            <w:w w:val="115"/>
            <w:sz w:val="12"/>
          </w:rPr>
          <w:t>Motavalli Mukaddes, N., Brudkiewicz, P., Gustafsson, P., Tani, P., Oswald, P.,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92">
        <w:r>
          <w:rPr>
            <w:color w:val="2196D1"/>
            <w:w w:val="115"/>
            <w:sz w:val="12"/>
          </w:rPr>
          <w:t>Carpentier, P.J., De Rossi, P., Delorme, R., Markovska Simoska, S., Pallanti, S.,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92">
        <w:r>
          <w:rPr>
            <w:color w:val="2196D1"/>
            <w:w w:val="115"/>
            <w:sz w:val="12"/>
          </w:rPr>
          <w:t>Young,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Bejerot,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Lehtonen,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Kustow,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Muller-Sedgwick,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U.,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Hirvikoski,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192">
        <w:r>
          <w:rPr>
            <w:color w:val="2196D1"/>
            <w:w w:val="115"/>
            <w:sz w:val="12"/>
          </w:rPr>
          <w:t>Pironti, V., Ginsberg, Y., Felegyhazy, Z., Garcia-Portilla, M.P., Asherson, P., 2019.</w:t>
        </w:r>
      </w:hyperlink>
      <w:r>
        <w:rPr>
          <w:color w:val="2196D1"/>
          <w:spacing w:val="40"/>
          <w:w w:val="115"/>
          <w:sz w:val="12"/>
        </w:rPr>
        <w:t> </w:t>
      </w:r>
      <w:hyperlink r:id="rId192">
        <w:r>
          <w:rPr>
            <w:color w:val="2196D1"/>
            <w:w w:val="115"/>
            <w:sz w:val="12"/>
          </w:rPr>
          <w:t>Updated European Consensus Statement on diagnosis and treatment of adult ADHD.</w:t>
        </w:r>
      </w:hyperlink>
      <w:r>
        <w:rPr>
          <w:color w:val="2196D1"/>
          <w:spacing w:val="40"/>
          <w:w w:val="115"/>
          <w:sz w:val="12"/>
        </w:rPr>
        <w:t> </w:t>
      </w:r>
      <w:hyperlink r:id="rId192">
        <w:r>
          <w:rPr>
            <w:color w:val="2196D1"/>
            <w:w w:val="115"/>
            <w:sz w:val="12"/>
          </w:rPr>
          <w:t>Eur. Psychiatry 56, 14–34</w:t>
        </w:r>
      </w:hyperlink>
      <w:r>
        <w:rPr>
          <w:w w:val="115"/>
          <w:sz w:val="12"/>
        </w:rPr>
        <w:t>.</w:t>
      </w:r>
    </w:p>
    <w:p>
      <w:pPr>
        <w:spacing w:line="130" w:lineRule="exact" w:before="0"/>
        <w:ind w:left="131" w:right="0" w:firstLine="0"/>
        <w:jc w:val="left"/>
        <w:rPr>
          <w:sz w:val="12"/>
        </w:rPr>
      </w:pPr>
      <w:bookmarkStart w:name="_bookmark328" w:id="374"/>
      <w:bookmarkEnd w:id="374"/>
      <w:r>
        <w:rPr/>
      </w:r>
      <w:hyperlink r:id="rId193">
        <w:r>
          <w:rPr>
            <w:color w:val="2196D1"/>
            <w:w w:val="115"/>
            <w:sz w:val="12"/>
          </w:rPr>
          <w:t>Koren,</w:t>
        </w:r>
        <w:r>
          <w:rPr>
            <w:color w:val="2196D1"/>
            <w:spacing w:val="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G.,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Barer,</w:t>
        </w:r>
        <w:r>
          <w:rPr>
            <w:color w:val="2196D1"/>
            <w:spacing w:val="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Y.,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Ornoy,</w:t>
        </w:r>
        <w:r>
          <w:rPr>
            <w:color w:val="2196D1"/>
            <w:spacing w:val="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2020.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Fetal</w:t>
        </w:r>
        <w:r>
          <w:rPr>
            <w:color w:val="2196D1"/>
            <w:spacing w:val="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safety</w:t>
        </w:r>
        <w:r>
          <w:rPr>
            <w:color w:val="2196D1"/>
            <w:spacing w:val="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methylphenidate-A</w:t>
        </w:r>
        <w:r>
          <w:rPr>
            <w:color w:val="2196D1"/>
            <w:spacing w:val="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scoping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review</w:t>
        </w:r>
      </w:hyperlink>
    </w:p>
    <w:p>
      <w:pPr>
        <w:spacing w:before="16"/>
        <w:ind w:left="370" w:right="0" w:firstLine="0"/>
        <w:jc w:val="left"/>
        <w:rPr>
          <w:sz w:val="12"/>
        </w:rPr>
      </w:pPr>
      <w:hyperlink r:id="rId193">
        <w:r>
          <w:rPr>
            <w:color w:val="2196D1"/>
            <w:w w:val="115"/>
            <w:sz w:val="12"/>
          </w:rPr>
          <w:t>and</w:t>
        </w:r>
        <w:r>
          <w:rPr>
            <w:color w:val="2196D1"/>
            <w:spacing w:val="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meta</w:t>
        </w:r>
        <w:r>
          <w:rPr>
            <w:color w:val="2196D1"/>
            <w:spacing w:val="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analysis.</w:t>
        </w:r>
        <w:r>
          <w:rPr>
            <w:color w:val="2196D1"/>
            <w:spacing w:val="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Reprod.</w:t>
        </w:r>
        <w:r>
          <w:rPr>
            <w:color w:val="2196D1"/>
            <w:spacing w:val="1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Toxicol.</w:t>
        </w:r>
        <w:r>
          <w:rPr>
            <w:color w:val="2196D1"/>
            <w:spacing w:val="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93,</w:t>
        </w:r>
        <w:r>
          <w:rPr>
            <w:color w:val="2196D1"/>
            <w:spacing w:val="7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230–234</w:t>
        </w:r>
      </w:hyperlink>
      <w:r>
        <w:rPr>
          <w:spacing w:val="-2"/>
          <w:w w:val="115"/>
          <w:sz w:val="12"/>
        </w:rPr>
        <w:t>.</w:t>
      </w:r>
    </w:p>
    <w:p>
      <w:pPr>
        <w:spacing w:line="276" w:lineRule="auto" w:before="22"/>
        <w:ind w:left="370" w:right="228" w:hanging="240"/>
        <w:jc w:val="left"/>
        <w:rPr>
          <w:sz w:val="12"/>
        </w:rPr>
      </w:pPr>
      <w:bookmarkStart w:name="_bookmark329" w:id="375"/>
      <w:bookmarkEnd w:id="375"/>
      <w:r>
        <w:rPr/>
      </w:r>
      <w:hyperlink r:id="rId194">
        <w:r>
          <w:rPr>
            <w:color w:val="2196D1"/>
            <w:w w:val="115"/>
            <w:sz w:val="12"/>
          </w:rPr>
          <w:t>Korrel,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Mueller,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K.L.,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Silk,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Anderson,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V.,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Sciberras,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2017.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Research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Review:</w:t>
        </w:r>
      </w:hyperlink>
      <w:r>
        <w:rPr>
          <w:color w:val="2196D1"/>
          <w:spacing w:val="40"/>
          <w:w w:val="115"/>
          <w:sz w:val="12"/>
        </w:rPr>
        <w:t> </w:t>
      </w:r>
      <w:hyperlink r:id="rId194">
        <w:r>
          <w:rPr>
            <w:color w:val="2196D1"/>
            <w:w w:val="115"/>
            <w:sz w:val="12"/>
          </w:rPr>
          <w:t>language problems in children with attention-deficit hyperactivity disorder - a</w:t>
        </w:r>
      </w:hyperlink>
      <w:r>
        <w:rPr>
          <w:color w:val="2196D1"/>
          <w:spacing w:val="40"/>
          <w:w w:val="115"/>
          <w:sz w:val="12"/>
        </w:rPr>
        <w:t> </w:t>
      </w:r>
      <w:hyperlink r:id="rId194">
        <w:r>
          <w:rPr>
            <w:color w:val="2196D1"/>
            <w:w w:val="115"/>
            <w:sz w:val="12"/>
          </w:rPr>
          <w:t>systematic meta-analytic review. J. Child Psychol. Psychiatry 58, 640–654</w:t>
        </w:r>
      </w:hyperlink>
      <w:r>
        <w:rPr>
          <w:w w:val="115"/>
          <w:sz w:val="12"/>
        </w:rPr>
        <w:t>.</w:t>
      </w:r>
    </w:p>
    <w:p>
      <w:pPr>
        <w:spacing w:line="276" w:lineRule="auto" w:before="2"/>
        <w:ind w:left="370" w:right="0" w:hanging="240"/>
        <w:jc w:val="left"/>
        <w:rPr>
          <w:sz w:val="12"/>
        </w:rPr>
      </w:pPr>
      <w:bookmarkStart w:name="_bookmark330" w:id="376"/>
      <w:bookmarkEnd w:id="376"/>
      <w:r>
        <w:rPr/>
      </w:r>
      <w:hyperlink r:id="rId195">
        <w:r>
          <w:rPr>
            <w:color w:val="2196D1"/>
            <w:w w:val="115"/>
            <w:sz w:val="12"/>
          </w:rPr>
          <w:t>Kramer, P.D.F., Pollnow, D.M.e.P.H., 1932. Über eine hyperkinetische Erkrankung im</w:t>
        </w:r>
      </w:hyperlink>
      <w:r>
        <w:rPr>
          <w:color w:val="2196D1"/>
          <w:spacing w:val="40"/>
          <w:w w:val="115"/>
          <w:sz w:val="12"/>
        </w:rPr>
        <w:t> </w:t>
      </w:r>
      <w:hyperlink r:id="rId195">
        <w:r>
          <w:rPr>
            <w:color w:val="2196D1"/>
            <w:w w:val="115"/>
            <w:sz w:val="12"/>
          </w:rPr>
          <w:t>Kindesalter. Eur. Neurol. 82, 21–40</w:t>
        </w:r>
      </w:hyperlink>
      <w:r>
        <w:rPr>
          <w:w w:val="115"/>
          <w:sz w:val="12"/>
        </w:rPr>
        <w:t>.</w:t>
      </w:r>
    </w:p>
    <w:p>
      <w:pPr>
        <w:spacing w:before="1"/>
        <w:ind w:left="131" w:right="0" w:firstLine="0"/>
        <w:jc w:val="left"/>
        <w:rPr>
          <w:sz w:val="12"/>
        </w:rPr>
      </w:pPr>
      <w:bookmarkStart w:name="_bookmark331" w:id="377"/>
      <w:bookmarkEnd w:id="377"/>
      <w:r>
        <w:rPr/>
      </w:r>
      <w:hyperlink r:id="rId196">
        <w:r>
          <w:rPr>
            <w:color w:val="2196D1"/>
            <w:w w:val="115"/>
            <w:sz w:val="12"/>
          </w:rPr>
          <w:t>Lafora,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G.R.,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1917.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Los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Nin</w:t>
        </w:r>
        <w:r>
          <w:rPr>
            <w:rFonts w:ascii="Arial" w:hAnsi="Arial"/>
            <w:color w:val="2196D1"/>
            <w:w w:val="115"/>
            <w:sz w:val="12"/>
          </w:rPr>
          <w:t>̃</w:t>
        </w:r>
        <w:r>
          <w:rPr>
            <w:color w:val="2196D1"/>
            <w:w w:val="115"/>
            <w:sz w:val="12"/>
          </w:rPr>
          <w:t>os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Mentalmente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Anormales.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Madrid,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1917</w:t>
        </w:r>
      </w:hyperlink>
      <w:r>
        <w:rPr>
          <w:spacing w:val="-2"/>
          <w:w w:val="115"/>
          <w:sz w:val="12"/>
        </w:rPr>
        <w:t>.</w:t>
      </w:r>
    </w:p>
    <w:p>
      <w:pPr>
        <w:spacing w:line="278" w:lineRule="auto" w:before="21"/>
        <w:ind w:left="370" w:right="149" w:hanging="240"/>
        <w:jc w:val="left"/>
        <w:rPr>
          <w:sz w:val="12"/>
        </w:rPr>
      </w:pPr>
      <w:bookmarkStart w:name="_bookmark332" w:id="378"/>
      <w:bookmarkEnd w:id="378"/>
      <w:r>
        <w:rPr/>
      </w:r>
      <w:hyperlink r:id="rId197">
        <w:r>
          <w:rPr>
            <w:color w:val="2196D1"/>
            <w:w w:val="115"/>
            <w:sz w:val="12"/>
          </w:rPr>
          <w:t>Lange,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K.W.,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Reichl,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Lange,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K.M.,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Tucha,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Tucha,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2010.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The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history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attention</w:t>
        </w:r>
      </w:hyperlink>
      <w:r>
        <w:rPr>
          <w:color w:val="2196D1"/>
          <w:spacing w:val="40"/>
          <w:w w:val="115"/>
          <w:sz w:val="12"/>
        </w:rPr>
        <w:t> </w:t>
      </w:r>
      <w:hyperlink r:id="rId197">
        <w:r>
          <w:rPr>
            <w:color w:val="2196D1"/>
            <w:w w:val="115"/>
            <w:sz w:val="12"/>
          </w:rPr>
          <w:t>deficit hyperactivity disorder. Atten. Defic. Hyperact. Disord. 2, 241–255</w:t>
        </w:r>
      </w:hyperlink>
      <w:r>
        <w:rPr>
          <w:w w:val="115"/>
          <w:sz w:val="12"/>
        </w:rPr>
        <w:t>.</w:t>
      </w:r>
    </w:p>
    <w:p>
      <w:pPr>
        <w:spacing w:line="278" w:lineRule="auto" w:before="0"/>
        <w:ind w:left="370" w:right="390" w:hanging="240"/>
        <w:jc w:val="both"/>
        <w:rPr>
          <w:sz w:val="12"/>
        </w:rPr>
      </w:pPr>
      <w:bookmarkStart w:name="_bookmark333" w:id="379"/>
      <w:bookmarkEnd w:id="379"/>
      <w:r>
        <w:rPr/>
      </w:r>
      <w:hyperlink r:id="rId198">
        <w:r>
          <w:rPr>
            <w:color w:val="2196D1"/>
            <w:w w:val="115"/>
            <w:sz w:val="12"/>
          </w:rPr>
          <w:t>Larsson, H., Chang, Z., D’Onofrio, B.M., Lichtenstein, P., 2014a. The heritability of</w:t>
        </w:r>
      </w:hyperlink>
      <w:r>
        <w:rPr>
          <w:color w:val="2196D1"/>
          <w:spacing w:val="40"/>
          <w:w w:val="115"/>
          <w:sz w:val="12"/>
        </w:rPr>
        <w:t> </w:t>
      </w:r>
      <w:hyperlink r:id="rId198">
        <w:r>
          <w:rPr>
            <w:color w:val="2196D1"/>
            <w:w w:val="115"/>
            <w:sz w:val="12"/>
          </w:rPr>
          <w:t>clinically diagnosed attention deficit hyperactivity disorder across the </w:t>
        </w:r>
        <w:r>
          <w:rPr>
            <w:color w:val="2196D1"/>
            <w:w w:val="115"/>
            <w:sz w:val="12"/>
          </w:rPr>
          <w:t>lifespan.</w:t>
        </w:r>
      </w:hyperlink>
      <w:r>
        <w:rPr>
          <w:color w:val="2196D1"/>
          <w:spacing w:val="40"/>
          <w:w w:val="115"/>
          <w:sz w:val="12"/>
        </w:rPr>
        <w:t> </w:t>
      </w:r>
      <w:hyperlink r:id="rId198">
        <w:r>
          <w:rPr>
            <w:color w:val="2196D1"/>
            <w:w w:val="115"/>
            <w:sz w:val="12"/>
          </w:rPr>
          <w:t>Psychol. Med. 44, 2223–2239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0" w:right="149" w:hanging="240"/>
        <w:jc w:val="both"/>
        <w:rPr>
          <w:sz w:val="12"/>
        </w:rPr>
      </w:pPr>
      <w:bookmarkStart w:name="_bookmark334" w:id="380"/>
      <w:bookmarkEnd w:id="380"/>
      <w:r>
        <w:rPr/>
      </w:r>
      <w:hyperlink r:id="rId199">
        <w:r>
          <w:rPr>
            <w:color w:val="2196D1"/>
            <w:w w:val="115"/>
            <w:sz w:val="12"/>
          </w:rPr>
          <w:t>Larsson, H., Sariaslan, A., Langstrom, N., D’Onofrio, B., Lichtenstein, P., 2014b. Family</w:t>
        </w:r>
      </w:hyperlink>
      <w:r>
        <w:rPr>
          <w:color w:val="2196D1"/>
          <w:spacing w:val="40"/>
          <w:w w:val="120"/>
          <w:sz w:val="12"/>
        </w:rPr>
        <w:t> </w:t>
      </w:r>
      <w:hyperlink r:id="rId199">
        <w:r>
          <w:rPr>
            <w:color w:val="2196D1"/>
            <w:w w:val="120"/>
            <w:sz w:val="12"/>
          </w:rPr>
          <w:t>income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in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early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childhood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and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subsequent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attention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deficit/hyperactivity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disorder: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</w:t>
        </w:r>
      </w:hyperlink>
      <w:r>
        <w:rPr>
          <w:color w:val="2196D1"/>
          <w:spacing w:val="40"/>
          <w:w w:val="120"/>
          <w:sz w:val="12"/>
        </w:rPr>
        <w:t> </w:t>
      </w:r>
      <w:hyperlink r:id="rId199">
        <w:r>
          <w:rPr>
            <w:color w:val="2196D1"/>
            <w:w w:val="120"/>
            <w:sz w:val="12"/>
          </w:rPr>
          <w:t>quasi-experimental study. J. Child Psychol. Psychiatry 55, 428–435</w:t>
        </w:r>
      </w:hyperlink>
      <w:r>
        <w:rPr>
          <w:w w:val="120"/>
          <w:sz w:val="12"/>
        </w:rPr>
        <w:t>.</w:t>
      </w:r>
    </w:p>
    <w:p>
      <w:pPr>
        <w:spacing w:line="278" w:lineRule="auto" w:before="0"/>
        <w:ind w:left="370" w:right="228" w:hanging="240"/>
        <w:jc w:val="left"/>
        <w:rPr>
          <w:sz w:val="12"/>
        </w:rPr>
      </w:pPr>
      <w:bookmarkStart w:name="_bookmark335" w:id="381"/>
      <w:bookmarkEnd w:id="381"/>
      <w:r>
        <w:rPr/>
      </w:r>
      <w:hyperlink r:id="rId200">
        <w:r>
          <w:rPr>
            <w:color w:val="2196D1"/>
            <w:w w:val="115"/>
            <w:sz w:val="12"/>
          </w:rPr>
          <w:t>Le, H.H., Hodgkins, P., Postma, M.J., Kahle, J., Sikirica, V., Setyawan, J., Erder, M.H.,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0">
        <w:r>
          <w:rPr>
            <w:color w:val="2196D1"/>
            <w:w w:val="115"/>
            <w:sz w:val="12"/>
          </w:rPr>
          <w:t>Doshi, J.A., 2014. Economic impact of childhood/adolescent ADHD in a </w:t>
        </w:r>
        <w:r>
          <w:rPr>
            <w:color w:val="2196D1"/>
            <w:w w:val="115"/>
            <w:sz w:val="12"/>
          </w:rPr>
          <w:t>European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0">
        <w:r>
          <w:rPr>
            <w:color w:val="2196D1"/>
            <w:w w:val="115"/>
            <w:sz w:val="12"/>
          </w:rPr>
          <w:t>setting: the Netherlands as a reference case. Eur. Child Adolesc. Psychiatry 23,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0">
        <w:r>
          <w:rPr>
            <w:color w:val="2196D1"/>
            <w:spacing w:val="-2"/>
            <w:w w:val="115"/>
            <w:sz w:val="12"/>
          </w:rPr>
          <w:t>587–598</w:t>
        </w:r>
      </w:hyperlink>
      <w:r>
        <w:rPr>
          <w:spacing w:val="-2"/>
          <w:w w:val="115"/>
          <w:sz w:val="12"/>
        </w:rPr>
        <w:t>.</w:t>
      </w:r>
    </w:p>
    <w:p>
      <w:pPr>
        <w:spacing w:line="135" w:lineRule="exact" w:before="0"/>
        <w:ind w:left="131" w:right="0" w:firstLine="0"/>
        <w:jc w:val="left"/>
        <w:rPr>
          <w:sz w:val="12"/>
        </w:rPr>
      </w:pPr>
      <w:bookmarkStart w:name="_bookmark336" w:id="382"/>
      <w:bookmarkEnd w:id="382"/>
      <w:r>
        <w:rPr/>
      </w:r>
      <w:hyperlink r:id="rId201">
        <w:r>
          <w:rPr>
            <w:color w:val="2196D1"/>
            <w:w w:val="115"/>
            <w:sz w:val="12"/>
          </w:rPr>
          <w:t>Lebowitz,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M.S.,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2016.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Stigmatization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ADHD: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developmental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review.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Atten.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Disord.</w:t>
        </w:r>
      </w:hyperlink>
    </w:p>
    <w:p>
      <w:pPr>
        <w:spacing w:before="21"/>
        <w:ind w:left="370" w:right="0" w:firstLine="0"/>
        <w:jc w:val="left"/>
        <w:rPr>
          <w:sz w:val="12"/>
        </w:rPr>
      </w:pPr>
      <w:hyperlink r:id="rId201">
        <w:r>
          <w:rPr>
            <w:color w:val="2196D1"/>
            <w:w w:val="120"/>
            <w:sz w:val="12"/>
          </w:rPr>
          <w:t>20,</w:t>
        </w:r>
        <w:r>
          <w:rPr>
            <w:color w:val="2196D1"/>
            <w:spacing w:val="4"/>
            <w:w w:val="120"/>
            <w:sz w:val="12"/>
          </w:rPr>
          <w:t> </w:t>
        </w:r>
        <w:r>
          <w:rPr>
            <w:color w:val="2196D1"/>
            <w:spacing w:val="-2"/>
            <w:w w:val="120"/>
            <w:sz w:val="12"/>
          </w:rPr>
          <w:t>199–205</w:t>
        </w:r>
      </w:hyperlink>
      <w:r>
        <w:rPr>
          <w:spacing w:val="-2"/>
          <w:w w:val="120"/>
          <w:sz w:val="12"/>
        </w:rPr>
        <w:t>.</w:t>
      </w:r>
    </w:p>
    <w:p>
      <w:pPr>
        <w:spacing w:line="276" w:lineRule="auto" w:before="11"/>
        <w:ind w:left="370" w:right="150" w:hanging="240"/>
        <w:jc w:val="left"/>
        <w:rPr>
          <w:sz w:val="12"/>
        </w:rPr>
      </w:pPr>
      <w:bookmarkStart w:name="_bookmark337" w:id="383"/>
      <w:bookmarkEnd w:id="383"/>
      <w:r>
        <w:rPr/>
      </w:r>
      <w:hyperlink r:id="rId202">
        <w:r>
          <w:rPr>
            <w:color w:val="2196D1"/>
            <w:w w:val="115"/>
            <w:sz w:val="12"/>
          </w:rPr>
          <w:t>Lebwohl, B., Haggård, L., Emilsson, L., So</w:t>
        </w:r>
        <w:r>
          <w:rPr>
            <w:rFonts w:ascii="Arial" w:hAnsi="Arial"/>
            <w:color w:val="2196D1"/>
            <w:w w:val="115"/>
            <w:position w:val="1"/>
            <w:sz w:val="12"/>
          </w:rPr>
          <w:t>¨</w:t>
        </w:r>
        <w:r>
          <w:rPr>
            <w:color w:val="2196D1"/>
            <w:w w:val="115"/>
            <w:sz w:val="12"/>
          </w:rPr>
          <w:t>derling, J., Roelstraete, B., Butwicka, A.,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2">
        <w:r>
          <w:rPr>
            <w:color w:val="2196D1"/>
            <w:w w:val="115"/>
            <w:sz w:val="12"/>
          </w:rPr>
          <w:t>Green,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P.H.,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Ludvigsson,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J.F.,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2020.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Psychiatric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disorders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in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patients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with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diagnosis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2"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celiac</w:t>
        </w:r>
        <w:r>
          <w:rPr>
            <w:color w:val="2196D1"/>
            <w:spacing w:val="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disease</w:t>
        </w:r>
        <w:r>
          <w:rPr>
            <w:color w:val="2196D1"/>
            <w:spacing w:val="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during</w:t>
        </w:r>
        <w:r>
          <w:rPr>
            <w:color w:val="2196D1"/>
            <w:spacing w:val="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childhood</w:t>
        </w:r>
        <w:r>
          <w:rPr>
            <w:color w:val="2196D1"/>
            <w:spacing w:val="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from</w:t>
        </w:r>
        <w:r>
          <w:rPr>
            <w:color w:val="2196D1"/>
            <w:spacing w:val="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1973</w:t>
        </w:r>
        <w:r>
          <w:rPr>
            <w:color w:val="2196D1"/>
            <w:spacing w:val="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to</w:t>
        </w:r>
        <w:r>
          <w:rPr>
            <w:color w:val="2196D1"/>
            <w:spacing w:val="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2016.</w:t>
        </w:r>
        <w:r>
          <w:rPr>
            <w:color w:val="2196D1"/>
            <w:spacing w:val="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Clin.</w:t>
        </w:r>
        <w:r>
          <w:rPr>
            <w:color w:val="2196D1"/>
            <w:spacing w:val="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Gastroenterol.</w:t>
        </w:r>
        <w:r>
          <w:rPr>
            <w:color w:val="2196D1"/>
            <w:spacing w:val="7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Hepatol.</w:t>
        </w:r>
      </w:hyperlink>
    </w:p>
    <w:p>
      <w:pPr>
        <w:spacing w:line="276" w:lineRule="auto" w:before="1"/>
        <w:ind w:left="370" w:right="149" w:hanging="240"/>
        <w:jc w:val="left"/>
        <w:rPr>
          <w:sz w:val="12"/>
        </w:rPr>
      </w:pPr>
      <w:bookmarkStart w:name="_bookmark338" w:id="384"/>
      <w:bookmarkEnd w:id="384"/>
      <w:r>
        <w:rPr/>
      </w:r>
      <w:hyperlink r:id="rId203">
        <w:r>
          <w:rPr>
            <w:color w:val="2196D1"/>
            <w:w w:val="115"/>
            <w:sz w:val="12"/>
          </w:rPr>
          <w:t>Lee,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S.S.,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Humphreys,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K.L.,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Flory,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Liu,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Glass,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2011.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Prospective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association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3">
        <w:r>
          <w:rPr>
            <w:color w:val="2196D1"/>
            <w:w w:val="115"/>
            <w:sz w:val="12"/>
          </w:rPr>
          <w:t>childhood attention-deficit/hyperactivity disorder (ADHD) and substance use and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3">
        <w:r>
          <w:rPr>
            <w:color w:val="2196D1"/>
            <w:w w:val="115"/>
            <w:sz w:val="12"/>
          </w:rPr>
          <w:t>abuse/dependence: a meta-analytic review. Clin. Psychol. Rev. 31, 328–341</w:t>
        </w:r>
      </w:hyperlink>
      <w:r>
        <w:rPr>
          <w:w w:val="115"/>
          <w:sz w:val="12"/>
        </w:rPr>
        <w:t>.</w:t>
      </w:r>
    </w:p>
    <w:p>
      <w:pPr>
        <w:spacing w:before="3"/>
        <w:ind w:left="131" w:right="0" w:firstLine="0"/>
        <w:jc w:val="left"/>
        <w:rPr>
          <w:sz w:val="12"/>
        </w:rPr>
      </w:pPr>
      <w:bookmarkStart w:name="_bookmark339" w:id="385"/>
      <w:bookmarkEnd w:id="385"/>
      <w:r>
        <w:rPr/>
      </w:r>
      <w:hyperlink r:id="rId204">
        <w:r>
          <w:rPr>
            <w:color w:val="2196D1"/>
            <w:w w:val="115"/>
            <w:sz w:val="12"/>
          </w:rPr>
          <w:t>Lee,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S.H.,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Ripke,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Neale,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B.M., Faraone,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S.V.,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Purcell, S.M.,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Perlis,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R.H.,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Mowry,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B.J.,</w:t>
        </w:r>
      </w:hyperlink>
    </w:p>
    <w:p>
      <w:pPr>
        <w:spacing w:line="276" w:lineRule="auto" w:before="22"/>
        <w:ind w:left="370" w:right="142" w:firstLine="0"/>
        <w:jc w:val="left"/>
        <w:rPr>
          <w:sz w:val="12"/>
        </w:rPr>
      </w:pPr>
      <w:hyperlink r:id="rId204">
        <w:r>
          <w:rPr>
            <w:color w:val="2196D1"/>
            <w:w w:val="115"/>
            <w:sz w:val="12"/>
          </w:rPr>
          <w:t>Thapar, A., Goddard, M.E., Witte, J.S., Absher, D., Agartz, I., Akil, H., Amin, F.,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4">
        <w:r>
          <w:rPr>
            <w:color w:val="2196D1"/>
            <w:w w:val="115"/>
            <w:sz w:val="12"/>
          </w:rPr>
          <w:t>Andreassen, O.A., Anjorin, A., Anney, R., Anttila, V., Arking, D.E., Asherson, P.,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4">
        <w:r>
          <w:rPr>
            <w:color w:val="2196D1"/>
            <w:w w:val="115"/>
            <w:sz w:val="12"/>
          </w:rPr>
          <w:t>Azevedo,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M.H.,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Backlund,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Badner,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J.A.,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Bailey,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A.J.,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Banaschewski,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Barchas,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4">
        <w:r>
          <w:rPr>
            <w:color w:val="2196D1"/>
            <w:w w:val="115"/>
            <w:sz w:val="12"/>
          </w:rPr>
          <w:t>D., Barnes, M.R., Barrett, T.B., Bass, N., Battaglia, A., Bauer, M., Bayes, M.,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4">
        <w:r>
          <w:rPr>
            <w:color w:val="2196D1"/>
            <w:w w:val="115"/>
            <w:sz w:val="12"/>
          </w:rPr>
          <w:t>Bellivier, F., Bergen, S.E., Berrettini, W., Betancur, C., Bettecken, T., Biederman, J.,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4">
        <w:r>
          <w:rPr>
            <w:color w:val="2196D1"/>
            <w:w w:val="110"/>
            <w:sz w:val="12"/>
          </w:rPr>
          <w:t>Binder, E.B., Black, D.W., Blackwood, D.H., Bloss, C.S., Boehnke, M., Boomsma, D.I.,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4">
        <w:r>
          <w:rPr>
            <w:color w:val="2196D1"/>
            <w:w w:val="115"/>
            <w:sz w:val="12"/>
          </w:rPr>
          <w:t>Breen, G., Breuer, R., Bruggeman, R., Cormican, P., Buccola, N.G., Buitelaar, J.K.,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4">
        <w:r>
          <w:rPr>
            <w:color w:val="2196D1"/>
            <w:w w:val="115"/>
            <w:sz w:val="12"/>
          </w:rPr>
          <w:t>Bunney, W.E., Buxbaum, J.D., Byerley, W.F., Byrne, E.M., Caesar, S., Cahn, W.,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4">
        <w:r>
          <w:rPr>
            <w:color w:val="2196D1"/>
            <w:w w:val="115"/>
            <w:sz w:val="12"/>
          </w:rPr>
          <w:t>Cantor, R.M., Casas, M., Chakravarti, A., Chambert, K., Choudhury, K., Cichon, S.,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4">
        <w:r>
          <w:rPr>
            <w:color w:val="2196D1"/>
            <w:w w:val="115"/>
            <w:sz w:val="12"/>
          </w:rPr>
          <w:t>Cloninger, C.R., Collier, D.A., Cook, E.H., Coon, H., Cormand, B., Corvin, A.,</w:t>
        </w:r>
      </w:hyperlink>
    </w:p>
    <w:p>
      <w:pPr>
        <w:spacing w:before="6"/>
        <w:ind w:left="370" w:right="0" w:firstLine="0"/>
        <w:jc w:val="left"/>
        <w:rPr>
          <w:sz w:val="12"/>
        </w:rPr>
      </w:pPr>
      <w:hyperlink r:id="rId204">
        <w:r>
          <w:rPr>
            <w:color w:val="2196D1"/>
            <w:w w:val="110"/>
            <w:sz w:val="12"/>
          </w:rPr>
          <w:t>Coryell,</w:t>
        </w:r>
        <w:r>
          <w:rPr>
            <w:color w:val="2196D1"/>
            <w:spacing w:val="1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W.H.,</w:t>
        </w:r>
        <w:r>
          <w:rPr>
            <w:color w:val="2196D1"/>
            <w:spacing w:val="1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Craig,</w:t>
        </w:r>
        <w:r>
          <w:rPr>
            <w:color w:val="2196D1"/>
            <w:spacing w:val="1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D.W.,</w:t>
        </w:r>
        <w:r>
          <w:rPr>
            <w:color w:val="2196D1"/>
            <w:spacing w:val="1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Craig,</w:t>
        </w:r>
        <w:r>
          <w:rPr>
            <w:color w:val="2196D1"/>
            <w:spacing w:val="1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I.W.,</w:t>
        </w:r>
        <w:r>
          <w:rPr>
            <w:color w:val="2196D1"/>
            <w:spacing w:val="1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Crosbie,</w:t>
        </w:r>
        <w:r>
          <w:rPr>
            <w:color w:val="2196D1"/>
            <w:spacing w:val="1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J.,</w:t>
        </w:r>
        <w:r>
          <w:rPr>
            <w:color w:val="2196D1"/>
            <w:spacing w:val="1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Cuccaro,</w:t>
        </w:r>
        <w:r>
          <w:rPr>
            <w:color w:val="2196D1"/>
            <w:spacing w:val="1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M.L.,</w:t>
        </w:r>
        <w:r>
          <w:rPr>
            <w:color w:val="2196D1"/>
            <w:spacing w:val="16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Curtis,</w:t>
        </w:r>
        <w:r>
          <w:rPr>
            <w:color w:val="2196D1"/>
            <w:spacing w:val="16"/>
            <w:w w:val="110"/>
            <w:sz w:val="12"/>
          </w:rPr>
          <w:t> </w:t>
        </w:r>
        <w:r>
          <w:rPr>
            <w:color w:val="2196D1"/>
            <w:spacing w:val="-5"/>
            <w:w w:val="110"/>
            <w:sz w:val="12"/>
          </w:rPr>
          <w:t>D.,</w:t>
        </w:r>
      </w:hyperlink>
    </w:p>
    <w:p>
      <w:pPr>
        <w:spacing w:line="278" w:lineRule="auto" w:before="22"/>
        <w:ind w:left="370" w:right="163" w:firstLine="0"/>
        <w:jc w:val="left"/>
        <w:rPr>
          <w:sz w:val="12"/>
        </w:rPr>
      </w:pPr>
      <w:hyperlink r:id="rId204">
        <w:r>
          <w:rPr>
            <w:color w:val="2196D1"/>
            <w:w w:val="115"/>
            <w:sz w:val="12"/>
          </w:rPr>
          <w:t>Czamara, D., Datta, S., Dawson, G., Day, R., De Geus, E.J., Degenhardt, F.,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4">
        <w:r>
          <w:rPr>
            <w:color w:val="2196D1"/>
            <w:w w:val="115"/>
            <w:sz w:val="12"/>
          </w:rPr>
          <w:t>Djurovic, S., Donohoe, G.J., Doyle, A.E., Duan, J., Dudbridge, F., Duketis, E.,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4">
        <w:r>
          <w:rPr>
            <w:color w:val="2196D1"/>
            <w:w w:val="115"/>
            <w:sz w:val="12"/>
          </w:rPr>
          <w:t>Ebstein, R.P., Edenberg, H.J., Elia, J., Ennis, S., Etain, B., Fanous, A., Farmer, A.E.,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4">
        <w:r>
          <w:rPr>
            <w:color w:val="2196D1"/>
            <w:w w:val="115"/>
            <w:sz w:val="12"/>
          </w:rPr>
          <w:t>Ferrier, I.N., Flickinger, M., Fombonne, E., Foroud, T., Frank, J., Franke, B.,</w:t>
        </w:r>
      </w:hyperlink>
    </w:p>
    <w:p>
      <w:pPr>
        <w:spacing w:after="0" w:line="278" w:lineRule="auto"/>
        <w:jc w:val="left"/>
        <w:rPr>
          <w:sz w:val="12"/>
        </w:rPr>
        <w:sectPr>
          <w:type w:val="continuous"/>
          <w:pgSz w:w="11910" w:h="15880"/>
          <w:pgMar w:header="655" w:footer="544" w:top="620" w:bottom="280" w:left="620" w:right="640"/>
          <w:cols w:num="2" w:equalWidth="0">
            <w:col w:w="5155" w:space="225"/>
            <w:col w:w="5270"/>
          </w:cols>
        </w:sectPr>
      </w:pPr>
    </w:p>
    <w:p>
      <w:pPr>
        <w:pStyle w:val="BodyText"/>
        <w:ind w:left="0"/>
        <w:jc w:val="left"/>
        <w:rPr>
          <w:sz w:val="11"/>
        </w:rPr>
      </w:pPr>
    </w:p>
    <w:p>
      <w:pPr>
        <w:spacing w:after="0"/>
        <w:jc w:val="left"/>
        <w:rPr>
          <w:sz w:val="11"/>
        </w:rPr>
        <w:sectPr>
          <w:pgSz w:w="11910" w:h="15880"/>
          <w:pgMar w:header="655" w:footer="544" w:top="840" w:bottom="740" w:left="620" w:right="640"/>
        </w:sectPr>
      </w:pPr>
    </w:p>
    <w:p>
      <w:pPr>
        <w:spacing w:line="278" w:lineRule="auto" w:before="102"/>
        <w:ind w:left="370" w:right="29" w:firstLine="0"/>
        <w:jc w:val="left"/>
        <w:rPr>
          <w:sz w:val="12"/>
        </w:rPr>
      </w:pPr>
      <w:hyperlink r:id="rId204">
        <w:r>
          <w:rPr>
            <w:color w:val="2196D1"/>
            <w:w w:val="115"/>
            <w:sz w:val="12"/>
          </w:rPr>
          <w:t>Fraser, C., Freedman, R., Freimer, N.B., Freitag, C.M., Friedl, M., Frisen, L.,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4">
        <w:r>
          <w:rPr>
            <w:color w:val="2196D1"/>
            <w:w w:val="115"/>
            <w:sz w:val="12"/>
          </w:rPr>
          <w:t>Gallagher, L., Gejman, P.V., Georgieva, L., Gershon, E.S., Geschwind, D.H.,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4">
        <w:r>
          <w:rPr>
            <w:color w:val="2196D1"/>
            <w:w w:val="115"/>
            <w:sz w:val="12"/>
          </w:rPr>
          <w:t>Giegling,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Gill,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Gordon,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S.D.,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Gordon-Smith,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Green,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E.K.,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Greenwood,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T.A.,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4">
        <w:r>
          <w:rPr>
            <w:color w:val="2196D1"/>
            <w:w w:val="115"/>
            <w:sz w:val="12"/>
          </w:rPr>
          <w:t>Grice,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D.E.,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Gross,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Grozeva,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Guan,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Gurling,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De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Haan,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Haines,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J.L.,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4">
        <w:r>
          <w:rPr>
            <w:color w:val="2196D1"/>
            <w:w w:val="115"/>
            <w:sz w:val="12"/>
          </w:rPr>
          <w:t>Hakonarson, H., Hallmayer, J., Hamilton, S.P., Hamshere, M.L., Hansen, T.F.,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4">
        <w:r>
          <w:rPr>
            <w:color w:val="2196D1"/>
            <w:w w:val="115"/>
            <w:sz w:val="12"/>
          </w:rPr>
          <w:t>Hartmann,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A.M.,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Hautzinger,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Heath,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A.C.,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Henders,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A.K.,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Herms,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Hickie,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I.B.,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4">
        <w:r>
          <w:rPr>
            <w:color w:val="2196D1"/>
            <w:w w:val="115"/>
            <w:sz w:val="12"/>
          </w:rPr>
          <w:t>Hipolito,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Hoefels,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Holmans,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P.A.,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Holsboer,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Hoogendijk,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W.J.,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Hottenga,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4"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Hultman,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C.M.,</w:t>
        </w:r>
        <w:r>
          <w:rPr>
            <w:color w:val="2196D1"/>
            <w:spacing w:val="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Hus,</w:t>
        </w:r>
        <w:r>
          <w:rPr>
            <w:color w:val="2196D1"/>
            <w:spacing w:val="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V.,</w:t>
        </w:r>
        <w:r>
          <w:rPr>
            <w:color w:val="2196D1"/>
            <w:spacing w:val="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Ingason,</w:t>
        </w:r>
        <w:r>
          <w:rPr>
            <w:color w:val="2196D1"/>
            <w:spacing w:val="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Ising,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Jamain,</w:t>
        </w:r>
        <w:r>
          <w:rPr>
            <w:color w:val="2196D1"/>
            <w:spacing w:val="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Jones,</w:t>
        </w:r>
        <w:r>
          <w:rPr>
            <w:color w:val="2196D1"/>
            <w:spacing w:val="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E.G.,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Jones,</w:t>
        </w:r>
        <w:r>
          <w:rPr>
            <w:color w:val="2196D1"/>
            <w:spacing w:val="3"/>
            <w:w w:val="115"/>
            <w:sz w:val="12"/>
          </w:rPr>
          <w:t> </w:t>
        </w:r>
        <w:r>
          <w:rPr>
            <w:color w:val="2196D1"/>
            <w:spacing w:val="-5"/>
            <w:w w:val="115"/>
            <w:sz w:val="12"/>
          </w:rPr>
          <w:t>I.,</w:t>
        </w:r>
      </w:hyperlink>
    </w:p>
    <w:p>
      <w:pPr>
        <w:spacing w:line="133" w:lineRule="exact" w:before="0"/>
        <w:ind w:left="370" w:right="0" w:firstLine="0"/>
        <w:jc w:val="left"/>
        <w:rPr>
          <w:sz w:val="12"/>
        </w:rPr>
      </w:pPr>
      <w:hyperlink r:id="rId204">
        <w:r>
          <w:rPr>
            <w:color w:val="2196D1"/>
            <w:w w:val="110"/>
            <w:sz w:val="12"/>
          </w:rPr>
          <w:t>Jones,</w:t>
        </w:r>
        <w:r>
          <w:rPr>
            <w:color w:val="2196D1"/>
            <w:spacing w:val="1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L.,</w:t>
        </w:r>
        <w:r>
          <w:rPr>
            <w:color w:val="2196D1"/>
            <w:spacing w:val="1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Tzeng,</w:t>
        </w:r>
        <w:r>
          <w:rPr>
            <w:color w:val="2196D1"/>
            <w:spacing w:val="1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J.Y.,</w:t>
        </w:r>
        <w:r>
          <w:rPr>
            <w:color w:val="2196D1"/>
            <w:spacing w:val="1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Kahler,</w:t>
        </w:r>
        <w:r>
          <w:rPr>
            <w:color w:val="2196D1"/>
            <w:spacing w:val="1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A.K.,</w:t>
        </w:r>
        <w:r>
          <w:rPr>
            <w:color w:val="2196D1"/>
            <w:spacing w:val="1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Kahn,</w:t>
        </w:r>
        <w:r>
          <w:rPr>
            <w:color w:val="2196D1"/>
            <w:spacing w:val="1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R.S.,</w:t>
        </w:r>
        <w:r>
          <w:rPr>
            <w:color w:val="2196D1"/>
            <w:spacing w:val="1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Kandaswamy,</w:t>
        </w:r>
        <w:r>
          <w:rPr>
            <w:color w:val="2196D1"/>
            <w:spacing w:val="1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R.,</w:t>
        </w:r>
        <w:r>
          <w:rPr>
            <w:color w:val="2196D1"/>
            <w:spacing w:val="1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Keller,</w:t>
        </w:r>
        <w:r>
          <w:rPr>
            <w:color w:val="2196D1"/>
            <w:spacing w:val="14"/>
            <w:w w:val="110"/>
            <w:sz w:val="12"/>
          </w:rPr>
          <w:t> </w:t>
        </w:r>
        <w:r>
          <w:rPr>
            <w:color w:val="2196D1"/>
            <w:spacing w:val="-2"/>
            <w:w w:val="110"/>
            <w:sz w:val="12"/>
          </w:rPr>
          <w:t>M.C.,</w:t>
        </w:r>
      </w:hyperlink>
    </w:p>
    <w:p>
      <w:pPr>
        <w:spacing w:line="278" w:lineRule="auto" w:before="20"/>
        <w:ind w:left="370" w:right="42" w:firstLine="0"/>
        <w:jc w:val="left"/>
        <w:rPr>
          <w:sz w:val="12"/>
        </w:rPr>
      </w:pPr>
      <w:hyperlink r:id="rId204">
        <w:r>
          <w:rPr>
            <w:color w:val="2196D1"/>
            <w:w w:val="115"/>
            <w:sz w:val="12"/>
          </w:rPr>
          <w:t>Kennedy, J.L., Kenny, E., Kent, L., Kim, Y., Kirov, G.K., Klauck, S.M., Klei, L.,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4">
        <w:r>
          <w:rPr>
            <w:color w:val="2196D1"/>
            <w:w w:val="115"/>
            <w:sz w:val="12"/>
          </w:rPr>
          <w:t>Knowles,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J.A.,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Kohli,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M.A.,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Koller,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D.L.,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Konte,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Korszun,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Krabbendam,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4">
        <w:r>
          <w:rPr>
            <w:color w:val="2196D1"/>
            <w:w w:val="115"/>
            <w:sz w:val="12"/>
          </w:rPr>
          <w:t>Krasucki, R., Kuntsi, J., Kwan, P., Landen, M., Langstrom, N., Lathrop, M.,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4">
        <w:r>
          <w:rPr>
            <w:color w:val="2196D1"/>
            <w:w w:val="115"/>
            <w:sz w:val="12"/>
          </w:rPr>
          <w:t>Lawrence, J., Lawson, W.B., Leboyer, M., Ledbetter, D.H., Lee, P.H., Lencz, T.,</w:t>
        </w:r>
      </w:hyperlink>
    </w:p>
    <w:p>
      <w:pPr>
        <w:spacing w:line="136" w:lineRule="exact" w:before="0"/>
        <w:ind w:left="370" w:right="0" w:firstLine="0"/>
        <w:jc w:val="left"/>
        <w:rPr>
          <w:sz w:val="12"/>
        </w:rPr>
      </w:pPr>
      <w:hyperlink r:id="rId204">
        <w:r>
          <w:rPr>
            <w:color w:val="2196D1"/>
            <w:w w:val="110"/>
            <w:sz w:val="12"/>
          </w:rPr>
          <w:t>Lesch,</w:t>
        </w:r>
        <w:r>
          <w:rPr>
            <w:color w:val="2196D1"/>
            <w:spacing w:val="1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K.P.,</w:t>
        </w:r>
        <w:r>
          <w:rPr>
            <w:color w:val="2196D1"/>
            <w:spacing w:val="1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Levinson,</w:t>
        </w:r>
        <w:r>
          <w:rPr>
            <w:color w:val="2196D1"/>
            <w:spacing w:val="1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D.F.,</w:t>
        </w:r>
        <w:r>
          <w:rPr>
            <w:color w:val="2196D1"/>
            <w:spacing w:val="1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Lewis,</w:t>
        </w:r>
        <w:r>
          <w:rPr>
            <w:color w:val="2196D1"/>
            <w:spacing w:val="1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C.M.,</w:t>
        </w:r>
        <w:r>
          <w:rPr>
            <w:color w:val="2196D1"/>
            <w:spacing w:val="1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Li,</w:t>
        </w:r>
        <w:r>
          <w:rPr>
            <w:color w:val="2196D1"/>
            <w:spacing w:val="1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J.,</w:t>
        </w:r>
        <w:r>
          <w:rPr>
            <w:color w:val="2196D1"/>
            <w:spacing w:val="1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Lichtenstein,</w:t>
        </w:r>
        <w:r>
          <w:rPr>
            <w:color w:val="2196D1"/>
            <w:spacing w:val="1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P.,</w:t>
        </w:r>
        <w:r>
          <w:rPr>
            <w:color w:val="2196D1"/>
            <w:spacing w:val="1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Lieberman,</w:t>
        </w:r>
        <w:r>
          <w:rPr>
            <w:color w:val="2196D1"/>
            <w:spacing w:val="14"/>
            <w:w w:val="110"/>
            <w:sz w:val="12"/>
          </w:rPr>
          <w:t> </w:t>
        </w:r>
        <w:r>
          <w:rPr>
            <w:color w:val="2196D1"/>
            <w:spacing w:val="-2"/>
            <w:w w:val="110"/>
            <w:sz w:val="12"/>
          </w:rPr>
          <w:t>J.A.,</w:t>
        </w:r>
      </w:hyperlink>
    </w:p>
    <w:p>
      <w:pPr>
        <w:spacing w:line="278" w:lineRule="auto" w:before="21"/>
        <w:ind w:left="370" w:right="38" w:firstLine="0"/>
        <w:jc w:val="left"/>
        <w:rPr>
          <w:sz w:val="12"/>
        </w:rPr>
      </w:pPr>
      <w:hyperlink r:id="rId204">
        <w:r>
          <w:rPr>
            <w:color w:val="2196D1"/>
            <w:w w:val="110"/>
            <w:sz w:val="12"/>
          </w:rPr>
          <w:t>Lin,</w:t>
        </w:r>
        <w:r>
          <w:rPr>
            <w:color w:val="2196D1"/>
            <w:spacing w:val="1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D.Y.,</w:t>
        </w:r>
        <w:r>
          <w:rPr>
            <w:color w:val="2196D1"/>
            <w:spacing w:val="1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Linszen,</w:t>
        </w:r>
        <w:r>
          <w:rPr>
            <w:color w:val="2196D1"/>
            <w:spacing w:val="1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D.H.,</w:t>
        </w:r>
        <w:r>
          <w:rPr>
            <w:color w:val="2196D1"/>
            <w:spacing w:val="1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Liu,</w:t>
        </w:r>
        <w:r>
          <w:rPr>
            <w:color w:val="2196D1"/>
            <w:spacing w:val="1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C.,</w:t>
        </w:r>
        <w:r>
          <w:rPr>
            <w:color w:val="2196D1"/>
            <w:spacing w:val="1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Lohoff,</w:t>
        </w:r>
        <w:r>
          <w:rPr>
            <w:color w:val="2196D1"/>
            <w:spacing w:val="1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F.W.,</w:t>
        </w:r>
        <w:r>
          <w:rPr>
            <w:color w:val="2196D1"/>
            <w:spacing w:val="1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Loo,</w:t>
        </w:r>
        <w:r>
          <w:rPr>
            <w:color w:val="2196D1"/>
            <w:spacing w:val="1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S.K.,</w:t>
        </w:r>
        <w:r>
          <w:rPr>
            <w:color w:val="2196D1"/>
            <w:spacing w:val="1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Lord,</w:t>
        </w:r>
        <w:r>
          <w:rPr>
            <w:color w:val="2196D1"/>
            <w:spacing w:val="1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C.,</w:t>
        </w:r>
        <w:r>
          <w:rPr>
            <w:color w:val="2196D1"/>
            <w:spacing w:val="1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Lowe,</w:t>
        </w:r>
        <w:r>
          <w:rPr>
            <w:color w:val="2196D1"/>
            <w:spacing w:val="1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J.K.,</w:t>
        </w:r>
      </w:hyperlink>
      <w:r>
        <w:rPr>
          <w:color w:val="2196D1"/>
          <w:spacing w:val="40"/>
          <w:w w:val="110"/>
          <w:sz w:val="12"/>
        </w:rPr>
        <w:t> </w:t>
      </w:r>
      <w:hyperlink r:id="rId204">
        <w:r>
          <w:rPr>
            <w:color w:val="2196D1"/>
            <w:w w:val="110"/>
            <w:sz w:val="12"/>
          </w:rPr>
          <w:t>Lucae,</w:t>
        </w:r>
        <w:r>
          <w:rPr>
            <w:color w:val="2196D1"/>
            <w:spacing w:val="16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S.,</w:t>
        </w:r>
        <w:r>
          <w:rPr>
            <w:color w:val="2196D1"/>
            <w:spacing w:val="1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MacIntyre,</w:t>
        </w:r>
        <w:r>
          <w:rPr>
            <w:color w:val="2196D1"/>
            <w:spacing w:val="16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D.J.,</w:t>
        </w:r>
        <w:r>
          <w:rPr>
            <w:color w:val="2196D1"/>
            <w:spacing w:val="16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Madden,</w:t>
        </w:r>
        <w:r>
          <w:rPr>
            <w:color w:val="2196D1"/>
            <w:spacing w:val="16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P.A.,</w:t>
        </w:r>
        <w:r>
          <w:rPr>
            <w:color w:val="2196D1"/>
            <w:spacing w:val="1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Maestrini,</w:t>
        </w:r>
        <w:r>
          <w:rPr>
            <w:color w:val="2196D1"/>
            <w:spacing w:val="16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E.,</w:t>
        </w:r>
        <w:r>
          <w:rPr>
            <w:color w:val="2196D1"/>
            <w:spacing w:val="1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Magnusson, P.K.,</w:t>
        </w:r>
        <w:r>
          <w:rPr>
            <w:color w:val="2196D1"/>
            <w:spacing w:val="16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Mahon,</w:t>
        </w:r>
        <w:r>
          <w:rPr>
            <w:color w:val="2196D1"/>
            <w:spacing w:val="16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P.</w:t>
        </w:r>
      </w:hyperlink>
      <w:r>
        <w:rPr>
          <w:color w:val="2196D1"/>
          <w:spacing w:val="40"/>
          <w:w w:val="110"/>
          <w:sz w:val="12"/>
        </w:rPr>
        <w:t> </w:t>
      </w:r>
      <w:hyperlink r:id="rId204">
        <w:r>
          <w:rPr>
            <w:color w:val="2196D1"/>
            <w:w w:val="110"/>
            <w:sz w:val="12"/>
          </w:rPr>
          <w:t>B., Maier, W., Malhotra, A.K., Mane, S.M., Martin, C.L., Martin, N.G., Mattheisen, M.,</w:t>
        </w:r>
      </w:hyperlink>
      <w:r>
        <w:rPr>
          <w:color w:val="2196D1"/>
          <w:spacing w:val="40"/>
          <w:w w:val="110"/>
          <w:sz w:val="12"/>
        </w:rPr>
        <w:t> </w:t>
      </w:r>
      <w:hyperlink r:id="rId204">
        <w:r>
          <w:rPr>
            <w:color w:val="2196D1"/>
            <w:w w:val="110"/>
            <w:sz w:val="12"/>
          </w:rPr>
          <w:t>Matthews, K., Mattingsdal, M., McCarroll, S.A., McGhee, K.A., McGough, J.J.,</w:t>
        </w:r>
      </w:hyperlink>
      <w:r>
        <w:rPr>
          <w:color w:val="2196D1"/>
          <w:spacing w:val="80"/>
          <w:w w:val="110"/>
          <w:sz w:val="12"/>
        </w:rPr>
        <w:t> </w:t>
      </w:r>
      <w:hyperlink r:id="rId204">
        <w:r>
          <w:rPr>
            <w:color w:val="2196D1"/>
            <w:w w:val="110"/>
            <w:sz w:val="12"/>
          </w:rPr>
          <w:t>McGrath, P.J., McGuffin, P., McInnis, M.G., McIntosh, A., McKinney, R., McLean, A.</w:t>
        </w:r>
      </w:hyperlink>
      <w:r>
        <w:rPr>
          <w:color w:val="2196D1"/>
          <w:spacing w:val="40"/>
          <w:w w:val="110"/>
          <w:sz w:val="12"/>
        </w:rPr>
        <w:t> </w:t>
      </w:r>
      <w:hyperlink r:id="rId204">
        <w:r>
          <w:rPr>
            <w:color w:val="2196D1"/>
            <w:w w:val="110"/>
            <w:sz w:val="12"/>
          </w:rPr>
          <w:t>W., McMahon, F.J., McMahon, W.M., McQuillin, A., Medeiros, H., Medland, S.E.,</w:t>
        </w:r>
      </w:hyperlink>
      <w:r>
        <w:rPr>
          <w:color w:val="2196D1"/>
          <w:spacing w:val="80"/>
          <w:w w:val="110"/>
          <w:sz w:val="12"/>
        </w:rPr>
        <w:t> </w:t>
      </w:r>
      <w:hyperlink r:id="rId204">
        <w:r>
          <w:rPr>
            <w:color w:val="2196D1"/>
            <w:w w:val="110"/>
            <w:sz w:val="12"/>
          </w:rPr>
          <w:t>Meier,</w:t>
        </w:r>
        <w:r>
          <w:rPr>
            <w:color w:val="2196D1"/>
            <w:spacing w:val="2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S.,</w:t>
        </w:r>
        <w:r>
          <w:rPr>
            <w:color w:val="2196D1"/>
            <w:spacing w:val="2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Melle,</w:t>
        </w:r>
        <w:r>
          <w:rPr>
            <w:color w:val="2196D1"/>
            <w:spacing w:val="2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I.,</w:t>
        </w:r>
        <w:r>
          <w:rPr>
            <w:color w:val="2196D1"/>
            <w:spacing w:val="26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Meng,</w:t>
        </w:r>
        <w:r>
          <w:rPr>
            <w:color w:val="2196D1"/>
            <w:spacing w:val="2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F.,</w:t>
        </w:r>
        <w:r>
          <w:rPr>
            <w:color w:val="2196D1"/>
            <w:spacing w:val="2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Meyer,</w:t>
        </w:r>
        <w:r>
          <w:rPr>
            <w:color w:val="2196D1"/>
            <w:spacing w:val="2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J.,</w:t>
        </w:r>
        <w:r>
          <w:rPr>
            <w:color w:val="2196D1"/>
            <w:spacing w:val="2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Middeldorp,</w:t>
        </w:r>
        <w:r>
          <w:rPr>
            <w:color w:val="2196D1"/>
            <w:spacing w:val="2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C.M.,</w:t>
        </w:r>
        <w:r>
          <w:rPr>
            <w:color w:val="2196D1"/>
            <w:spacing w:val="2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Middleton,</w:t>
        </w:r>
        <w:r>
          <w:rPr>
            <w:color w:val="2196D1"/>
            <w:spacing w:val="2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L.,</w:t>
        </w:r>
      </w:hyperlink>
      <w:r>
        <w:rPr>
          <w:color w:val="2196D1"/>
          <w:spacing w:val="40"/>
          <w:w w:val="110"/>
          <w:sz w:val="12"/>
        </w:rPr>
        <w:t> </w:t>
      </w:r>
      <w:hyperlink r:id="rId204">
        <w:r>
          <w:rPr>
            <w:color w:val="2196D1"/>
            <w:w w:val="110"/>
            <w:sz w:val="12"/>
          </w:rPr>
          <w:t>Milanova,</w:t>
        </w:r>
        <w:r>
          <w:rPr>
            <w:color w:val="2196D1"/>
            <w:spacing w:val="1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V.,</w:t>
        </w:r>
        <w:r>
          <w:rPr>
            <w:color w:val="2196D1"/>
            <w:spacing w:val="1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Miranda,</w:t>
        </w:r>
        <w:r>
          <w:rPr>
            <w:color w:val="2196D1"/>
            <w:spacing w:val="1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A.,</w:t>
        </w:r>
        <w:r>
          <w:rPr>
            <w:color w:val="2196D1"/>
            <w:spacing w:val="1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Monaco,</w:t>
        </w:r>
        <w:r>
          <w:rPr>
            <w:color w:val="2196D1"/>
            <w:spacing w:val="1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A.P.,</w:t>
        </w:r>
        <w:r>
          <w:rPr>
            <w:color w:val="2196D1"/>
            <w:spacing w:val="1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Montgomery,</w:t>
        </w:r>
        <w:r>
          <w:rPr>
            <w:color w:val="2196D1"/>
            <w:spacing w:val="1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G.W.,</w:t>
        </w:r>
        <w:r>
          <w:rPr>
            <w:color w:val="2196D1"/>
            <w:spacing w:val="1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Moran,</w:t>
        </w:r>
        <w:r>
          <w:rPr>
            <w:color w:val="2196D1"/>
            <w:spacing w:val="1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J.L.,</w:t>
        </w:r>
        <w:r>
          <w:rPr>
            <w:color w:val="2196D1"/>
            <w:spacing w:val="1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Moreno-</w:t>
        </w:r>
      </w:hyperlink>
      <w:r>
        <w:rPr>
          <w:color w:val="2196D1"/>
          <w:spacing w:val="40"/>
          <w:w w:val="110"/>
          <w:sz w:val="12"/>
        </w:rPr>
        <w:t> </w:t>
      </w:r>
      <w:hyperlink r:id="rId204">
        <w:r>
          <w:rPr>
            <w:color w:val="2196D1"/>
            <w:w w:val="110"/>
            <w:sz w:val="12"/>
          </w:rPr>
          <w:t>De-Luca, D., Morken, G., Morris, D.W., Morrow, E.M., Moskvina, V., Muglia, P.,</w:t>
        </w:r>
      </w:hyperlink>
      <w:r>
        <w:rPr>
          <w:color w:val="2196D1"/>
          <w:spacing w:val="40"/>
          <w:w w:val="110"/>
          <w:sz w:val="12"/>
        </w:rPr>
        <w:t> </w:t>
      </w:r>
      <w:hyperlink r:id="rId204">
        <w:r>
          <w:rPr>
            <w:color w:val="2196D1"/>
            <w:w w:val="110"/>
            <w:sz w:val="12"/>
          </w:rPr>
          <w:t>Muhleisen, T.W., Muir, W.J., Muller-Myhsok, B., Murtha, M., Myers, R.M., Myin-</w:t>
        </w:r>
      </w:hyperlink>
      <w:r>
        <w:rPr>
          <w:color w:val="2196D1"/>
          <w:spacing w:val="80"/>
          <w:w w:val="110"/>
          <w:sz w:val="12"/>
        </w:rPr>
        <w:t> </w:t>
      </w:r>
      <w:hyperlink r:id="rId204">
        <w:r>
          <w:rPr>
            <w:color w:val="2196D1"/>
            <w:w w:val="110"/>
            <w:sz w:val="12"/>
          </w:rPr>
          <w:t>Germeys, I., Neale, M.C., Nelson, S.F., Nievergelt, C.M., Nikolov, I., Nimgaonkar, V.,</w:t>
        </w:r>
      </w:hyperlink>
      <w:r>
        <w:rPr>
          <w:color w:val="2196D1"/>
          <w:spacing w:val="40"/>
          <w:w w:val="110"/>
          <w:sz w:val="12"/>
        </w:rPr>
        <w:t> </w:t>
      </w:r>
      <w:hyperlink r:id="rId204">
        <w:r>
          <w:rPr>
            <w:color w:val="2196D1"/>
            <w:w w:val="110"/>
            <w:sz w:val="12"/>
          </w:rPr>
          <w:t>Nolen,</w:t>
        </w:r>
        <w:r>
          <w:rPr>
            <w:color w:val="2196D1"/>
            <w:spacing w:val="3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W.A.,</w:t>
        </w:r>
        <w:r>
          <w:rPr>
            <w:color w:val="2196D1"/>
            <w:spacing w:val="3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Nothen,</w:t>
        </w:r>
        <w:r>
          <w:rPr>
            <w:color w:val="2196D1"/>
            <w:spacing w:val="3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M.M.,</w:t>
        </w:r>
        <w:r>
          <w:rPr>
            <w:color w:val="2196D1"/>
            <w:spacing w:val="3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Nurnberger,</w:t>
        </w:r>
        <w:r>
          <w:rPr>
            <w:color w:val="2196D1"/>
            <w:spacing w:val="3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J.I.,</w:t>
        </w:r>
        <w:r>
          <w:rPr>
            <w:color w:val="2196D1"/>
            <w:spacing w:val="3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Nwulia,</w:t>
        </w:r>
        <w:r>
          <w:rPr>
            <w:color w:val="2196D1"/>
            <w:spacing w:val="3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E.A.,</w:t>
        </w:r>
        <w:r>
          <w:rPr>
            <w:color w:val="2196D1"/>
            <w:spacing w:val="3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Nyholt,</w:t>
        </w:r>
        <w:r>
          <w:rPr>
            <w:color w:val="2196D1"/>
            <w:spacing w:val="3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D.R.,</w:t>
        </w:r>
      </w:hyperlink>
    </w:p>
    <w:p>
      <w:pPr>
        <w:spacing w:line="130" w:lineRule="exact" w:before="0"/>
        <w:ind w:left="370" w:right="0" w:firstLine="0"/>
        <w:jc w:val="left"/>
        <w:rPr>
          <w:sz w:val="12"/>
        </w:rPr>
      </w:pPr>
      <w:hyperlink r:id="rId204">
        <w:r>
          <w:rPr>
            <w:color w:val="2196D1"/>
            <w:w w:val="110"/>
            <w:sz w:val="12"/>
          </w:rPr>
          <w:t>O’Dushlaine,</w:t>
        </w:r>
        <w:r>
          <w:rPr>
            <w:color w:val="2196D1"/>
            <w:spacing w:val="1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C.,</w:t>
        </w:r>
        <w:r>
          <w:rPr>
            <w:color w:val="2196D1"/>
            <w:spacing w:val="1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Oades,</w:t>
        </w:r>
        <w:r>
          <w:rPr>
            <w:color w:val="2196D1"/>
            <w:spacing w:val="1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R.D.,</w:t>
        </w:r>
        <w:r>
          <w:rPr>
            <w:color w:val="2196D1"/>
            <w:spacing w:val="1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Olincy,</w:t>
        </w:r>
        <w:r>
          <w:rPr>
            <w:color w:val="2196D1"/>
            <w:spacing w:val="1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A.,</w:t>
        </w:r>
        <w:r>
          <w:rPr>
            <w:color w:val="2196D1"/>
            <w:spacing w:val="1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Oliveira,</w:t>
        </w:r>
        <w:r>
          <w:rPr>
            <w:color w:val="2196D1"/>
            <w:spacing w:val="16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G.,</w:t>
        </w:r>
        <w:r>
          <w:rPr>
            <w:color w:val="2196D1"/>
            <w:spacing w:val="1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Olsen,</w:t>
        </w:r>
        <w:r>
          <w:rPr>
            <w:color w:val="2196D1"/>
            <w:spacing w:val="16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L.,</w:t>
        </w:r>
        <w:r>
          <w:rPr>
            <w:color w:val="2196D1"/>
            <w:spacing w:val="1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Ophoff,</w:t>
        </w:r>
        <w:r>
          <w:rPr>
            <w:color w:val="2196D1"/>
            <w:spacing w:val="15"/>
            <w:w w:val="110"/>
            <w:sz w:val="12"/>
          </w:rPr>
          <w:t> </w:t>
        </w:r>
        <w:r>
          <w:rPr>
            <w:color w:val="2196D1"/>
            <w:spacing w:val="-4"/>
            <w:w w:val="110"/>
            <w:sz w:val="12"/>
          </w:rPr>
          <w:t>R.A.,</w:t>
        </w:r>
      </w:hyperlink>
    </w:p>
    <w:p>
      <w:pPr>
        <w:spacing w:line="276" w:lineRule="auto" w:before="22"/>
        <w:ind w:left="370" w:right="42" w:firstLine="0"/>
        <w:jc w:val="left"/>
        <w:rPr>
          <w:sz w:val="12"/>
        </w:rPr>
      </w:pPr>
      <w:hyperlink r:id="rId204">
        <w:r>
          <w:rPr>
            <w:color w:val="2196D1"/>
            <w:w w:val="115"/>
            <w:sz w:val="12"/>
          </w:rPr>
          <w:t>Osby, U., Owen, M.J., Palotie, A., Parr, J.R., Paterson, A.D., Pato, C.N., Pato, M.T.,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4">
        <w:r>
          <w:rPr>
            <w:color w:val="2196D1"/>
            <w:w w:val="115"/>
            <w:sz w:val="12"/>
          </w:rPr>
          <w:t>Penninx, B.W., Pergadia, M.L., Pericak-Vance, M.A., Pickard, B.S., Pimm, J.,</w:t>
        </w:r>
      </w:hyperlink>
    </w:p>
    <w:p>
      <w:pPr>
        <w:spacing w:line="278" w:lineRule="auto" w:before="1"/>
        <w:ind w:left="370" w:right="44" w:firstLine="0"/>
        <w:jc w:val="left"/>
        <w:rPr>
          <w:sz w:val="12"/>
        </w:rPr>
      </w:pPr>
      <w:hyperlink r:id="rId204">
        <w:r>
          <w:rPr>
            <w:color w:val="2196D1"/>
            <w:w w:val="115"/>
            <w:sz w:val="12"/>
          </w:rPr>
          <w:t>Piven, J., Posthuma, D., Potash, J.B., Poustka, F., Propping, P., Puri, V., Quested, D.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4">
        <w:r>
          <w:rPr>
            <w:color w:val="2196D1"/>
            <w:w w:val="115"/>
            <w:sz w:val="12"/>
          </w:rPr>
          <w:t>J., Quinn, E.M., Ramos-Quiroga, J.A., Rasmussen, H.B., Raychaudhuri, S.,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4">
        <w:r>
          <w:rPr>
            <w:color w:val="2196D1"/>
            <w:w w:val="110"/>
            <w:sz w:val="12"/>
          </w:rPr>
          <w:t>Rehnstrom, K., Reif, A., Ribases, M., Rice, J.P., Rietschel, M., Roeder, K., Roeyers, H.,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4">
        <w:r>
          <w:rPr>
            <w:color w:val="2196D1"/>
            <w:w w:val="115"/>
            <w:sz w:val="12"/>
          </w:rPr>
          <w:t>Rossin, L., Rothenberger, A., Rouleau, G., Ruderfer, D., Rujescu, D., Sanders, A.R.,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4">
        <w:r>
          <w:rPr>
            <w:color w:val="2196D1"/>
            <w:w w:val="115"/>
            <w:sz w:val="12"/>
          </w:rPr>
          <w:t>Sanders, S.J., Santangelo, S.L., Sergeant, J.A., Schachar, R., Schalling, M.,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4">
        <w:r>
          <w:rPr>
            <w:color w:val="2196D1"/>
            <w:w w:val="115"/>
            <w:sz w:val="12"/>
          </w:rPr>
          <w:t>Schatzberg, A.F., Scheftner, W.A., Schellenberg, G.D., Scherer, S.W., Schork, N.J.,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4">
        <w:r>
          <w:rPr>
            <w:color w:val="2196D1"/>
            <w:w w:val="115"/>
            <w:sz w:val="12"/>
          </w:rPr>
          <w:t>Schulze, T.G., Schumacher, J., Schwarz, M., Scolnick, E., Scott, L.J., Shi, J.,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4">
        <w:r>
          <w:rPr>
            <w:color w:val="2196D1"/>
            <w:w w:val="115"/>
            <w:sz w:val="12"/>
          </w:rPr>
          <w:t>Shilling, P.D., Shyn, S.I., Silverman, J.M., Slager, S.L., Smalley, S.L., Smit, J.H.,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4">
        <w:r>
          <w:rPr>
            <w:color w:val="2196D1"/>
            <w:w w:val="115"/>
            <w:sz w:val="12"/>
          </w:rPr>
          <w:t>Smith,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E.N.,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Sonuga-Barke,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E.J.,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Clair,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State,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Steffens,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Steinhausen,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4"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Strauss,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J.S.,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Strohmaier,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Stroup,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T.S.,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Sutcliffe,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J.S.,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Szatmari,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Szelinger,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4">
        <w:r>
          <w:rPr>
            <w:color w:val="2196D1"/>
            <w:w w:val="115"/>
            <w:sz w:val="12"/>
          </w:rPr>
          <w:t>Thirumalai,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Thompson,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R.C.,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Todorov,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A.A.,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Tozzi,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Treutlein,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Uhr,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van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4">
        <w:r>
          <w:rPr>
            <w:color w:val="2196D1"/>
            <w:w w:val="115"/>
            <w:sz w:val="12"/>
          </w:rPr>
          <w:t>den Oord, E.J., Van Grootheest, G., Van Os, J., Vicente, A.M., Vieland, V.J.,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4">
        <w:r>
          <w:rPr>
            <w:color w:val="2196D1"/>
            <w:w w:val="110"/>
            <w:sz w:val="12"/>
          </w:rPr>
          <w:t>Vincent, J.B., Visscher, P.M., Walsh, C.A., Wassink, T.H., Watson, S.J., Weissman, </w:t>
        </w:r>
        <w:r>
          <w:rPr>
            <w:color w:val="2196D1"/>
            <w:w w:val="110"/>
            <w:sz w:val="12"/>
          </w:rPr>
          <w:t>M.</w:t>
        </w:r>
      </w:hyperlink>
      <w:r>
        <w:rPr>
          <w:color w:val="2196D1"/>
          <w:spacing w:val="40"/>
          <w:w w:val="110"/>
          <w:sz w:val="12"/>
        </w:rPr>
        <w:t> </w:t>
      </w:r>
      <w:hyperlink r:id="rId204">
        <w:r>
          <w:rPr>
            <w:color w:val="2196D1"/>
            <w:w w:val="110"/>
            <w:sz w:val="12"/>
          </w:rPr>
          <w:t>M., Werge, T., Wienker, T.F., Wijsman, E.M., Willemsen, G., Williams, N., Willsey, A.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4">
        <w:r>
          <w:rPr>
            <w:color w:val="2196D1"/>
            <w:w w:val="115"/>
            <w:sz w:val="12"/>
          </w:rPr>
          <w:t>J., Witt, S.H., Xu, W., Young, A.H., Yu, T.W., Zammit, S., Zandi, P.P., Zhang, P.,</w:t>
        </w:r>
      </w:hyperlink>
    </w:p>
    <w:p>
      <w:pPr>
        <w:spacing w:line="128" w:lineRule="exact" w:before="0"/>
        <w:ind w:left="370" w:right="0" w:firstLine="0"/>
        <w:jc w:val="left"/>
        <w:rPr>
          <w:sz w:val="12"/>
        </w:rPr>
      </w:pPr>
      <w:hyperlink r:id="rId204">
        <w:r>
          <w:rPr>
            <w:color w:val="2196D1"/>
            <w:w w:val="110"/>
            <w:sz w:val="12"/>
          </w:rPr>
          <w:t>Zitman,</w:t>
        </w:r>
        <w:r>
          <w:rPr>
            <w:color w:val="2196D1"/>
            <w:spacing w:val="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F.G.,</w:t>
        </w:r>
        <w:r>
          <w:rPr>
            <w:color w:val="2196D1"/>
            <w:spacing w:val="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Zollner,</w:t>
        </w:r>
        <w:r>
          <w:rPr>
            <w:color w:val="2196D1"/>
            <w:spacing w:val="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S.,</w:t>
        </w:r>
        <w:r>
          <w:rPr>
            <w:color w:val="2196D1"/>
            <w:spacing w:val="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Devlin,</w:t>
        </w:r>
        <w:r>
          <w:rPr>
            <w:color w:val="2196D1"/>
            <w:spacing w:val="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B.,</w:t>
        </w:r>
        <w:r>
          <w:rPr>
            <w:color w:val="2196D1"/>
            <w:spacing w:val="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Kelsoe,</w:t>
        </w:r>
        <w:r>
          <w:rPr>
            <w:color w:val="2196D1"/>
            <w:spacing w:val="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J.R.,</w:t>
        </w:r>
        <w:r>
          <w:rPr>
            <w:color w:val="2196D1"/>
            <w:spacing w:val="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Sklar,</w:t>
        </w:r>
        <w:r>
          <w:rPr>
            <w:color w:val="2196D1"/>
            <w:spacing w:val="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P.,</w:t>
        </w:r>
        <w:r>
          <w:rPr>
            <w:color w:val="2196D1"/>
            <w:spacing w:val="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Daly,</w:t>
        </w:r>
        <w:r>
          <w:rPr>
            <w:color w:val="2196D1"/>
            <w:spacing w:val="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M.J.,</w:t>
        </w:r>
        <w:r>
          <w:rPr>
            <w:color w:val="2196D1"/>
            <w:spacing w:val="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O’Donovan,</w:t>
        </w:r>
        <w:r>
          <w:rPr>
            <w:color w:val="2196D1"/>
            <w:spacing w:val="3"/>
            <w:w w:val="110"/>
            <w:sz w:val="12"/>
          </w:rPr>
          <w:t> </w:t>
        </w:r>
        <w:r>
          <w:rPr>
            <w:color w:val="2196D1"/>
            <w:spacing w:val="-5"/>
            <w:w w:val="110"/>
            <w:sz w:val="12"/>
          </w:rPr>
          <w:t>M.</w:t>
        </w:r>
      </w:hyperlink>
    </w:p>
    <w:p>
      <w:pPr>
        <w:spacing w:line="278" w:lineRule="auto" w:before="21"/>
        <w:ind w:left="370" w:right="42" w:firstLine="0"/>
        <w:jc w:val="left"/>
        <w:rPr>
          <w:sz w:val="12"/>
        </w:rPr>
      </w:pPr>
      <w:hyperlink r:id="rId204">
        <w:r>
          <w:rPr>
            <w:color w:val="2196D1"/>
            <w:w w:val="115"/>
            <w:sz w:val="12"/>
          </w:rPr>
          <w:t>C., Craddock, N., Sullivan, P.F., Smoller, J.W., Kendler, K.S., Wray, N.R., 2013.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4">
        <w:r>
          <w:rPr>
            <w:color w:val="2196D1"/>
            <w:w w:val="115"/>
            <w:sz w:val="12"/>
          </w:rPr>
          <w:t>Genetic relationship between five psychiatric disorders estimated from </w:t>
        </w:r>
        <w:r>
          <w:rPr>
            <w:color w:val="2196D1"/>
            <w:w w:val="115"/>
            <w:sz w:val="12"/>
          </w:rPr>
          <w:t>genome-wide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4">
        <w:r>
          <w:rPr>
            <w:color w:val="2196D1"/>
            <w:w w:val="115"/>
            <w:sz w:val="12"/>
          </w:rPr>
          <w:t>SNPs. Nat. Genet. 45, 984–994</w:t>
        </w:r>
      </w:hyperlink>
      <w:r>
        <w:rPr>
          <w:w w:val="115"/>
          <w:sz w:val="12"/>
        </w:rPr>
        <w:t>.</w:t>
      </w:r>
    </w:p>
    <w:p>
      <w:pPr>
        <w:spacing w:line="136" w:lineRule="exact" w:before="0"/>
        <w:ind w:left="131" w:right="0" w:firstLine="0"/>
        <w:jc w:val="left"/>
        <w:rPr>
          <w:sz w:val="12"/>
        </w:rPr>
      </w:pPr>
      <w:bookmarkStart w:name="_bookmark340" w:id="386"/>
      <w:bookmarkEnd w:id="386"/>
      <w:r>
        <w:rPr/>
      </w:r>
      <w:hyperlink r:id="rId205">
        <w:r>
          <w:rPr>
            <w:color w:val="2196D1"/>
            <w:w w:val="110"/>
            <w:sz w:val="12"/>
          </w:rPr>
          <w:t>Lee,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Y.C.,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Yang,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H.J.,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Chen,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V.C.,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Lee,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W.T.,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Teng,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M.J.,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Lin,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C.H.,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Gossop,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M.,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spacing w:val="-2"/>
            <w:w w:val="110"/>
            <w:sz w:val="12"/>
          </w:rPr>
          <w:t>2016.</w:t>
        </w:r>
      </w:hyperlink>
    </w:p>
    <w:p>
      <w:pPr>
        <w:spacing w:line="276" w:lineRule="auto" w:before="22"/>
        <w:ind w:left="370" w:right="42" w:firstLine="0"/>
        <w:jc w:val="left"/>
        <w:rPr>
          <w:sz w:val="12"/>
        </w:rPr>
      </w:pPr>
      <w:hyperlink r:id="rId205">
        <w:r>
          <w:rPr>
            <w:color w:val="2196D1"/>
            <w:w w:val="115"/>
            <w:sz w:val="12"/>
          </w:rPr>
          <w:t>Meta-analysis of quality of life in children and adolescents with ADHD: by both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5">
        <w:r>
          <w:rPr>
            <w:color w:val="2196D1"/>
            <w:w w:val="115"/>
            <w:sz w:val="12"/>
          </w:rPr>
          <w:t>parent proxy-report and child self-report using PedsQL. Res. Dev. Disabil. 51–52,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5">
        <w:r>
          <w:rPr>
            <w:color w:val="2196D1"/>
            <w:spacing w:val="-2"/>
            <w:w w:val="115"/>
            <w:sz w:val="12"/>
          </w:rPr>
          <w:t>160–172</w:t>
        </w:r>
      </w:hyperlink>
      <w:r>
        <w:rPr>
          <w:spacing w:val="-2"/>
          <w:w w:val="115"/>
          <w:sz w:val="12"/>
        </w:rPr>
        <w:t>.</w:t>
      </w:r>
    </w:p>
    <w:p>
      <w:pPr>
        <w:spacing w:before="1"/>
        <w:ind w:left="124" w:right="34" w:firstLine="0"/>
        <w:jc w:val="center"/>
        <w:rPr>
          <w:sz w:val="12"/>
        </w:rPr>
      </w:pPr>
      <w:bookmarkStart w:name="_bookmark341" w:id="387"/>
      <w:bookmarkEnd w:id="387"/>
      <w:r>
        <w:rPr/>
      </w:r>
      <w:hyperlink r:id="rId206">
        <w:r>
          <w:rPr>
            <w:color w:val="2196D1"/>
            <w:w w:val="115"/>
            <w:sz w:val="12"/>
          </w:rPr>
          <w:t>Lee,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P.H.,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Anttila,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V.,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Won,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Feng,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Y.-C.A.,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Rosenthal,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Zhu,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Z.,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Tucker-Drob,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spacing w:val="-4"/>
            <w:w w:val="115"/>
            <w:sz w:val="12"/>
          </w:rPr>
          <w:t>E.M.,</w:t>
        </w:r>
      </w:hyperlink>
    </w:p>
    <w:p>
      <w:pPr>
        <w:spacing w:before="22"/>
        <w:ind w:left="88" w:right="34" w:firstLine="0"/>
        <w:jc w:val="center"/>
        <w:rPr>
          <w:sz w:val="12"/>
        </w:rPr>
      </w:pPr>
      <w:hyperlink r:id="rId206">
        <w:r>
          <w:rPr>
            <w:color w:val="2196D1"/>
            <w:w w:val="115"/>
            <w:sz w:val="12"/>
          </w:rPr>
          <w:t>Nivard, M.G., Grotzinger, A.D., Posthuma, D., Wang,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M.M.J., Yu,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Stahl, </w:t>
        </w:r>
        <w:r>
          <w:rPr>
            <w:color w:val="2196D1"/>
            <w:spacing w:val="-5"/>
            <w:w w:val="115"/>
            <w:sz w:val="12"/>
          </w:rPr>
          <w:t>E.,</w:t>
        </w:r>
      </w:hyperlink>
    </w:p>
    <w:p>
      <w:pPr>
        <w:spacing w:before="22"/>
        <w:ind w:left="216" w:right="34" w:firstLine="0"/>
        <w:jc w:val="center"/>
        <w:rPr>
          <w:sz w:val="12"/>
        </w:rPr>
      </w:pPr>
      <w:hyperlink r:id="rId206">
        <w:r>
          <w:rPr>
            <w:color w:val="2196D1"/>
            <w:w w:val="115"/>
            <w:sz w:val="12"/>
          </w:rPr>
          <w:t>Walters,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R.K.,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Anney,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R.J.L.,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Duncan,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L.E.,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Belangero,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Luykx,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Kranzler,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spacing w:val="-5"/>
            <w:w w:val="115"/>
            <w:sz w:val="12"/>
          </w:rPr>
          <w:t>H.,</w:t>
        </w:r>
      </w:hyperlink>
    </w:p>
    <w:p>
      <w:pPr>
        <w:spacing w:line="278" w:lineRule="auto" w:before="21"/>
        <w:ind w:left="370" w:right="42" w:firstLine="0"/>
        <w:jc w:val="left"/>
        <w:rPr>
          <w:sz w:val="12"/>
        </w:rPr>
      </w:pPr>
      <w:hyperlink r:id="rId206">
        <w:r>
          <w:rPr>
            <w:color w:val="2196D1"/>
            <w:w w:val="115"/>
            <w:sz w:val="12"/>
          </w:rPr>
          <w:t>Keski-Rahkonen, A., Cook, E.H., Kirov, G., Coppola, G., Kaprio, J., Zai, C.C.,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6">
        <w:r>
          <w:rPr>
            <w:color w:val="2196D1"/>
            <w:w w:val="115"/>
            <w:sz w:val="12"/>
          </w:rPr>
          <w:t>Hoekstra,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P.J.,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Banaschewski,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Rohde,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L.A.,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Sullivan,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P.F.,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Franke,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Daly,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M.J.,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6">
        <w:r>
          <w:rPr>
            <w:color w:val="2196D1"/>
            <w:w w:val="115"/>
            <w:sz w:val="12"/>
          </w:rPr>
          <w:t>Bulik, C.M., Lewis, C.M., McIntosh, A.M., Donovan, M.C., Zheutlin, A.,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6">
        <w:r>
          <w:rPr>
            <w:color w:val="2196D1"/>
            <w:w w:val="115"/>
            <w:sz w:val="12"/>
          </w:rPr>
          <w:t>Andreassen,</w:t>
        </w:r>
        <w:r>
          <w:rPr>
            <w:color w:val="2196D1"/>
            <w:spacing w:val="1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O.A.,</w:t>
        </w:r>
        <w:r>
          <w:rPr>
            <w:color w:val="2196D1"/>
            <w:spacing w:val="1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Borglum,</w:t>
        </w:r>
        <w:r>
          <w:rPr>
            <w:color w:val="2196D1"/>
            <w:spacing w:val="1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A.D.,</w:t>
        </w:r>
        <w:r>
          <w:rPr>
            <w:color w:val="2196D1"/>
            <w:spacing w:val="1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Breen,</w:t>
        </w:r>
        <w:r>
          <w:rPr>
            <w:color w:val="2196D1"/>
            <w:spacing w:val="1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G.,</w:t>
        </w:r>
        <w:r>
          <w:rPr>
            <w:color w:val="2196D1"/>
            <w:spacing w:val="1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Edenberg,</w:t>
        </w:r>
        <w:r>
          <w:rPr>
            <w:color w:val="2196D1"/>
            <w:spacing w:val="1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H.J.,</w:t>
        </w:r>
        <w:r>
          <w:rPr>
            <w:color w:val="2196D1"/>
            <w:spacing w:val="1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Fanous,</w:t>
        </w:r>
        <w:r>
          <w:rPr>
            <w:color w:val="2196D1"/>
            <w:spacing w:val="1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A.H.,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6">
        <w:r>
          <w:rPr>
            <w:color w:val="2196D1"/>
            <w:spacing w:val="-2"/>
            <w:w w:val="115"/>
            <w:sz w:val="12"/>
          </w:rPr>
          <w:t>Faraone, S.V., Gelernter, J., Mathews, C.A., Mattheisen, M., Mitchell, K., Neale, M.C.,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6">
        <w:r>
          <w:rPr>
            <w:color w:val="2196D1"/>
            <w:w w:val="115"/>
            <w:sz w:val="12"/>
          </w:rPr>
          <w:t>Nurnberger, J.I., Ripke, S., Santangelo, S.L., Scharf, J.M., Stein, M.B., Thornton, L.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6">
        <w:r>
          <w:rPr>
            <w:color w:val="2196D1"/>
            <w:w w:val="110"/>
            <w:sz w:val="12"/>
          </w:rPr>
          <w:t>M., Walters, J.T.R., Wray, N.R., Geschwind, D.H., Neale, B., Kendler, K.S., Smoller, J.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6">
        <w:r>
          <w:rPr>
            <w:color w:val="2196D1"/>
            <w:w w:val="115"/>
            <w:sz w:val="12"/>
          </w:rPr>
          <w:t>W., 2019a. Genome wide meta-analysis identifies genomic relationships, novel loci,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6">
        <w:r>
          <w:rPr>
            <w:color w:val="2196D1"/>
            <w:w w:val="115"/>
            <w:sz w:val="12"/>
          </w:rPr>
          <w:t>and pleiotropic mechanisms across eight psychiatric disorders. bioRxiv, 528117</w:t>
        </w:r>
      </w:hyperlink>
      <w:r>
        <w:rPr>
          <w:w w:val="115"/>
          <w:sz w:val="12"/>
        </w:rPr>
        <w:t>.</w:t>
      </w:r>
    </w:p>
    <w:p>
      <w:pPr>
        <w:spacing w:line="133" w:lineRule="exact" w:before="0"/>
        <w:ind w:left="131" w:right="0" w:firstLine="0"/>
        <w:jc w:val="both"/>
        <w:rPr>
          <w:sz w:val="12"/>
        </w:rPr>
      </w:pPr>
      <w:bookmarkStart w:name="_bookmark342" w:id="388"/>
      <w:bookmarkEnd w:id="388"/>
      <w:r>
        <w:rPr/>
      </w:r>
      <w:hyperlink r:id="rId207">
        <w:r>
          <w:rPr>
            <w:color w:val="2196D1"/>
            <w:w w:val="110"/>
            <w:sz w:val="12"/>
          </w:rPr>
          <w:t>Lee,</w:t>
        </w:r>
        <w:r>
          <w:rPr>
            <w:color w:val="2196D1"/>
            <w:spacing w:val="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P.H.,</w:t>
        </w:r>
        <w:r>
          <w:rPr>
            <w:color w:val="2196D1"/>
            <w:spacing w:val="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A.V,</w:t>
        </w:r>
        <w:r>
          <w:rPr>
            <w:color w:val="2196D1"/>
            <w:spacing w:val="6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Won,</w:t>
        </w:r>
        <w:r>
          <w:rPr>
            <w:color w:val="2196D1"/>
            <w:spacing w:val="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H.,</w:t>
        </w:r>
        <w:r>
          <w:rPr>
            <w:color w:val="2196D1"/>
            <w:spacing w:val="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Feng,</w:t>
        </w:r>
        <w:r>
          <w:rPr>
            <w:color w:val="2196D1"/>
            <w:spacing w:val="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Y.A.,</w:t>
        </w:r>
        <w:r>
          <w:rPr>
            <w:color w:val="2196D1"/>
            <w:spacing w:val="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Rosenthal,</w:t>
        </w:r>
        <w:r>
          <w:rPr>
            <w:color w:val="2196D1"/>
            <w:spacing w:val="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J.,</w:t>
        </w:r>
        <w:r>
          <w:rPr>
            <w:color w:val="2196D1"/>
            <w:spacing w:val="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Zhu,</w:t>
        </w:r>
        <w:r>
          <w:rPr>
            <w:color w:val="2196D1"/>
            <w:spacing w:val="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Z.,</w:t>
        </w:r>
        <w:r>
          <w:rPr>
            <w:color w:val="2196D1"/>
            <w:spacing w:val="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Tucker-Drob,</w:t>
        </w:r>
        <w:r>
          <w:rPr>
            <w:color w:val="2196D1"/>
            <w:spacing w:val="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E.M.,</w:t>
        </w:r>
        <w:r>
          <w:rPr>
            <w:color w:val="2196D1"/>
            <w:spacing w:val="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Nivard,</w:t>
        </w:r>
        <w:r>
          <w:rPr>
            <w:color w:val="2196D1"/>
            <w:spacing w:val="5"/>
            <w:w w:val="110"/>
            <w:sz w:val="12"/>
          </w:rPr>
          <w:t> </w:t>
        </w:r>
        <w:r>
          <w:rPr>
            <w:color w:val="2196D1"/>
            <w:spacing w:val="-5"/>
            <w:w w:val="110"/>
            <w:sz w:val="12"/>
          </w:rPr>
          <w:t>M.</w:t>
        </w:r>
      </w:hyperlink>
    </w:p>
    <w:p>
      <w:pPr>
        <w:spacing w:line="278" w:lineRule="auto" w:before="20"/>
        <w:ind w:left="370" w:right="38" w:firstLine="0"/>
        <w:jc w:val="both"/>
        <w:rPr>
          <w:sz w:val="12"/>
        </w:rPr>
      </w:pPr>
      <w:hyperlink r:id="rId207">
        <w:r>
          <w:rPr>
            <w:color w:val="2196D1"/>
            <w:w w:val="115"/>
            <w:sz w:val="12"/>
          </w:rPr>
          <w:t>G.,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Grotzinger,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A.D.,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Posthuma,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Wang,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M.M.,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Yu,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Stahl,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E.A.,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Walters, R.K.,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Anney,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R.J.L.,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Duncan,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L.E.,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Ge,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Adolfsson,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Banaschewski,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Belangero,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Cook,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E.H.,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Coppola,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Derks,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E.M.,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Hoekstra,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P.J.,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Kaprio,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Keski-Rahkonen,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0"/>
            <w:sz w:val="12"/>
          </w:rPr>
          <w:t>Kirov, G., Kranzler, H.R., Luykx, J.J., Rohde, L.A., Zai, C.C., Agerbo, E., Arranz, M.J.,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Asherson,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Bækvad-Hansen,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Baldursson,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Bellgrove,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Belliveau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Jr.,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R.A.,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Buitelaar, J., Burton, C.L., Bybjerg-Grauholm, J., Casas, M., Cerrato, F.,</w:t>
        </w:r>
      </w:hyperlink>
    </w:p>
    <w:p>
      <w:pPr>
        <w:spacing w:line="271" w:lineRule="auto" w:before="0"/>
        <w:ind w:left="370" w:right="210" w:firstLine="0"/>
        <w:jc w:val="left"/>
        <w:rPr>
          <w:sz w:val="12"/>
        </w:rPr>
      </w:pPr>
      <w:hyperlink r:id="rId207">
        <w:r>
          <w:rPr>
            <w:color w:val="2196D1"/>
            <w:w w:val="115"/>
            <w:sz w:val="12"/>
          </w:rPr>
          <w:t>Chambert, K., Churchhouse, C., Cormand, B., Crosbie, J., Dalsgaard, S.,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Demontis, D., Doyle, A.E., Dumont, A., Elia, J., Grove, J., Gudmundsson, O.O.,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Haavik, J., Hakonarson, H., Hansen, C.S., Hartman, C.A., Hawi, Z., Herv</w:t>
        </w:r>
        <w:r>
          <w:rPr>
            <w:rFonts w:ascii="Arial" w:hAnsi="Arial"/>
            <w:color w:val="2196D1"/>
            <w:w w:val="115"/>
            <w:position w:val="1"/>
            <w:sz w:val="12"/>
          </w:rPr>
          <w:t>´</w:t>
        </w:r>
        <w:r>
          <w:rPr>
            <w:color w:val="2196D1"/>
            <w:w w:val="115"/>
            <w:sz w:val="12"/>
          </w:rPr>
          <w:t>as, A.,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Hougaard,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D.M.,</w:t>
        </w:r>
        <w:r>
          <w:rPr>
            <w:color w:val="2196D1"/>
            <w:spacing w:val="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Howrigan,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D.P.,</w:t>
        </w:r>
        <w:r>
          <w:rPr>
            <w:color w:val="2196D1"/>
            <w:spacing w:val="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Huang,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H.,</w:t>
        </w:r>
        <w:r>
          <w:rPr>
            <w:color w:val="2196D1"/>
            <w:spacing w:val="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Kuntsi,</w:t>
        </w:r>
        <w:r>
          <w:rPr>
            <w:color w:val="2196D1"/>
            <w:spacing w:val="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Langley,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K.,</w:t>
        </w:r>
        <w:r>
          <w:rPr>
            <w:color w:val="2196D1"/>
            <w:spacing w:val="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Lesch,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K.P.,</w:t>
        </w:r>
      </w:hyperlink>
    </w:p>
    <w:p>
      <w:pPr>
        <w:spacing w:before="0"/>
        <w:ind w:left="370" w:right="0" w:firstLine="0"/>
        <w:jc w:val="left"/>
        <w:rPr>
          <w:sz w:val="12"/>
        </w:rPr>
      </w:pPr>
      <w:hyperlink r:id="rId207">
        <w:r>
          <w:rPr>
            <w:color w:val="2196D1"/>
            <w:w w:val="115"/>
            <w:sz w:val="12"/>
          </w:rPr>
          <w:t>Leung,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P.W.L.,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Loo, S.K.,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Martin, J.,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Martin,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A.R.,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McGough, J.J.,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Medland, </w:t>
        </w:r>
        <w:r>
          <w:rPr>
            <w:color w:val="2196D1"/>
            <w:spacing w:val="-2"/>
            <w:w w:val="115"/>
            <w:sz w:val="12"/>
          </w:rPr>
          <w:t>S.E.,</w:t>
        </w:r>
      </w:hyperlink>
    </w:p>
    <w:p>
      <w:pPr>
        <w:spacing w:line="273" w:lineRule="auto" w:before="22"/>
        <w:ind w:left="370" w:right="0" w:firstLine="0"/>
        <w:jc w:val="left"/>
        <w:rPr>
          <w:sz w:val="12"/>
        </w:rPr>
      </w:pPr>
      <w:hyperlink r:id="rId207">
        <w:r>
          <w:rPr>
            <w:color w:val="2196D1"/>
            <w:w w:val="115"/>
            <w:sz w:val="12"/>
          </w:rPr>
          <w:t>Moran, J.L., Mors, O., Mortensen, P.B., Oades, R.D., Palmer, D.S., Pedersen, C.B.,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Pedersen, M.G., Peters,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T., Poterba, T., Poulsen,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J.B., Ramos-Quiroga,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J.A., Reif, A.,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Ribas</w:t>
        </w:r>
        <w:r>
          <w:rPr>
            <w:rFonts w:ascii="Arial" w:hAnsi="Arial"/>
            <w:color w:val="2196D1"/>
            <w:w w:val="115"/>
            <w:position w:val="1"/>
            <w:sz w:val="12"/>
          </w:rPr>
          <w:t>´</w:t>
        </w:r>
        <w:r>
          <w:rPr>
            <w:color w:val="2196D1"/>
            <w:w w:val="115"/>
            <w:sz w:val="12"/>
          </w:rPr>
          <w:t>es, M., Rothenberger, A., Rovira, P., Sa</w:t>
        </w:r>
        <w:r>
          <w:rPr>
            <w:rFonts w:ascii="Arial" w:hAnsi="Arial"/>
            <w:color w:val="2196D1"/>
            <w:w w:val="115"/>
            <w:position w:val="1"/>
            <w:sz w:val="12"/>
          </w:rPr>
          <w:t>´</w:t>
        </w:r>
        <w:r>
          <w:rPr>
            <w:color w:val="2196D1"/>
            <w:w w:val="115"/>
            <w:sz w:val="12"/>
          </w:rPr>
          <w:t>nchez-Mora, C., Satterstrom, F.K.,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Schachar, R., Artigas, M.S., Steinberg, S., Stefansson, H., Turley, P., Walters, G.B.,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Werge, T., Zayats, T., Arking, D.E., Bettella, F., Buxbaum, J.D., Christensen, J.H.,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Collins, R.L., Coon, H., De Rubeis, S., Delorme, R., Grice, D.E., Hansen, T.F.,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Holmans, P.A., Hope, S., Hultman, C.M., Klei, L., Ladd-Acosta, C., Magnusson, P.,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Nærland, T., Nyegaard, M., Pinto, D., Qvist, P., Rehnstro</w:t>
        </w:r>
        <w:r>
          <w:rPr>
            <w:rFonts w:ascii="Arial" w:hAnsi="Arial"/>
            <w:color w:val="2196D1"/>
            <w:w w:val="115"/>
            <w:position w:val="1"/>
            <w:sz w:val="12"/>
          </w:rPr>
          <w:t>¨</w:t>
        </w:r>
        <w:r>
          <w:rPr>
            <w:color w:val="2196D1"/>
            <w:w w:val="115"/>
            <w:sz w:val="12"/>
          </w:rPr>
          <w:t>m, K., Reichenberg, A.,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Reichert, J., Roeder,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K., Rouleau,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G.A., Saemundsen,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E., Sanders, S.J.,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Sandin, S., </w:t>
        </w:r>
        <w:r>
          <w:rPr>
            <w:color w:val="2196D1"/>
            <w:w w:val="115"/>
            <w:sz w:val="12"/>
          </w:rPr>
          <w:t>St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Pourcain,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Stefansson,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Sutcliffe,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J.S.,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Talkowski,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M.E.,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Weiss,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L.A.,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Willsey,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spacing w:val="-5"/>
            <w:w w:val="115"/>
            <w:sz w:val="12"/>
          </w:rPr>
          <w:t>A.</w:t>
        </w:r>
      </w:hyperlink>
    </w:p>
    <w:p>
      <w:pPr>
        <w:spacing w:before="102"/>
        <w:ind w:left="371" w:right="0" w:firstLine="0"/>
        <w:jc w:val="left"/>
        <w:rPr>
          <w:sz w:val="12"/>
        </w:rPr>
      </w:pPr>
      <w:r>
        <w:rPr/>
        <w:br w:type="column"/>
      </w:r>
      <w:hyperlink r:id="rId207"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Agartz, I.,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Akil, H., Albani, D.,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Alda, M., Als, T.D.,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Anjorin, A., Backlund, </w:t>
        </w:r>
        <w:r>
          <w:rPr>
            <w:color w:val="2196D1"/>
            <w:spacing w:val="-5"/>
            <w:w w:val="115"/>
            <w:sz w:val="12"/>
          </w:rPr>
          <w:t>L.,</w:t>
        </w:r>
      </w:hyperlink>
    </w:p>
    <w:p>
      <w:pPr>
        <w:spacing w:before="21"/>
        <w:ind w:left="371" w:right="0" w:firstLine="0"/>
        <w:jc w:val="left"/>
        <w:rPr>
          <w:sz w:val="12"/>
        </w:rPr>
      </w:pPr>
      <w:hyperlink r:id="rId207">
        <w:r>
          <w:rPr>
            <w:color w:val="2196D1"/>
            <w:w w:val="110"/>
            <w:sz w:val="12"/>
          </w:rPr>
          <w:t>Bass,</w:t>
        </w:r>
        <w:r>
          <w:rPr>
            <w:color w:val="2196D1"/>
            <w:spacing w:val="1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N.,</w:t>
        </w:r>
        <w:r>
          <w:rPr>
            <w:color w:val="2196D1"/>
            <w:spacing w:val="1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Bauer,</w:t>
        </w:r>
        <w:r>
          <w:rPr>
            <w:color w:val="2196D1"/>
            <w:spacing w:val="1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M.,</w:t>
        </w:r>
        <w:r>
          <w:rPr>
            <w:color w:val="2196D1"/>
            <w:spacing w:val="1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Baune,</w:t>
        </w:r>
        <w:r>
          <w:rPr>
            <w:color w:val="2196D1"/>
            <w:spacing w:val="1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B.T.,</w:t>
        </w:r>
        <w:r>
          <w:rPr>
            <w:color w:val="2196D1"/>
            <w:spacing w:val="1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Bellivier,</w:t>
        </w:r>
        <w:r>
          <w:rPr>
            <w:color w:val="2196D1"/>
            <w:spacing w:val="1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F.,</w:t>
        </w:r>
        <w:r>
          <w:rPr>
            <w:color w:val="2196D1"/>
            <w:spacing w:val="1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Bergen,</w:t>
        </w:r>
        <w:r>
          <w:rPr>
            <w:color w:val="2196D1"/>
            <w:spacing w:val="1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S.E.,</w:t>
        </w:r>
        <w:r>
          <w:rPr>
            <w:color w:val="2196D1"/>
            <w:spacing w:val="1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Berrettini,</w:t>
        </w:r>
        <w:r>
          <w:rPr>
            <w:color w:val="2196D1"/>
            <w:spacing w:val="14"/>
            <w:w w:val="110"/>
            <w:sz w:val="12"/>
          </w:rPr>
          <w:t> </w:t>
        </w:r>
        <w:r>
          <w:rPr>
            <w:color w:val="2196D1"/>
            <w:spacing w:val="-2"/>
            <w:w w:val="110"/>
            <w:sz w:val="12"/>
          </w:rPr>
          <w:t>W.H.,</w:t>
        </w:r>
      </w:hyperlink>
    </w:p>
    <w:p>
      <w:pPr>
        <w:spacing w:before="21"/>
        <w:ind w:left="371" w:right="0" w:firstLine="0"/>
        <w:jc w:val="left"/>
        <w:rPr>
          <w:sz w:val="12"/>
        </w:rPr>
      </w:pPr>
      <w:hyperlink r:id="rId207">
        <w:r>
          <w:rPr>
            <w:color w:val="2196D1"/>
            <w:w w:val="110"/>
            <w:sz w:val="12"/>
          </w:rPr>
          <w:t>Biernacka,</w:t>
        </w:r>
        <w:r>
          <w:rPr>
            <w:color w:val="2196D1"/>
            <w:spacing w:val="16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J.M.,</w:t>
        </w:r>
        <w:r>
          <w:rPr>
            <w:color w:val="2196D1"/>
            <w:spacing w:val="1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Blackwood,</w:t>
        </w:r>
        <w:r>
          <w:rPr>
            <w:color w:val="2196D1"/>
            <w:spacing w:val="1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D.H.R.,</w:t>
        </w:r>
        <w:r>
          <w:rPr>
            <w:color w:val="2196D1"/>
            <w:spacing w:val="1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Bøen,</w:t>
        </w:r>
        <w:r>
          <w:rPr>
            <w:color w:val="2196D1"/>
            <w:spacing w:val="1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E.,</w:t>
        </w:r>
        <w:r>
          <w:rPr>
            <w:color w:val="2196D1"/>
            <w:spacing w:val="1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Budde,</w:t>
        </w:r>
        <w:r>
          <w:rPr>
            <w:color w:val="2196D1"/>
            <w:spacing w:val="1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M.,</w:t>
        </w:r>
        <w:r>
          <w:rPr>
            <w:color w:val="2196D1"/>
            <w:spacing w:val="1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Bunney,</w:t>
        </w:r>
        <w:r>
          <w:rPr>
            <w:color w:val="2196D1"/>
            <w:spacing w:val="17"/>
            <w:w w:val="110"/>
            <w:sz w:val="12"/>
          </w:rPr>
          <w:t> </w:t>
        </w:r>
        <w:r>
          <w:rPr>
            <w:color w:val="2196D1"/>
            <w:spacing w:val="-5"/>
            <w:w w:val="110"/>
            <w:sz w:val="12"/>
          </w:rPr>
          <w:t>W.,</w:t>
        </w:r>
      </w:hyperlink>
    </w:p>
    <w:p>
      <w:pPr>
        <w:spacing w:line="278" w:lineRule="auto" w:before="22"/>
        <w:ind w:left="371" w:right="144" w:firstLine="0"/>
        <w:jc w:val="left"/>
        <w:rPr>
          <w:sz w:val="12"/>
        </w:rPr>
      </w:pPr>
      <w:hyperlink r:id="rId207">
        <w:r>
          <w:rPr>
            <w:color w:val="2196D1"/>
            <w:w w:val="115"/>
            <w:sz w:val="12"/>
          </w:rPr>
          <w:t>Burmeister, M., Byerley, W., Byrne,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E.M., Cichon, S., Clarke, T.K., Coleman, J.R.I.,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Craddock, N., Curtis, D., Czerski, P.M., Dale, A.M., Dalkner, N., Dannlowski, U.,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Degenhardt,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Florio,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Elvsåshagen,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Etain,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Fischer,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S.B.,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Forstner,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A.J.,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Forty,</w:t>
        </w:r>
        <w:r>
          <w:rPr>
            <w:color w:val="2196D1"/>
            <w:spacing w:val="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L.,</w:t>
        </w:r>
        <w:r>
          <w:rPr>
            <w:color w:val="2196D1"/>
            <w:spacing w:val="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Frank,</w:t>
        </w:r>
        <w:r>
          <w:rPr>
            <w:color w:val="2196D1"/>
            <w:spacing w:val="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Frye,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Fullerton,</w:t>
        </w:r>
        <w:r>
          <w:rPr>
            <w:color w:val="2196D1"/>
            <w:spacing w:val="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J.M.,</w:t>
        </w:r>
        <w:r>
          <w:rPr>
            <w:color w:val="2196D1"/>
            <w:spacing w:val="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Gade,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K.,</w:t>
        </w:r>
        <w:r>
          <w:rPr>
            <w:color w:val="2196D1"/>
            <w:spacing w:val="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Gaspar,</w:t>
        </w:r>
        <w:r>
          <w:rPr>
            <w:color w:val="2196D1"/>
            <w:spacing w:val="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H.A.,</w:t>
        </w:r>
        <w:r>
          <w:rPr>
            <w:color w:val="2196D1"/>
            <w:spacing w:val="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Gershon,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E.S.,</w:t>
        </w:r>
      </w:hyperlink>
    </w:p>
    <w:p>
      <w:pPr>
        <w:spacing w:line="276" w:lineRule="auto" w:before="0"/>
        <w:ind w:left="371" w:right="149" w:firstLine="0"/>
        <w:jc w:val="left"/>
        <w:rPr>
          <w:sz w:val="12"/>
        </w:rPr>
      </w:pPr>
      <w:hyperlink r:id="rId207">
        <w:r>
          <w:rPr>
            <w:color w:val="2196D1"/>
            <w:w w:val="115"/>
            <w:sz w:val="12"/>
          </w:rPr>
          <w:t>Gill,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Goes,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F.S.,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Gordon,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S.D.,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Gordon-Smith,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Green,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M.J.,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Greenwood,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T.A.,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Grigoroiu-Serbanescu, M., Guzman-Parra, J., Hauser, J., Hautzinger, M.,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Heilbronner,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U.,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Herms,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Hoffmann,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Holland,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Jamain,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Jones,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Jones,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Kandaswamy,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Kelsoe,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J.R.,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Kennedy,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J.L.,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Joachim,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O.K.,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Kittel-Schneider,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Kogevinas, M., Koller, A.C., Lavebratt, C., Lewis, C.M., Li, Q.S., Lissowska, J.,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Loohuis, L.M.O., Lucae, S., Maaser, A., Malt, U.F., Martin, N.G., Martinsson, L.,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McElroy,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S.L.,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McMahon,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F.J.,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McQuillin,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Melle,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Metspalu,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Millischer,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V.,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Mitchell, P.B., Montgomery, G.W., Morken, G., Morris, D.W., Müller-Myhsok, B.,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Mullins, N., Myers, R.M., Nievergelt, C.M., Nordentoft, M., Adolfsson, A.N.,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No</w:t>
        </w:r>
        <w:r>
          <w:rPr>
            <w:rFonts w:ascii="Arial" w:hAnsi="Arial"/>
            <w:color w:val="2196D1"/>
            <w:w w:val="115"/>
            <w:position w:val="1"/>
            <w:sz w:val="12"/>
          </w:rPr>
          <w:t>¨</w:t>
        </w:r>
        <w:r>
          <w:rPr>
            <w:color w:val="2196D1"/>
            <w:w w:val="115"/>
            <w:sz w:val="12"/>
          </w:rPr>
          <w:t>then, M.M., Ophoff, R.A., Owen, M.J., Paciga, S.A., Pato, C.N., Pato, M.T.,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Perlis, R.H., Perry, A., Potash, J.B., Reinbold, C.S., Rietschel, M., Rivera, M.,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Roberson, M., Schalling, M., Schofield, P.R., Schulze, T.G., Scott, L.J., Serretti, A.,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Sigurdsson,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E., Smeland,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O.B.,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Stordal,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E., Streit,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Strohmaier,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Thorgeirsson, T.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E.,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Treutlein,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Turecki,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Vaaler,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A.E.,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Vieta,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Vincent,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J.B.,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Wang,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Witt,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spacing w:val="-5"/>
            <w:w w:val="115"/>
            <w:sz w:val="12"/>
          </w:rPr>
          <w:t>S.</w:t>
        </w:r>
      </w:hyperlink>
    </w:p>
    <w:p>
      <w:pPr>
        <w:spacing w:line="271" w:lineRule="auto" w:before="0"/>
        <w:ind w:left="371" w:right="155" w:firstLine="0"/>
        <w:jc w:val="left"/>
        <w:rPr>
          <w:sz w:val="12"/>
        </w:rPr>
      </w:pPr>
      <w:hyperlink r:id="rId207">
        <w:r>
          <w:rPr>
            <w:color w:val="2196D1"/>
            <w:w w:val="115"/>
            <w:sz w:val="12"/>
          </w:rPr>
          <w:t>H., Zandi, P., Adan, R.A.H., Alfredsson, L., Ando, T., Aschauer, H., Baker, J.H.,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Bencko, V., Bergen, A.W., Birgegård, A., Perica, V.B., Brandt, H., Burghardt, R.,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Carlberg, L., Cassina, M., Clementi, M., Courtet, P., Crawford, S., Crow, S.,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Crowley, J.J., Danner, U.N., Davis, O.S.P., Degortes, D., DeSocio, J.E., Dick, D.M.,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Dina,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Docampo,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Egberts,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Ehrlich, S.,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Espeseth,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Ferna</w:t>
        </w:r>
        <w:r>
          <w:rPr>
            <w:rFonts w:ascii="Arial" w:hAnsi="Arial"/>
            <w:color w:val="2196D1"/>
            <w:w w:val="115"/>
            <w:position w:val="1"/>
            <w:sz w:val="12"/>
          </w:rPr>
          <w:t>´</w:t>
        </w:r>
        <w:r>
          <w:rPr>
            <w:color w:val="2196D1"/>
            <w:w w:val="115"/>
            <w:sz w:val="12"/>
          </w:rPr>
          <w:t>ndez-Aranda,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Fichter, M.M., Foretova, L., Forzan, M., Gambaro, G., Giegling, I., Gonidakis, F.,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Gorwood,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Mayora,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M.G.,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Guo,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Halmi,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K.A.,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Hatzikotoulas,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Hebebrand,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Helder, S.G., Herpertz-Dahlmann, B., Herzog, W., Hinney, A., Imgart, H., Jim</w:t>
        </w:r>
        <w:r>
          <w:rPr>
            <w:rFonts w:ascii="Arial" w:hAnsi="Arial"/>
            <w:color w:val="2196D1"/>
            <w:w w:val="115"/>
            <w:position w:val="1"/>
            <w:sz w:val="12"/>
          </w:rPr>
          <w:t>´</w:t>
        </w:r>
        <w:r>
          <w:rPr>
            <w:color w:val="2196D1"/>
            <w:w w:val="115"/>
            <w:sz w:val="12"/>
          </w:rPr>
          <w:t>enez-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Murcia, S., Johnson, C., Jordan, J., Juli</w:t>
        </w:r>
        <w:r>
          <w:rPr>
            <w:rFonts w:ascii="Arial" w:hAnsi="Arial"/>
            <w:color w:val="2196D1"/>
            <w:w w:val="115"/>
            <w:position w:val="1"/>
            <w:sz w:val="12"/>
          </w:rPr>
          <w:t>`</w:t>
        </w:r>
        <w:r>
          <w:rPr>
            <w:color w:val="2196D1"/>
            <w:w w:val="115"/>
            <w:sz w:val="12"/>
          </w:rPr>
          <w:t>a, A., Kaminska</w:t>
        </w:r>
        <w:r>
          <w:rPr>
            <w:rFonts w:ascii="Arial" w:hAnsi="Arial"/>
            <w:color w:val="2196D1"/>
            <w:w w:val="115"/>
            <w:position w:val="1"/>
            <w:sz w:val="12"/>
          </w:rPr>
          <w:t>´</w:t>
        </w:r>
        <w:r>
          <w:rPr>
            <w:color w:val="2196D1"/>
            <w:w w:val="115"/>
            <w:sz w:val="12"/>
          </w:rPr>
          <w:t>, D., Karhunen, L.,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Karwautz, A., Kas, M.J.H., Kaye, W.H., Kennedy, M.A., Kim, Y.R., Klareskog, L.,</w:t>
        </w:r>
      </w:hyperlink>
    </w:p>
    <w:p>
      <w:pPr>
        <w:spacing w:line="276" w:lineRule="auto" w:before="0"/>
        <w:ind w:left="371" w:right="149" w:firstLine="0"/>
        <w:jc w:val="left"/>
        <w:rPr>
          <w:sz w:val="12"/>
        </w:rPr>
      </w:pPr>
      <w:hyperlink r:id="rId207">
        <w:r>
          <w:rPr>
            <w:color w:val="2196D1"/>
            <w:w w:val="115"/>
            <w:sz w:val="12"/>
          </w:rPr>
          <w:t>Klump, K.L., Knudsen, G.P.S., Land</w:t>
        </w:r>
        <w:r>
          <w:rPr>
            <w:rFonts w:ascii="Arial" w:hAnsi="Arial"/>
            <w:color w:val="2196D1"/>
            <w:w w:val="115"/>
            <w:position w:val="1"/>
            <w:sz w:val="12"/>
          </w:rPr>
          <w:t>´</w:t>
        </w:r>
        <w:r>
          <w:rPr>
            <w:color w:val="2196D1"/>
            <w:w w:val="115"/>
            <w:sz w:val="12"/>
          </w:rPr>
          <w:t>en, M., Le Hellard, S., Levitan, R.D., Li, D.,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Lichtenstein, P., Maj, M., Marsal, S., McDevitt, S., Mitchell, J., Monteleone, P.,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Monteleone,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A.M., Munn-Chernoff,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M.A.,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Nacmias,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B., Navratilova,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O’Toole,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K., Padyukov, L., Pantel, J., Papezova, H., Rabionet, R., Raevuori, A., Ramoz, N.,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Reichborn-Kjennerud, T., Ricca, V., Roberts, M., Rujescu, D., Rybakowski, F.,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Scherag, A., Schmidt, U., Seitz, J., Slachtova, L., Slof-Op’t Landt MCT, Slopien, A.,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Sorbi,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Southam,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Strober,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Tortorella,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Tozzi,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Treasure,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Tziouvas,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0"/>
            <w:sz w:val="12"/>
          </w:rPr>
          <w:t>van</w:t>
        </w:r>
        <w:r>
          <w:rPr>
            <w:color w:val="2196D1"/>
            <w:spacing w:val="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Elburg,</w:t>
        </w:r>
        <w:r>
          <w:rPr>
            <w:color w:val="2196D1"/>
            <w:spacing w:val="6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A.A.,</w:t>
        </w:r>
        <w:r>
          <w:rPr>
            <w:color w:val="2196D1"/>
            <w:spacing w:val="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Wade,</w:t>
        </w:r>
        <w:r>
          <w:rPr>
            <w:color w:val="2196D1"/>
            <w:spacing w:val="6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T.D.,</w:t>
        </w:r>
        <w:r>
          <w:rPr>
            <w:color w:val="2196D1"/>
            <w:spacing w:val="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Wagner,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G.,</w:t>
        </w:r>
        <w:r>
          <w:rPr>
            <w:color w:val="2196D1"/>
            <w:spacing w:val="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Walton,</w:t>
        </w:r>
        <w:r>
          <w:rPr>
            <w:color w:val="2196D1"/>
            <w:spacing w:val="6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E.,</w:t>
        </w:r>
        <w:r>
          <w:rPr>
            <w:color w:val="2196D1"/>
            <w:spacing w:val="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Watson,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H.J.,</w:t>
        </w:r>
        <w:r>
          <w:rPr>
            <w:color w:val="2196D1"/>
            <w:spacing w:val="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Wichmann,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spacing w:val="-2"/>
            <w:w w:val="110"/>
            <w:sz w:val="12"/>
          </w:rPr>
          <w:t>H.E.,</w:t>
        </w:r>
      </w:hyperlink>
    </w:p>
    <w:p>
      <w:pPr>
        <w:spacing w:line="276" w:lineRule="auto" w:before="0"/>
        <w:ind w:left="371" w:right="0" w:firstLine="0"/>
        <w:jc w:val="left"/>
        <w:rPr>
          <w:sz w:val="12"/>
        </w:rPr>
      </w:pPr>
      <w:hyperlink r:id="rId207">
        <w:r>
          <w:rPr>
            <w:color w:val="2196D1"/>
            <w:w w:val="115"/>
            <w:sz w:val="12"/>
          </w:rPr>
          <w:t>Woodside, D.B., Zeggini, E., Zerwas, S., Zipfel, S., Adams, M.J., Andlauer, T.F.M.,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Berger,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Binder,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E.B.,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Boomsma,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D.I.,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Castelao,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Colodro-Conde,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Direk,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Docherty,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A.R.,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Domenici,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E., Domschke,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Dunn,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E.C., Foo,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J.C.,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de Geus,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E.J.C.,</w:t>
        </w:r>
      </w:hyperlink>
    </w:p>
    <w:p>
      <w:pPr>
        <w:spacing w:line="276" w:lineRule="auto" w:before="0"/>
        <w:ind w:left="371" w:right="149" w:firstLine="0"/>
        <w:jc w:val="left"/>
        <w:rPr>
          <w:sz w:val="12"/>
        </w:rPr>
      </w:pPr>
      <w:hyperlink r:id="rId207">
        <w:r>
          <w:rPr>
            <w:color w:val="2196D1"/>
            <w:w w:val="115"/>
            <w:sz w:val="12"/>
          </w:rPr>
          <w:t>Grabe,</w:t>
        </w:r>
        <w:r>
          <w:rPr>
            <w:color w:val="2196D1"/>
            <w:spacing w:val="1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H.J.,</w:t>
        </w:r>
        <w:r>
          <w:rPr>
            <w:color w:val="2196D1"/>
            <w:spacing w:val="1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Hamilton,</w:t>
        </w:r>
        <w:r>
          <w:rPr>
            <w:color w:val="2196D1"/>
            <w:spacing w:val="1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S.P.,</w:t>
        </w:r>
        <w:r>
          <w:rPr>
            <w:color w:val="2196D1"/>
            <w:spacing w:val="1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Horn,</w:t>
        </w:r>
        <w:r>
          <w:rPr>
            <w:color w:val="2196D1"/>
            <w:spacing w:val="1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1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Hottenga,</w:t>
        </w:r>
        <w:r>
          <w:rPr>
            <w:color w:val="2196D1"/>
            <w:spacing w:val="1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J.J.,</w:t>
        </w:r>
        <w:r>
          <w:rPr>
            <w:color w:val="2196D1"/>
            <w:spacing w:val="1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Howard,</w:t>
        </w:r>
        <w:r>
          <w:rPr>
            <w:color w:val="2196D1"/>
            <w:spacing w:val="1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D.,</w:t>
        </w:r>
        <w:r>
          <w:rPr>
            <w:color w:val="2196D1"/>
            <w:spacing w:val="1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Ising,</w:t>
        </w:r>
        <w:r>
          <w:rPr>
            <w:color w:val="2196D1"/>
            <w:spacing w:val="1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0"/>
            <w:sz w:val="12"/>
          </w:rPr>
          <w:t>Kloiber, S., Levinson, D.F., Lewis, G., Magnusson, P.K.E., Mbarek, H., Middeldorp, C.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Mostafavi,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Nyholt,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D.R.,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Penninx,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B.W.,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Peterson,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R.E.,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Pistis,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Porteous,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J., Preisig, M., Quiroz, J.A., Schaefer, C., Schulte, E.C., Shi, J., Smith, D.J.,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Thomson, P.A., Tiemeier, H., Uher, R., van der Auwera, S., Weissman, M.M.,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Alexander,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Begemann,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Bramon,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Buccola,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N.G.,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Cairns,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M.J.,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Campion,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Carr, V.J., Cloninger, C.R., Cohen, D., Collier, D.A., Corvin, A., DeLisi, L.E.,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Donohoe, G., Dudbridge, F., Duan, J., Freedman, R., Gejman, P.V., Golimbet, V.,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Godard, S., Ehrenreich, H., Hartmann, A.M., Henskens, F.A., Ikeda, M., Iwata, N.,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Jablensky, A.V., Joa, I., Jo</w:t>
        </w:r>
        <w:r>
          <w:rPr>
            <w:rFonts w:ascii="Arial" w:hAnsi="Arial"/>
            <w:color w:val="2196D1"/>
            <w:w w:val="115"/>
            <w:position w:val="1"/>
            <w:sz w:val="12"/>
          </w:rPr>
          <w:t>¨</w:t>
        </w:r>
        <w:r>
          <w:rPr>
            <w:color w:val="2196D1"/>
            <w:w w:val="115"/>
            <w:sz w:val="12"/>
          </w:rPr>
          <w:t>nsson, E.G., Kelly, B.J., Knight, J., Konte, B., Laurent-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0"/>
            <w:sz w:val="12"/>
          </w:rPr>
          <w:t>Levinson,</w:t>
        </w:r>
        <w:r>
          <w:rPr>
            <w:color w:val="2196D1"/>
            <w:spacing w:val="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C.,</w:t>
        </w:r>
        <w:r>
          <w:rPr>
            <w:color w:val="2196D1"/>
            <w:spacing w:val="6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Lee,</w:t>
        </w:r>
        <w:r>
          <w:rPr>
            <w:color w:val="2196D1"/>
            <w:spacing w:val="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J.,</w:t>
        </w:r>
        <w:r>
          <w:rPr>
            <w:color w:val="2196D1"/>
            <w:spacing w:val="6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Lencz,</w:t>
        </w:r>
        <w:r>
          <w:rPr>
            <w:color w:val="2196D1"/>
            <w:spacing w:val="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T.,</w:t>
        </w:r>
        <w:r>
          <w:rPr>
            <w:color w:val="2196D1"/>
            <w:spacing w:val="6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Lerer,</w:t>
        </w:r>
        <w:r>
          <w:rPr>
            <w:color w:val="2196D1"/>
            <w:spacing w:val="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B.,</w:t>
        </w:r>
        <w:r>
          <w:rPr>
            <w:color w:val="2196D1"/>
            <w:spacing w:val="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Loughland,</w:t>
        </w:r>
        <w:r>
          <w:rPr>
            <w:color w:val="2196D1"/>
            <w:spacing w:val="6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C.M.,</w:t>
        </w:r>
        <w:r>
          <w:rPr>
            <w:color w:val="2196D1"/>
            <w:spacing w:val="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Malhotra,</w:t>
        </w:r>
        <w:r>
          <w:rPr>
            <w:color w:val="2196D1"/>
            <w:spacing w:val="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A.K.,</w:t>
        </w:r>
        <w:r>
          <w:rPr>
            <w:color w:val="2196D1"/>
            <w:spacing w:val="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Mallet,</w:t>
        </w:r>
        <w:r>
          <w:rPr>
            <w:color w:val="2196D1"/>
            <w:spacing w:val="4"/>
            <w:w w:val="110"/>
            <w:sz w:val="12"/>
          </w:rPr>
          <w:t> </w:t>
        </w:r>
        <w:r>
          <w:rPr>
            <w:color w:val="2196D1"/>
            <w:spacing w:val="-5"/>
            <w:w w:val="110"/>
            <w:sz w:val="12"/>
          </w:rPr>
          <w:t>J.,</w:t>
        </w:r>
      </w:hyperlink>
    </w:p>
    <w:p>
      <w:pPr>
        <w:spacing w:line="135" w:lineRule="exact" w:before="0"/>
        <w:ind w:left="371" w:right="0" w:firstLine="0"/>
        <w:jc w:val="left"/>
        <w:rPr>
          <w:sz w:val="12"/>
        </w:rPr>
      </w:pPr>
      <w:hyperlink r:id="rId207">
        <w:r>
          <w:rPr>
            <w:color w:val="2196D1"/>
            <w:w w:val="110"/>
            <w:sz w:val="12"/>
          </w:rPr>
          <w:t>McDonald,</w:t>
        </w:r>
        <w:r>
          <w:rPr>
            <w:color w:val="2196D1"/>
            <w:spacing w:val="1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C.,</w:t>
        </w:r>
        <w:r>
          <w:rPr>
            <w:color w:val="2196D1"/>
            <w:spacing w:val="1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Mitjans,</w:t>
        </w:r>
        <w:r>
          <w:rPr>
            <w:color w:val="2196D1"/>
            <w:spacing w:val="1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M.,</w:t>
        </w:r>
        <w:r>
          <w:rPr>
            <w:color w:val="2196D1"/>
            <w:spacing w:val="1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Mowry,</w:t>
        </w:r>
        <w:r>
          <w:rPr>
            <w:color w:val="2196D1"/>
            <w:spacing w:val="1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B.J.,</w:t>
        </w:r>
        <w:r>
          <w:rPr>
            <w:color w:val="2196D1"/>
            <w:spacing w:val="1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Murphy,</w:t>
        </w:r>
        <w:r>
          <w:rPr>
            <w:color w:val="2196D1"/>
            <w:spacing w:val="1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K.C.,</w:t>
        </w:r>
        <w:r>
          <w:rPr>
            <w:color w:val="2196D1"/>
            <w:spacing w:val="1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Murray,</w:t>
        </w:r>
        <w:r>
          <w:rPr>
            <w:color w:val="2196D1"/>
            <w:spacing w:val="1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R.M.,</w:t>
        </w:r>
        <w:r>
          <w:rPr>
            <w:color w:val="2196D1"/>
            <w:spacing w:val="1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O’Neill,</w:t>
        </w:r>
        <w:r>
          <w:rPr>
            <w:color w:val="2196D1"/>
            <w:spacing w:val="12"/>
            <w:w w:val="110"/>
            <w:sz w:val="12"/>
          </w:rPr>
          <w:t> </w:t>
        </w:r>
        <w:r>
          <w:rPr>
            <w:color w:val="2196D1"/>
            <w:spacing w:val="-2"/>
            <w:w w:val="110"/>
            <w:sz w:val="12"/>
          </w:rPr>
          <w:t>F.A.,</w:t>
        </w:r>
      </w:hyperlink>
    </w:p>
    <w:p>
      <w:pPr>
        <w:spacing w:before="20"/>
        <w:ind w:left="371" w:right="0" w:firstLine="0"/>
        <w:jc w:val="left"/>
        <w:rPr>
          <w:sz w:val="12"/>
        </w:rPr>
      </w:pPr>
      <w:hyperlink r:id="rId207">
        <w:r>
          <w:rPr>
            <w:color w:val="2196D1"/>
            <w:w w:val="115"/>
            <w:sz w:val="12"/>
          </w:rPr>
          <w:t>Oh,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S.Y.,</w:t>
        </w:r>
        <w:r>
          <w:rPr>
            <w:color w:val="2196D1"/>
            <w:spacing w:val="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Palotie,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Pantelis,</w:t>
        </w:r>
        <w:r>
          <w:rPr>
            <w:color w:val="2196D1"/>
            <w:spacing w:val="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Pulver,</w:t>
        </w:r>
        <w:r>
          <w:rPr>
            <w:color w:val="2196D1"/>
            <w:spacing w:val="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A.E.,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Petryshen,</w:t>
        </w:r>
        <w:r>
          <w:rPr>
            <w:color w:val="2196D1"/>
            <w:spacing w:val="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T.L.,</w:t>
        </w:r>
        <w:r>
          <w:rPr>
            <w:color w:val="2196D1"/>
            <w:spacing w:val="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Quested,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D.J.,</w:t>
        </w:r>
      </w:hyperlink>
    </w:p>
    <w:p>
      <w:pPr>
        <w:spacing w:before="20"/>
        <w:ind w:left="371" w:right="0" w:firstLine="0"/>
        <w:jc w:val="left"/>
        <w:rPr>
          <w:sz w:val="12"/>
        </w:rPr>
      </w:pPr>
      <w:hyperlink r:id="rId207">
        <w:r>
          <w:rPr>
            <w:color w:val="2196D1"/>
            <w:w w:val="115"/>
            <w:sz w:val="12"/>
          </w:rPr>
          <w:t>Riley,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Sanders,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A.R., Schall, U.,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Schwab, S.G., Scott,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R.J.,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Sham, </w:t>
        </w:r>
        <w:r>
          <w:rPr>
            <w:color w:val="2196D1"/>
            <w:spacing w:val="-2"/>
            <w:w w:val="115"/>
            <w:sz w:val="12"/>
          </w:rPr>
          <w:t>P.C.,</w:t>
        </w:r>
      </w:hyperlink>
    </w:p>
    <w:p>
      <w:pPr>
        <w:spacing w:line="276" w:lineRule="auto" w:before="22"/>
        <w:ind w:left="371" w:right="149" w:firstLine="0"/>
        <w:jc w:val="left"/>
        <w:rPr>
          <w:sz w:val="12"/>
        </w:rPr>
      </w:pPr>
      <w:hyperlink r:id="rId207">
        <w:r>
          <w:rPr>
            <w:color w:val="2196D1"/>
            <w:w w:val="115"/>
            <w:sz w:val="12"/>
          </w:rPr>
          <w:t>Silverman, J.M., Sim, K., Steixner, A.A., Tooney, P.A., van Os, J., Vawter, M.P.,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Walsh,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Weiser,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Wildenauer,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D.B.,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Williams,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N.M.,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Wormley,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B.K.,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Zhang,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Androutsos,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Arnold,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P.D.,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Barr,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C.L.,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Barta,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Bey,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Bienvenu,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O.J.,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Black,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spacing w:val="-5"/>
            <w:w w:val="115"/>
            <w:sz w:val="12"/>
          </w:rPr>
          <w:t>D.</w:t>
        </w:r>
      </w:hyperlink>
    </w:p>
    <w:p>
      <w:pPr>
        <w:spacing w:line="278" w:lineRule="auto" w:before="3"/>
        <w:ind w:left="371" w:right="149" w:firstLine="0"/>
        <w:jc w:val="left"/>
        <w:rPr>
          <w:sz w:val="12"/>
        </w:rPr>
      </w:pPr>
      <w:hyperlink r:id="rId207">
        <w:r>
          <w:rPr>
            <w:color w:val="2196D1"/>
            <w:w w:val="110"/>
            <w:sz w:val="12"/>
          </w:rPr>
          <w:t>W., Brown, L.W., Budman, C., Cath, D., Cheon, K.A., Ciullo, V., Coffey, B.J., Cusi, D.,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Davis,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L.K.,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Denys,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Depienne,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Dietrich,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Eapen,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V.,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Falkai,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Fernandez,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V., Garcia-Delgar, B., Geller, D.A., Gilbert, D.L., Grados, M.A., Greenberg, E.,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Grünblatt,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E., Hagstrøm,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Hanna,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G.L., Hartmann,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Hedderly, T.,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Heiman,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G.A.,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Heyman,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Hong,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H.J.,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Huang,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Huyser,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Ibanez-Gomez,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Khramtsova,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E.A.,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0"/>
            <w:sz w:val="12"/>
          </w:rPr>
          <w:t>Kim,</w:t>
        </w:r>
        <w:r>
          <w:rPr>
            <w:color w:val="2196D1"/>
            <w:spacing w:val="-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Y.K.,</w:t>
        </w:r>
        <w:r>
          <w:rPr>
            <w:color w:val="2196D1"/>
            <w:spacing w:val="-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Kim,</w:t>
        </w:r>
        <w:r>
          <w:rPr>
            <w:color w:val="2196D1"/>
            <w:spacing w:val="-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Y.S.,</w:t>
        </w:r>
        <w:r>
          <w:rPr>
            <w:color w:val="2196D1"/>
            <w:spacing w:val="-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King,</w:t>
        </w:r>
        <w:r>
          <w:rPr>
            <w:color w:val="2196D1"/>
            <w:spacing w:val="-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R.A.,</w:t>
        </w:r>
        <w:r>
          <w:rPr>
            <w:color w:val="2196D1"/>
            <w:spacing w:val="-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Koh,</w:t>
        </w:r>
        <w:r>
          <w:rPr>
            <w:color w:val="2196D1"/>
            <w:spacing w:val="-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Y.J.,</w:t>
        </w:r>
        <w:r>
          <w:rPr>
            <w:color w:val="2196D1"/>
            <w:spacing w:val="-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Konstantinidis,</w:t>
        </w:r>
        <w:r>
          <w:rPr>
            <w:color w:val="2196D1"/>
            <w:spacing w:val="-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A.,</w:t>
        </w:r>
        <w:r>
          <w:rPr>
            <w:color w:val="2196D1"/>
            <w:spacing w:val="-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Kook,</w:t>
        </w:r>
        <w:r>
          <w:rPr>
            <w:color w:val="2196D1"/>
            <w:spacing w:val="-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S.,</w:t>
        </w:r>
        <w:r>
          <w:rPr>
            <w:color w:val="2196D1"/>
            <w:spacing w:val="-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Kuperman,</w:t>
        </w:r>
        <w:r>
          <w:rPr>
            <w:color w:val="2196D1"/>
            <w:spacing w:val="-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S.,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Leventhal, B.L., Lochner, C., Ludolph, A.G., Madruga-Garrido, M., Malaty, I.,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Maras, A., McCracken, J.T., Meijer, I.A., Mir, P., Morer, A., Müller-Vahl, K.R.,</w:t>
        </w:r>
      </w:hyperlink>
    </w:p>
    <w:p>
      <w:pPr>
        <w:spacing w:line="132" w:lineRule="exact" w:before="0"/>
        <w:ind w:left="371" w:right="0" w:firstLine="0"/>
        <w:jc w:val="left"/>
        <w:rPr>
          <w:sz w:val="12"/>
        </w:rPr>
      </w:pPr>
      <w:hyperlink r:id="rId207">
        <w:r>
          <w:rPr>
            <w:color w:val="2196D1"/>
            <w:w w:val="115"/>
            <w:sz w:val="12"/>
          </w:rPr>
          <w:t>Münchau,</w:t>
        </w:r>
        <w:r>
          <w:rPr>
            <w:color w:val="2196D1"/>
            <w:spacing w:val="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Murphy,</w:t>
        </w:r>
        <w:r>
          <w:rPr>
            <w:color w:val="2196D1"/>
            <w:spacing w:val="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T.L.,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Naarden,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Nagy,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Nestadt,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G.,</w:t>
        </w:r>
        <w:r>
          <w:rPr>
            <w:color w:val="2196D1"/>
            <w:spacing w:val="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Nestadt,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P.S.,</w:t>
        </w:r>
      </w:hyperlink>
    </w:p>
    <w:p>
      <w:pPr>
        <w:spacing w:line="273" w:lineRule="auto" w:before="21"/>
        <w:ind w:left="371" w:right="150" w:firstLine="0"/>
        <w:jc w:val="left"/>
        <w:rPr>
          <w:sz w:val="12"/>
        </w:rPr>
      </w:pPr>
      <w:hyperlink r:id="rId207">
        <w:r>
          <w:rPr>
            <w:color w:val="2196D1"/>
            <w:w w:val="115"/>
            <w:sz w:val="12"/>
          </w:rPr>
          <w:t>Nicolini, H., Nurmi, E.L., Okun, M.S., Paschou, P., Piras, F., Piras, F., Pittenger, C.,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Plessen, K.J., Richter, M.A., Rizzo, R., Robertson, M., Roessner, V., Ruhrmann, S.,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Samuels, J.F., Sandor, P., Schlo</w:t>
        </w:r>
        <w:r>
          <w:rPr>
            <w:rFonts w:ascii="Arial" w:hAnsi="Arial"/>
            <w:color w:val="2196D1"/>
            <w:w w:val="115"/>
            <w:position w:val="1"/>
            <w:sz w:val="12"/>
          </w:rPr>
          <w:t>¨</w:t>
        </w:r>
        <w:r>
          <w:rPr>
            <w:color w:val="2196D1"/>
            <w:w w:val="115"/>
            <w:sz w:val="12"/>
          </w:rPr>
          <w:t>gelhofer, M., Shin, E.Y., Singer, H., Song, D.H.,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Song, J., Spalletta, G., Stein, D.J., Stewart, S.E., Storch, E.A., Stranger, B.,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Stuhrmann, M., Tarnok, Z., Tischfield, J.A., Tübing, J., Visscher, F., Vulink, N.,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Wagner,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Walitza,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Wanderer,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Woods,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Worbe,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Zai,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Zinner,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S.H.,</w:t>
        </w:r>
      </w:hyperlink>
    </w:p>
    <w:p>
      <w:pPr>
        <w:spacing w:line="278" w:lineRule="auto" w:before="2"/>
        <w:ind w:left="371" w:right="150" w:firstLine="0"/>
        <w:jc w:val="left"/>
        <w:rPr>
          <w:sz w:val="12"/>
        </w:rPr>
      </w:pPr>
      <w:hyperlink r:id="rId207">
        <w:r>
          <w:rPr>
            <w:color w:val="2196D1"/>
            <w:w w:val="115"/>
            <w:sz w:val="12"/>
          </w:rPr>
          <w:t>Sullivan, P.F., Franke, B., Daly, M.J., Bulik, C.M., Lewis, C.M., McIntosh, A.M.,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O’Donovan, M.C., Zheutlin, A., Andreassen, O.A., Børglum, A.D., Breen, G.,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Edenberg, H.J., Fanous, A.H., Faraone, S.V., Gelernter, J., Mathews, C.A.,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Mattheisen,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Mitchell,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K.S.,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Neale,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M.C.,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Nurnberger,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J.I.,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Ripke,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Santangelo,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L., Scharf, J.M., Stein, M.B., Thornton, L.M., Walters, J.T.R., Wray, N.R.,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Geschwind, D.H., Neale, B.M., Kendler, K.S., Smoller, J.W., 2019b. Genomic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relationships, novel loci, and pleiotropic mechanisms across eight psychiatric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7">
        <w:r>
          <w:rPr>
            <w:color w:val="2196D1"/>
            <w:w w:val="115"/>
            <w:sz w:val="12"/>
          </w:rPr>
          <w:t>disorders. Cell 179, 1469–1482 e1411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1" w:right="592" w:hanging="240"/>
        <w:jc w:val="both"/>
        <w:rPr>
          <w:sz w:val="12"/>
        </w:rPr>
      </w:pPr>
      <w:bookmarkStart w:name="_bookmark343" w:id="389"/>
      <w:bookmarkEnd w:id="389"/>
      <w:r>
        <w:rPr/>
      </w:r>
      <w:hyperlink r:id="rId208">
        <w:r>
          <w:rPr>
            <w:color w:val="2196D1"/>
            <w:w w:val="115"/>
            <w:sz w:val="12"/>
          </w:rPr>
          <w:t>Lenzi, F., Cortese, S., Harris, J., Masi, G., 2018. Pharmacotherapy of emotional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8">
        <w:r>
          <w:rPr>
            <w:color w:val="2196D1"/>
            <w:w w:val="115"/>
            <w:sz w:val="12"/>
          </w:rPr>
          <w:t>dysregulation in adults with ADHD: a systematic review and </w:t>
        </w:r>
        <w:r>
          <w:rPr>
            <w:color w:val="2196D1"/>
            <w:w w:val="115"/>
            <w:sz w:val="12"/>
          </w:rPr>
          <w:t>meta-analysis.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8">
        <w:r>
          <w:rPr>
            <w:color w:val="2196D1"/>
            <w:w w:val="115"/>
            <w:sz w:val="12"/>
          </w:rPr>
          <w:t>Neurosci. Biobehav. Rev. 84, 359–367</w:t>
        </w:r>
      </w:hyperlink>
      <w:r>
        <w:rPr>
          <w:w w:val="115"/>
          <w:sz w:val="12"/>
        </w:rPr>
        <w:t>.</w:t>
      </w:r>
    </w:p>
    <w:p>
      <w:pPr>
        <w:spacing w:after="0" w:line="276" w:lineRule="auto"/>
        <w:jc w:val="both"/>
        <w:rPr>
          <w:sz w:val="12"/>
        </w:rPr>
        <w:sectPr>
          <w:type w:val="continuous"/>
          <w:pgSz w:w="11910" w:h="15880"/>
          <w:pgMar w:header="655" w:footer="544" w:top="620" w:bottom="280" w:left="620" w:right="640"/>
          <w:cols w:num="2" w:equalWidth="0">
            <w:col w:w="5155" w:space="225"/>
            <w:col w:w="5270"/>
          </w:cols>
        </w:sectPr>
      </w:pPr>
    </w:p>
    <w:p>
      <w:pPr>
        <w:pStyle w:val="BodyText"/>
        <w:ind w:left="0"/>
        <w:jc w:val="left"/>
        <w:rPr>
          <w:sz w:val="11"/>
        </w:rPr>
      </w:pPr>
    </w:p>
    <w:p>
      <w:pPr>
        <w:spacing w:after="0"/>
        <w:jc w:val="left"/>
        <w:rPr>
          <w:sz w:val="11"/>
        </w:rPr>
        <w:sectPr>
          <w:pgSz w:w="11910" w:h="15880"/>
          <w:pgMar w:header="655" w:footer="544" w:top="840" w:bottom="740" w:left="620" w:right="640"/>
        </w:sectPr>
      </w:pPr>
    </w:p>
    <w:p>
      <w:pPr>
        <w:spacing w:line="276" w:lineRule="auto" w:before="102"/>
        <w:ind w:left="370" w:right="42" w:hanging="240"/>
        <w:jc w:val="left"/>
        <w:rPr>
          <w:sz w:val="12"/>
        </w:rPr>
      </w:pPr>
      <w:bookmarkStart w:name="_bookmark344" w:id="390"/>
      <w:bookmarkEnd w:id="390"/>
      <w:r>
        <w:rPr/>
      </w:r>
      <w:hyperlink r:id="rId209">
        <w:r>
          <w:rPr>
            <w:color w:val="2196D1"/>
            <w:w w:val="115"/>
            <w:sz w:val="12"/>
          </w:rPr>
          <w:t>Leucht, S., Hierl, S., Kissling, W., Dold, M., Davis, J.M., 2012. Putting the efficacy of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9">
        <w:r>
          <w:rPr>
            <w:color w:val="2196D1"/>
            <w:w w:val="115"/>
            <w:sz w:val="12"/>
          </w:rPr>
          <w:t>psychiatric and general medicine medication into perspective: review of meta-</w:t>
        </w:r>
      </w:hyperlink>
      <w:r>
        <w:rPr>
          <w:color w:val="2196D1"/>
          <w:spacing w:val="40"/>
          <w:w w:val="115"/>
          <w:sz w:val="12"/>
        </w:rPr>
        <w:t> </w:t>
      </w:r>
      <w:hyperlink r:id="rId209">
        <w:r>
          <w:rPr>
            <w:color w:val="2196D1"/>
            <w:w w:val="115"/>
            <w:sz w:val="12"/>
          </w:rPr>
          <w:t>analyses. Br. J. Psychiatry 200, 97–106</w:t>
        </w:r>
      </w:hyperlink>
      <w:r>
        <w:rPr>
          <w:w w:val="115"/>
          <w:sz w:val="12"/>
        </w:rPr>
        <w:t>.</w:t>
      </w:r>
    </w:p>
    <w:p>
      <w:pPr>
        <w:spacing w:line="276" w:lineRule="auto" w:before="2"/>
        <w:ind w:left="370" w:right="42" w:hanging="240"/>
        <w:jc w:val="left"/>
        <w:rPr>
          <w:sz w:val="12"/>
        </w:rPr>
      </w:pPr>
      <w:bookmarkStart w:name="_bookmark345" w:id="391"/>
      <w:bookmarkEnd w:id="391"/>
      <w:r>
        <w:rPr/>
      </w:r>
      <w:hyperlink r:id="rId210">
        <w:r>
          <w:rPr>
            <w:color w:val="2196D1"/>
            <w:w w:val="115"/>
            <w:sz w:val="12"/>
          </w:rPr>
          <w:t>Li,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J.J.,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2019.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The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positive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end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the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polygenic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score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distribution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for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ADHD: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low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risk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or</w:t>
        </w:r>
      </w:hyperlink>
      <w:r>
        <w:rPr>
          <w:color w:val="2196D1"/>
          <w:spacing w:val="40"/>
          <w:w w:val="120"/>
          <w:sz w:val="12"/>
        </w:rPr>
        <w:t> </w:t>
      </w:r>
      <w:hyperlink r:id="rId210">
        <w:r>
          <w:rPr>
            <w:color w:val="2196D1"/>
            <w:w w:val="120"/>
            <w:sz w:val="12"/>
          </w:rPr>
          <w:t>a protective factor? Psychol. Med. 1–10</w:t>
        </w:r>
      </w:hyperlink>
      <w:r>
        <w:rPr>
          <w:w w:val="120"/>
          <w:sz w:val="12"/>
        </w:rPr>
        <w:t>.</w:t>
      </w:r>
    </w:p>
    <w:p>
      <w:pPr>
        <w:spacing w:line="276" w:lineRule="auto" w:before="1"/>
        <w:ind w:left="370" w:right="29" w:hanging="240"/>
        <w:jc w:val="left"/>
        <w:rPr>
          <w:sz w:val="12"/>
        </w:rPr>
      </w:pPr>
      <w:bookmarkStart w:name="_bookmark346" w:id="392"/>
      <w:bookmarkEnd w:id="392"/>
      <w:r>
        <w:rPr/>
      </w:r>
      <w:hyperlink r:id="rId211">
        <w:r>
          <w:rPr>
            <w:color w:val="2196D1"/>
            <w:w w:val="115"/>
            <w:sz w:val="12"/>
          </w:rPr>
          <w:t>Li, J., Olsen, J., Vestergaard, M., Obel, C., 2010. Attention-deficit/hyperactivity disorder</w:t>
        </w:r>
      </w:hyperlink>
      <w:r>
        <w:rPr>
          <w:color w:val="2196D1"/>
          <w:spacing w:val="40"/>
          <w:w w:val="120"/>
          <w:sz w:val="12"/>
        </w:rPr>
        <w:t> </w:t>
      </w:r>
      <w:hyperlink r:id="rId211">
        <w:r>
          <w:rPr>
            <w:color w:val="2196D1"/>
            <w:w w:val="120"/>
            <w:sz w:val="12"/>
          </w:rPr>
          <w:t>in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the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offspring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following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prenatal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maternal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bereavement: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nationwide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follow-up</w:t>
        </w:r>
      </w:hyperlink>
      <w:r>
        <w:rPr>
          <w:color w:val="2196D1"/>
          <w:spacing w:val="40"/>
          <w:w w:val="120"/>
          <w:sz w:val="12"/>
        </w:rPr>
        <w:t> </w:t>
      </w:r>
      <w:hyperlink r:id="rId211">
        <w:r>
          <w:rPr>
            <w:color w:val="2196D1"/>
            <w:w w:val="120"/>
            <w:sz w:val="12"/>
          </w:rPr>
          <w:t>study in Denmark. Eur. Child Adolesc. Psychiatry 19, 747–753</w:t>
        </w:r>
      </w:hyperlink>
      <w:r>
        <w:rPr>
          <w:w w:val="120"/>
          <w:sz w:val="12"/>
        </w:rPr>
        <w:t>.</w:t>
      </w:r>
    </w:p>
    <w:p>
      <w:pPr>
        <w:spacing w:line="276" w:lineRule="auto" w:before="3"/>
        <w:ind w:left="370" w:right="38" w:hanging="240"/>
        <w:jc w:val="both"/>
        <w:rPr>
          <w:sz w:val="12"/>
        </w:rPr>
      </w:pPr>
      <w:bookmarkStart w:name="_bookmark347" w:id="393"/>
      <w:bookmarkEnd w:id="393"/>
      <w:r>
        <w:rPr/>
      </w:r>
      <w:hyperlink r:id="rId212">
        <w:r>
          <w:rPr>
            <w:color w:val="2196D1"/>
            <w:w w:val="115"/>
            <w:sz w:val="12"/>
          </w:rPr>
          <w:t>Li, X., Sjostedt, C., Sundquist, J., Zoller, B., Sundquist, K., 2019. Familial association of</w:t>
        </w:r>
      </w:hyperlink>
      <w:r>
        <w:rPr>
          <w:color w:val="2196D1"/>
          <w:spacing w:val="40"/>
          <w:w w:val="115"/>
          <w:sz w:val="12"/>
        </w:rPr>
        <w:t> </w:t>
      </w:r>
      <w:hyperlink r:id="rId212">
        <w:r>
          <w:rPr>
            <w:color w:val="2196D1"/>
            <w:w w:val="115"/>
            <w:sz w:val="12"/>
          </w:rPr>
          <w:t>attention-deficit hyperactivity disorder with autoimmune diseases in the </w:t>
        </w:r>
        <w:r>
          <w:rPr>
            <w:color w:val="2196D1"/>
            <w:w w:val="115"/>
            <w:sz w:val="12"/>
          </w:rPr>
          <w:t>population</w:t>
        </w:r>
      </w:hyperlink>
      <w:r>
        <w:rPr>
          <w:color w:val="2196D1"/>
          <w:spacing w:val="80"/>
          <w:w w:val="115"/>
          <w:sz w:val="12"/>
        </w:rPr>
        <w:t> </w:t>
      </w:r>
      <w:hyperlink r:id="rId212">
        <w:r>
          <w:rPr>
            <w:color w:val="2196D1"/>
            <w:w w:val="115"/>
            <w:sz w:val="12"/>
          </w:rPr>
          <w:t>of Sweden. Psychiatr. Genet. 29, 37–43</w:t>
        </w:r>
      </w:hyperlink>
      <w:r>
        <w:rPr>
          <w:w w:val="115"/>
          <w:sz w:val="12"/>
        </w:rPr>
        <w:t>.</w:t>
      </w:r>
    </w:p>
    <w:p>
      <w:pPr>
        <w:spacing w:line="140" w:lineRule="exact" w:before="0"/>
        <w:ind w:left="131" w:right="0" w:firstLine="0"/>
        <w:jc w:val="both"/>
        <w:rPr>
          <w:sz w:val="12"/>
        </w:rPr>
      </w:pPr>
      <w:bookmarkStart w:name="_bookmark348" w:id="394"/>
      <w:bookmarkEnd w:id="394"/>
      <w:r>
        <w:rPr/>
      </w:r>
      <w:hyperlink r:id="rId213">
        <w:r>
          <w:rPr>
            <w:color w:val="2196D1"/>
            <w:w w:val="110"/>
            <w:sz w:val="12"/>
          </w:rPr>
          <w:t>Li,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L.,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Taylor,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M.J.,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B</w:t>
        </w:r>
        <w:r>
          <w:rPr>
            <w:rFonts w:ascii="Arial" w:hAnsi="Arial"/>
            <w:color w:val="2196D1"/>
            <w:w w:val="110"/>
            <w:position w:val="1"/>
            <w:sz w:val="12"/>
          </w:rPr>
          <w:t>¨</w:t>
        </w:r>
        <w:r>
          <w:rPr>
            <w:color w:val="2196D1"/>
            <w:w w:val="110"/>
            <w:sz w:val="12"/>
          </w:rPr>
          <w:t>alter,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K.,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Kuja-Halkola,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R.,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Chen,</w:t>
        </w:r>
        <w:r>
          <w:rPr>
            <w:color w:val="2196D1"/>
            <w:spacing w:val="1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Q.,</w:t>
        </w:r>
        <w:r>
          <w:rPr>
            <w:color w:val="2196D1"/>
            <w:spacing w:val="1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Hegvik,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T.A.,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Tate,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spacing w:val="-2"/>
            <w:w w:val="110"/>
            <w:sz w:val="12"/>
          </w:rPr>
          <w:t>A.E.,</w:t>
        </w:r>
      </w:hyperlink>
    </w:p>
    <w:p>
      <w:pPr>
        <w:spacing w:line="276" w:lineRule="auto" w:before="10"/>
        <w:ind w:left="370" w:right="124" w:firstLine="0"/>
        <w:jc w:val="left"/>
        <w:rPr>
          <w:sz w:val="12"/>
        </w:rPr>
      </w:pPr>
      <w:hyperlink r:id="rId213">
        <w:r>
          <w:rPr>
            <w:color w:val="2196D1"/>
            <w:w w:val="115"/>
            <w:sz w:val="12"/>
          </w:rPr>
          <w:t>Chang,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Z.,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Arias-Va</w:t>
        </w:r>
        <w:r>
          <w:rPr>
            <w:rFonts w:ascii="Arial" w:hAnsi="Arial"/>
            <w:color w:val="2196D1"/>
            <w:w w:val="115"/>
            <w:position w:val="1"/>
            <w:sz w:val="12"/>
          </w:rPr>
          <w:t>´</w:t>
        </w:r>
        <w:r>
          <w:rPr>
            <w:color w:val="2196D1"/>
            <w:w w:val="115"/>
            <w:sz w:val="12"/>
          </w:rPr>
          <w:t>squez,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Hartman,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C.A.,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Larsson,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2020.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Attention-deficit/</w:t>
        </w:r>
      </w:hyperlink>
      <w:r>
        <w:rPr>
          <w:color w:val="2196D1"/>
          <w:spacing w:val="40"/>
          <w:w w:val="115"/>
          <w:sz w:val="12"/>
        </w:rPr>
        <w:t> </w:t>
      </w:r>
      <w:hyperlink r:id="rId213">
        <w:r>
          <w:rPr>
            <w:color w:val="2196D1"/>
            <w:w w:val="115"/>
            <w:sz w:val="12"/>
          </w:rPr>
          <w:t>hyperactivity disorder symptoms and dietary habits in adulthood: a large</w:t>
        </w:r>
      </w:hyperlink>
      <w:r>
        <w:rPr>
          <w:color w:val="2196D1"/>
          <w:spacing w:val="40"/>
          <w:w w:val="115"/>
          <w:sz w:val="12"/>
        </w:rPr>
        <w:t> </w:t>
      </w:r>
      <w:hyperlink r:id="rId213">
        <w:r>
          <w:rPr>
            <w:color w:val="2196D1"/>
            <w:w w:val="115"/>
            <w:sz w:val="12"/>
          </w:rPr>
          <w:t>population-based twin study in Sweden. Am. J. Med. Genet. B Neuropsychiatr.</w:t>
        </w:r>
      </w:hyperlink>
    </w:p>
    <w:p>
      <w:pPr>
        <w:spacing w:before="2"/>
        <w:ind w:left="370" w:right="0" w:firstLine="0"/>
        <w:jc w:val="left"/>
        <w:rPr>
          <w:sz w:val="12"/>
        </w:rPr>
      </w:pPr>
      <w:hyperlink r:id="rId213">
        <w:r>
          <w:rPr>
            <w:color w:val="2196D1"/>
            <w:w w:val="115"/>
            <w:sz w:val="12"/>
          </w:rPr>
          <w:t>Genet.</w:t>
        </w:r>
        <w:r>
          <w:rPr>
            <w:color w:val="2196D1"/>
            <w:spacing w:val="1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183,</w:t>
        </w:r>
        <w:r>
          <w:rPr>
            <w:color w:val="2196D1"/>
            <w:spacing w:val="12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475–485</w:t>
        </w:r>
      </w:hyperlink>
      <w:r>
        <w:rPr>
          <w:spacing w:val="-2"/>
          <w:w w:val="115"/>
          <w:sz w:val="12"/>
        </w:rPr>
        <w:t>.</w:t>
      </w:r>
    </w:p>
    <w:p>
      <w:pPr>
        <w:spacing w:before="21"/>
        <w:ind w:left="131" w:right="0" w:firstLine="0"/>
        <w:jc w:val="left"/>
        <w:rPr>
          <w:sz w:val="12"/>
        </w:rPr>
      </w:pPr>
      <w:bookmarkStart w:name="_bookmark349" w:id="395"/>
      <w:bookmarkEnd w:id="395"/>
      <w:r>
        <w:rPr/>
      </w:r>
      <w:hyperlink r:id="rId214">
        <w:r>
          <w:rPr>
            <w:color w:val="2196D1"/>
            <w:w w:val="110"/>
            <w:sz w:val="12"/>
          </w:rPr>
          <w:t>Liang,</w:t>
        </w:r>
        <w:r>
          <w:rPr>
            <w:color w:val="2196D1"/>
            <w:spacing w:val="-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E.F.,</w:t>
        </w:r>
        <w:r>
          <w:rPr>
            <w:color w:val="2196D1"/>
            <w:spacing w:val="-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Lim,</w:t>
        </w:r>
        <w:r>
          <w:rPr>
            <w:color w:val="2196D1"/>
            <w:spacing w:val="-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S.Z.,</w:t>
        </w:r>
        <w:r>
          <w:rPr>
            <w:color w:val="2196D1"/>
            <w:spacing w:val="-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Tam,</w:t>
        </w:r>
        <w:r>
          <w:rPr>
            <w:color w:val="2196D1"/>
            <w:spacing w:val="-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W.W.,</w:t>
        </w:r>
        <w:r>
          <w:rPr>
            <w:color w:val="2196D1"/>
            <w:spacing w:val="-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Ho,</w:t>
        </w:r>
        <w:r>
          <w:rPr>
            <w:color w:val="2196D1"/>
            <w:spacing w:val="-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C.S.,</w:t>
        </w:r>
        <w:r>
          <w:rPr>
            <w:color w:val="2196D1"/>
            <w:spacing w:val="-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Zhang,</w:t>
        </w:r>
        <w:r>
          <w:rPr>
            <w:color w:val="2196D1"/>
            <w:spacing w:val="-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M.W.,</w:t>
        </w:r>
        <w:r>
          <w:rPr>
            <w:color w:val="2196D1"/>
            <w:spacing w:val="-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McIntyre,</w:t>
        </w:r>
        <w:r>
          <w:rPr>
            <w:color w:val="2196D1"/>
            <w:spacing w:val="-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R.S.,</w:t>
        </w:r>
        <w:r>
          <w:rPr>
            <w:color w:val="2196D1"/>
            <w:spacing w:val="-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Ho,</w:t>
        </w:r>
        <w:r>
          <w:rPr>
            <w:color w:val="2196D1"/>
            <w:spacing w:val="-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R.C.,</w:t>
        </w:r>
        <w:r>
          <w:rPr>
            <w:color w:val="2196D1"/>
            <w:spacing w:val="-2"/>
            <w:w w:val="110"/>
            <w:sz w:val="12"/>
          </w:rPr>
          <w:t> 2018a.</w:t>
        </w:r>
      </w:hyperlink>
    </w:p>
    <w:p>
      <w:pPr>
        <w:spacing w:line="278" w:lineRule="auto" w:before="22"/>
        <w:ind w:left="370" w:right="42" w:firstLine="0"/>
        <w:jc w:val="left"/>
        <w:rPr>
          <w:sz w:val="12"/>
        </w:rPr>
      </w:pPr>
      <w:hyperlink r:id="rId214">
        <w:r>
          <w:rPr>
            <w:color w:val="2196D1"/>
            <w:w w:val="120"/>
            <w:sz w:val="12"/>
          </w:rPr>
          <w:t>The effect of methylphenidate and atomoxetine on heart rate and systolic blood</w:t>
        </w:r>
      </w:hyperlink>
      <w:r>
        <w:rPr>
          <w:color w:val="2196D1"/>
          <w:spacing w:val="40"/>
          <w:w w:val="120"/>
          <w:sz w:val="12"/>
        </w:rPr>
        <w:t> </w:t>
      </w:r>
      <w:hyperlink r:id="rId214">
        <w:r>
          <w:rPr>
            <w:color w:val="2196D1"/>
            <w:w w:val="120"/>
            <w:sz w:val="12"/>
          </w:rPr>
          <w:t>pressure in young people and adults with attention-deficit hyperactivity disorder</w:t>
        </w:r>
      </w:hyperlink>
      <w:r>
        <w:rPr>
          <w:color w:val="2196D1"/>
          <w:spacing w:val="40"/>
          <w:w w:val="120"/>
          <w:sz w:val="12"/>
        </w:rPr>
        <w:t> </w:t>
      </w:r>
      <w:hyperlink r:id="rId214">
        <w:r>
          <w:rPr>
            <w:color w:val="2196D1"/>
            <w:w w:val="115"/>
            <w:sz w:val="12"/>
          </w:rPr>
          <w:t>(ADHD):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systematic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review,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meta-analysis,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meta-regression.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Int.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Environ.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Res.</w:t>
        </w:r>
      </w:hyperlink>
      <w:r>
        <w:rPr>
          <w:color w:val="2196D1"/>
          <w:spacing w:val="40"/>
          <w:w w:val="120"/>
          <w:sz w:val="12"/>
        </w:rPr>
        <w:t> </w:t>
      </w:r>
      <w:hyperlink r:id="rId214">
        <w:r>
          <w:rPr>
            <w:color w:val="2196D1"/>
            <w:w w:val="120"/>
            <w:sz w:val="12"/>
          </w:rPr>
          <w:t>Public Health 15, 1789</w:t>
        </w:r>
      </w:hyperlink>
      <w:r>
        <w:rPr>
          <w:w w:val="120"/>
          <w:sz w:val="12"/>
        </w:rPr>
        <w:t>.</w:t>
      </w:r>
    </w:p>
    <w:p>
      <w:pPr>
        <w:spacing w:line="278" w:lineRule="auto" w:before="0"/>
        <w:ind w:left="370" w:right="38" w:hanging="240"/>
        <w:jc w:val="left"/>
        <w:rPr>
          <w:sz w:val="12"/>
        </w:rPr>
      </w:pPr>
      <w:bookmarkStart w:name="_bookmark350" w:id="396"/>
      <w:bookmarkEnd w:id="396"/>
      <w:r>
        <w:rPr/>
      </w:r>
      <w:hyperlink r:id="rId215">
        <w:r>
          <w:rPr>
            <w:color w:val="2196D1"/>
            <w:w w:val="110"/>
            <w:sz w:val="12"/>
          </w:rPr>
          <w:t>Liang,</w:t>
        </w:r>
        <w:r>
          <w:rPr>
            <w:color w:val="2196D1"/>
            <w:spacing w:val="-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S.H.,</w:t>
        </w:r>
        <w:r>
          <w:rPr>
            <w:color w:val="2196D1"/>
            <w:spacing w:val="-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Yang,</w:t>
        </w:r>
        <w:r>
          <w:rPr>
            <w:color w:val="2196D1"/>
            <w:spacing w:val="-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Y.H.,</w:t>
        </w:r>
        <w:r>
          <w:rPr>
            <w:color w:val="2196D1"/>
            <w:spacing w:val="-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Kuo,</w:t>
        </w:r>
        <w:r>
          <w:rPr>
            <w:color w:val="2196D1"/>
            <w:spacing w:val="-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T.Y.,</w:t>
        </w:r>
        <w:r>
          <w:rPr>
            <w:color w:val="2196D1"/>
            <w:spacing w:val="-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Liao,</w:t>
        </w:r>
        <w:r>
          <w:rPr>
            <w:color w:val="2196D1"/>
            <w:spacing w:val="-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Y.T.,</w:t>
        </w:r>
        <w:r>
          <w:rPr>
            <w:color w:val="2196D1"/>
            <w:spacing w:val="-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Lin,</w:t>
        </w:r>
        <w:r>
          <w:rPr>
            <w:color w:val="2196D1"/>
            <w:spacing w:val="-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T.C.,</w:t>
        </w:r>
        <w:r>
          <w:rPr>
            <w:color w:val="2196D1"/>
            <w:spacing w:val="-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Lee,</w:t>
        </w:r>
        <w:r>
          <w:rPr>
            <w:color w:val="2196D1"/>
            <w:spacing w:val="-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Y.,</w:t>
        </w:r>
        <w:r>
          <w:rPr>
            <w:color w:val="2196D1"/>
            <w:spacing w:val="-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McIntyre,</w:t>
        </w:r>
        <w:r>
          <w:rPr>
            <w:color w:val="2196D1"/>
            <w:spacing w:val="-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R.S.,</w:t>
        </w:r>
        <w:r>
          <w:rPr>
            <w:color w:val="2196D1"/>
            <w:spacing w:val="-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Kelsen,</w:t>
        </w:r>
        <w:r>
          <w:rPr>
            <w:color w:val="2196D1"/>
            <w:spacing w:val="-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B.</w:t>
        </w:r>
      </w:hyperlink>
      <w:r>
        <w:rPr>
          <w:color w:val="2196D1"/>
          <w:spacing w:val="40"/>
          <w:w w:val="115"/>
          <w:sz w:val="12"/>
        </w:rPr>
        <w:t> </w:t>
      </w:r>
      <w:hyperlink r:id="rId215">
        <w:r>
          <w:rPr>
            <w:color w:val="2196D1"/>
            <w:w w:val="115"/>
            <w:sz w:val="12"/>
          </w:rPr>
          <w:t>A., Wang, T.N., Chen, V.C., 2018b. Suicide risk reduction in youths with attention-</w:t>
        </w:r>
      </w:hyperlink>
      <w:r>
        <w:rPr>
          <w:color w:val="2196D1"/>
          <w:spacing w:val="40"/>
          <w:w w:val="115"/>
          <w:sz w:val="12"/>
        </w:rPr>
        <w:t> </w:t>
      </w:r>
      <w:hyperlink r:id="rId215">
        <w:r>
          <w:rPr>
            <w:color w:val="2196D1"/>
            <w:w w:val="115"/>
            <w:sz w:val="12"/>
          </w:rPr>
          <w:t>deficit/hyperactivity disorder prescribed methylphenidate: a Taiwan nationwide</w:t>
        </w:r>
      </w:hyperlink>
      <w:r>
        <w:rPr>
          <w:color w:val="2196D1"/>
          <w:spacing w:val="80"/>
          <w:w w:val="115"/>
          <w:sz w:val="12"/>
        </w:rPr>
        <w:t> </w:t>
      </w:r>
      <w:hyperlink r:id="rId215">
        <w:r>
          <w:rPr>
            <w:color w:val="2196D1"/>
            <w:w w:val="115"/>
            <w:sz w:val="12"/>
          </w:rPr>
          <w:t>population-based cohort study. Res. Dev. Disabil. 72, 96–105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0" w:right="0" w:hanging="240"/>
        <w:jc w:val="left"/>
        <w:rPr>
          <w:sz w:val="12"/>
        </w:rPr>
      </w:pPr>
      <w:bookmarkStart w:name="_bookmark351" w:id="397"/>
      <w:bookmarkEnd w:id="397"/>
      <w:r>
        <w:rPr/>
      </w:r>
      <w:hyperlink r:id="rId216">
        <w:r>
          <w:rPr>
            <w:color w:val="2196D1"/>
            <w:w w:val="115"/>
            <w:sz w:val="12"/>
          </w:rPr>
          <w:t>Liao,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Y.T.,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Yang,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Y.H.,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Kuo,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T.Y.,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Liang,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H.Y.,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Huang,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K.Y.,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Wang,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T.N.,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Lee,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16">
        <w:r>
          <w:rPr>
            <w:color w:val="2196D1"/>
            <w:w w:val="115"/>
            <w:sz w:val="12"/>
          </w:rPr>
          <w:t>McIntyre, R.S., Chen, V.C., 2018. Dosage of methylphenidate and traumatic brain</w:t>
        </w:r>
      </w:hyperlink>
      <w:r>
        <w:rPr>
          <w:color w:val="2196D1"/>
          <w:spacing w:val="40"/>
          <w:w w:val="115"/>
          <w:sz w:val="12"/>
        </w:rPr>
        <w:t> </w:t>
      </w:r>
      <w:hyperlink r:id="rId216">
        <w:r>
          <w:rPr>
            <w:color w:val="2196D1"/>
            <w:w w:val="115"/>
            <w:sz w:val="12"/>
          </w:rPr>
          <w:t>injury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in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ADHD: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population-based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study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in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Taiwan.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Eur.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Child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Adolesc.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Psychiatry</w:t>
        </w:r>
      </w:hyperlink>
      <w:r>
        <w:rPr>
          <w:color w:val="2196D1"/>
          <w:spacing w:val="40"/>
          <w:w w:val="115"/>
          <w:sz w:val="12"/>
        </w:rPr>
        <w:t> </w:t>
      </w:r>
      <w:hyperlink r:id="rId216">
        <w:r>
          <w:rPr>
            <w:color w:val="2196D1"/>
            <w:w w:val="115"/>
            <w:sz w:val="12"/>
          </w:rPr>
          <w:t>27, 279–288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0" w:right="42" w:hanging="240"/>
        <w:jc w:val="left"/>
        <w:rPr>
          <w:sz w:val="12"/>
        </w:rPr>
      </w:pPr>
      <w:bookmarkStart w:name="_bookmark352" w:id="398"/>
      <w:bookmarkEnd w:id="398"/>
      <w:r>
        <w:rPr/>
      </w:r>
      <w:hyperlink r:id="rId217">
        <w:r>
          <w:rPr>
            <w:color w:val="2196D1"/>
            <w:w w:val="115"/>
            <w:sz w:val="12"/>
          </w:rPr>
          <w:t>Libutzki, B.,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Ludwig, S.,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May,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Jacobsen,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R.H., Reif,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 Hartman,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C.A.,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2019. Direct</w:t>
        </w:r>
      </w:hyperlink>
      <w:r>
        <w:rPr>
          <w:color w:val="2196D1"/>
          <w:spacing w:val="40"/>
          <w:w w:val="115"/>
          <w:sz w:val="12"/>
        </w:rPr>
        <w:t> </w:t>
      </w:r>
      <w:hyperlink r:id="rId217">
        <w:r>
          <w:rPr>
            <w:color w:val="2196D1"/>
            <w:w w:val="115"/>
            <w:sz w:val="12"/>
          </w:rPr>
          <w:t>medical costs of ADHD and its comorbid conditions on basis of a claims data</w:t>
        </w:r>
      </w:hyperlink>
      <w:r>
        <w:rPr>
          <w:color w:val="2196D1"/>
          <w:spacing w:val="40"/>
          <w:w w:val="115"/>
          <w:sz w:val="12"/>
        </w:rPr>
        <w:t> </w:t>
      </w:r>
      <w:hyperlink r:id="rId217">
        <w:r>
          <w:rPr>
            <w:color w:val="2196D1"/>
            <w:w w:val="115"/>
            <w:sz w:val="12"/>
          </w:rPr>
          <w:t>analysis. Eur. Psychiatry 58, 38–44</w:t>
        </w:r>
      </w:hyperlink>
      <w:r>
        <w:rPr>
          <w:w w:val="115"/>
          <w:sz w:val="12"/>
        </w:rPr>
        <w:t>.</w:t>
      </w:r>
    </w:p>
    <w:p>
      <w:pPr>
        <w:spacing w:before="0"/>
        <w:ind w:left="131" w:right="0" w:firstLine="0"/>
        <w:jc w:val="left"/>
        <w:rPr>
          <w:sz w:val="12"/>
        </w:rPr>
      </w:pPr>
      <w:bookmarkStart w:name="_bookmark353" w:id="399"/>
      <w:bookmarkEnd w:id="399"/>
      <w:r>
        <w:rPr/>
      </w:r>
      <w:hyperlink r:id="rId218">
        <w:r>
          <w:rPr>
            <w:color w:val="2196D1"/>
            <w:w w:val="115"/>
            <w:sz w:val="12"/>
          </w:rPr>
          <w:t>Libutzki,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May,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Gleitz,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Karus,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Neukirch,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Hartman,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C.A.,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Reif,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spacing w:val="-4"/>
            <w:w w:val="115"/>
            <w:sz w:val="12"/>
          </w:rPr>
          <w:t>2020.</w:t>
        </w:r>
      </w:hyperlink>
    </w:p>
    <w:p>
      <w:pPr>
        <w:spacing w:line="278" w:lineRule="auto" w:before="21"/>
        <w:ind w:left="370" w:right="42" w:firstLine="0"/>
        <w:jc w:val="left"/>
        <w:rPr>
          <w:sz w:val="12"/>
        </w:rPr>
      </w:pPr>
      <w:hyperlink r:id="rId218">
        <w:r>
          <w:rPr>
            <w:color w:val="2196D1"/>
            <w:w w:val="115"/>
            <w:sz w:val="12"/>
          </w:rPr>
          <w:t>Disease burden and direct medical costs of incident adult ADHD: a retrospective</w:t>
        </w:r>
      </w:hyperlink>
      <w:r>
        <w:rPr>
          <w:color w:val="2196D1"/>
          <w:spacing w:val="40"/>
          <w:w w:val="115"/>
          <w:sz w:val="12"/>
        </w:rPr>
        <w:t> </w:t>
      </w:r>
      <w:hyperlink r:id="rId218">
        <w:r>
          <w:rPr>
            <w:color w:val="2196D1"/>
            <w:w w:val="115"/>
            <w:sz w:val="12"/>
          </w:rPr>
          <w:t>longitudinal analysis based on German statutory health insurance claims data. </w:t>
        </w:r>
        <w:r>
          <w:rPr>
            <w:color w:val="2196D1"/>
            <w:w w:val="115"/>
            <w:sz w:val="12"/>
          </w:rPr>
          <w:t>Eur.</w:t>
        </w:r>
      </w:hyperlink>
      <w:r>
        <w:rPr>
          <w:color w:val="2196D1"/>
          <w:spacing w:val="40"/>
          <w:w w:val="115"/>
          <w:sz w:val="12"/>
        </w:rPr>
        <w:t> </w:t>
      </w:r>
      <w:hyperlink r:id="rId218">
        <w:r>
          <w:rPr>
            <w:color w:val="2196D1"/>
            <w:w w:val="115"/>
            <w:sz w:val="12"/>
          </w:rPr>
          <w:t>Psychiatry 63, e86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0" w:right="42" w:hanging="240"/>
        <w:jc w:val="left"/>
        <w:rPr>
          <w:sz w:val="12"/>
        </w:rPr>
      </w:pPr>
      <w:bookmarkStart w:name="_bookmark354" w:id="400"/>
      <w:bookmarkEnd w:id="400"/>
      <w:r>
        <w:rPr/>
      </w:r>
      <w:hyperlink r:id="rId219">
        <w:r>
          <w:rPr>
            <w:color w:val="2196D1"/>
            <w:w w:val="115"/>
            <w:sz w:val="12"/>
          </w:rPr>
          <w:t>Lichtenstein, P., Halldner, L., Zetterqvist, J., Sjolander, A., Serlachius, E., Fazel, S.,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19">
        <w:r>
          <w:rPr>
            <w:color w:val="2196D1"/>
            <w:w w:val="115"/>
            <w:sz w:val="12"/>
          </w:rPr>
          <w:t>Langstrom, N., Larsson, H., 2012. Medication for attention </w:t>
        </w:r>
        <w:r>
          <w:rPr>
            <w:color w:val="2196D1"/>
            <w:w w:val="115"/>
            <w:sz w:val="12"/>
          </w:rPr>
          <w:t>deficit-hyperactivity</w:t>
        </w:r>
      </w:hyperlink>
      <w:r>
        <w:rPr>
          <w:color w:val="2196D1"/>
          <w:spacing w:val="40"/>
          <w:w w:val="115"/>
          <w:sz w:val="12"/>
        </w:rPr>
        <w:t> </w:t>
      </w:r>
      <w:hyperlink r:id="rId219">
        <w:r>
          <w:rPr>
            <w:color w:val="2196D1"/>
            <w:w w:val="115"/>
            <w:sz w:val="12"/>
          </w:rPr>
          <w:t>disorder and criminality. N. Engl. J. Med. 367, 2006–2014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0" w:right="42" w:hanging="240"/>
        <w:jc w:val="left"/>
        <w:rPr>
          <w:sz w:val="12"/>
        </w:rPr>
      </w:pPr>
      <w:bookmarkStart w:name="_bookmark355" w:id="401"/>
      <w:bookmarkEnd w:id="401"/>
      <w:r>
        <w:rPr/>
      </w:r>
      <w:hyperlink r:id="rId220">
        <w:r>
          <w:rPr>
            <w:color w:val="2196D1"/>
            <w:w w:val="115"/>
            <w:sz w:val="12"/>
          </w:rPr>
          <w:t>Lindstrom, K., Lindblad, F., Hjern, A., 2011. Preterm birth and attention-deficit/</w:t>
        </w:r>
      </w:hyperlink>
      <w:r>
        <w:rPr>
          <w:color w:val="2196D1"/>
          <w:spacing w:val="40"/>
          <w:w w:val="115"/>
          <w:sz w:val="12"/>
        </w:rPr>
        <w:t> </w:t>
      </w:r>
      <w:hyperlink r:id="rId220">
        <w:r>
          <w:rPr>
            <w:color w:val="2196D1"/>
            <w:w w:val="115"/>
            <w:sz w:val="12"/>
          </w:rPr>
          <w:t>hyperactivity disorder in schoolchildren. Pediatrics 127, 858–865</w:t>
        </w:r>
      </w:hyperlink>
      <w:r>
        <w:rPr>
          <w:w w:val="115"/>
          <w:sz w:val="12"/>
        </w:rPr>
        <w:t>.</w:t>
      </w:r>
    </w:p>
    <w:p>
      <w:pPr>
        <w:spacing w:line="278" w:lineRule="auto" w:before="2"/>
        <w:ind w:left="370" w:right="42" w:hanging="240"/>
        <w:jc w:val="left"/>
        <w:rPr>
          <w:sz w:val="12"/>
        </w:rPr>
      </w:pPr>
      <w:bookmarkStart w:name="_bookmark356" w:id="402"/>
      <w:bookmarkEnd w:id="402"/>
      <w:r>
        <w:rPr/>
      </w:r>
      <w:hyperlink r:id="rId221">
        <w:r>
          <w:rPr>
            <w:color w:val="2196D1"/>
            <w:w w:val="120"/>
            <w:sz w:val="12"/>
          </w:rPr>
          <w:t>Liu,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Q.,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Zhang,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H.,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Fang,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Q.,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Qin,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L.,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2017a.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Comparative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efficacy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and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safety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of</w:t>
        </w:r>
      </w:hyperlink>
      <w:r>
        <w:rPr>
          <w:color w:val="2196D1"/>
          <w:spacing w:val="40"/>
          <w:w w:val="120"/>
          <w:sz w:val="12"/>
        </w:rPr>
        <w:t> </w:t>
      </w:r>
      <w:hyperlink r:id="rId221">
        <w:r>
          <w:rPr>
            <w:color w:val="2196D1"/>
            <w:w w:val="120"/>
            <w:sz w:val="12"/>
          </w:rPr>
          <w:t>methylphenidate and atomoxetine for attention-deficit hyperactivity disorder in</w:t>
        </w:r>
      </w:hyperlink>
      <w:r>
        <w:rPr>
          <w:color w:val="2196D1"/>
          <w:spacing w:val="40"/>
          <w:w w:val="120"/>
          <w:sz w:val="12"/>
        </w:rPr>
        <w:t> </w:t>
      </w:r>
      <w:hyperlink r:id="rId221">
        <w:r>
          <w:rPr>
            <w:color w:val="2196D1"/>
            <w:w w:val="120"/>
            <w:sz w:val="12"/>
          </w:rPr>
          <w:t>children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and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adolescents: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meta-analysis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based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on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head-to-head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trials.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J.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Clin.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Exp.</w:t>
        </w:r>
      </w:hyperlink>
      <w:r>
        <w:rPr>
          <w:color w:val="2196D1"/>
          <w:spacing w:val="40"/>
          <w:w w:val="120"/>
          <w:sz w:val="12"/>
        </w:rPr>
        <w:t> </w:t>
      </w:r>
      <w:hyperlink r:id="rId221">
        <w:r>
          <w:rPr>
            <w:color w:val="2196D1"/>
            <w:w w:val="120"/>
            <w:sz w:val="12"/>
          </w:rPr>
          <w:t>Neuropsychol. 39, 854–865</w:t>
        </w:r>
      </w:hyperlink>
      <w:r>
        <w:rPr>
          <w:w w:val="120"/>
          <w:sz w:val="12"/>
        </w:rPr>
        <w:t>.</w:t>
      </w:r>
    </w:p>
    <w:p>
      <w:pPr>
        <w:spacing w:line="135" w:lineRule="exact" w:before="0"/>
        <w:ind w:left="131" w:right="0" w:firstLine="0"/>
        <w:jc w:val="left"/>
        <w:rPr>
          <w:sz w:val="12"/>
        </w:rPr>
      </w:pPr>
      <w:bookmarkStart w:name="_bookmark357" w:id="403"/>
      <w:bookmarkEnd w:id="403"/>
      <w:r>
        <w:rPr/>
      </w:r>
      <w:hyperlink r:id="rId222">
        <w:r>
          <w:rPr>
            <w:color w:val="2196D1"/>
            <w:w w:val="110"/>
            <w:sz w:val="12"/>
          </w:rPr>
          <w:t>Liu,</w:t>
        </w:r>
        <w:r>
          <w:rPr>
            <w:color w:val="2196D1"/>
            <w:spacing w:val="1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Y.S.,</w:t>
        </w:r>
        <w:r>
          <w:rPr>
            <w:color w:val="2196D1"/>
            <w:spacing w:val="1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Dai,</w:t>
        </w:r>
        <w:r>
          <w:rPr>
            <w:color w:val="2196D1"/>
            <w:spacing w:val="1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X.,</w:t>
        </w:r>
        <w:r>
          <w:rPr>
            <w:color w:val="2196D1"/>
            <w:spacing w:val="1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Wu,</w:t>
        </w:r>
        <w:r>
          <w:rPr>
            <w:color w:val="2196D1"/>
            <w:spacing w:val="1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W.,</w:t>
        </w:r>
        <w:r>
          <w:rPr>
            <w:color w:val="2196D1"/>
            <w:spacing w:val="1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Yuan,</w:t>
        </w:r>
        <w:r>
          <w:rPr>
            <w:color w:val="2196D1"/>
            <w:spacing w:val="1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F.F.,</w:t>
        </w:r>
        <w:r>
          <w:rPr>
            <w:color w:val="2196D1"/>
            <w:spacing w:val="1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Gu,</w:t>
        </w:r>
        <w:r>
          <w:rPr>
            <w:color w:val="2196D1"/>
            <w:spacing w:val="1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X.,</w:t>
        </w:r>
        <w:r>
          <w:rPr>
            <w:color w:val="2196D1"/>
            <w:spacing w:val="1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Chen,</w:t>
        </w:r>
        <w:r>
          <w:rPr>
            <w:color w:val="2196D1"/>
            <w:spacing w:val="1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J.G.,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Zhu,</w:t>
        </w:r>
        <w:r>
          <w:rPr>
            <w:color w:val="2196D1"/>
            <w:spacing w:val="1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L.Q.,</w:t>
        </w:r>
        <w:r>
          <w:rPr>
            <w:color w:val="2196D1"/>
            <w:spacing w:val="1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Wu,</w:t>
        </w:r>
        <w:r>
          <w:rPr>
            <w:color w:val="2196D1"/>
            <w:spacing w:val="1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J.,</w:t>
        </w:r>
        <w:r>
          <w:rPr>
            <w:color w:val="2196D1"/>
            <w:spacing w:val="1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2017b.</w:t>
        </w:r>
        <w:r>
          <w:rPr>
            <w:color w:val="2196D1"/>
            <w:spacing w:val="11"/>
            <w:w w:val="110"/>
            <w:sz w:val="12"/>
          </w:rPr>
          <w:t> </w:t>
        </w:r>
        <w:r>
          <w:rPr>
            <w:color w:val="2196D1"/>
            <w:spacing w:val="-5"/>
            <w:w w:val="110"/>
            <w:sz w:val="12"/>
          </w:rPr>
          <w:t>The</w:t>
        </w:r>
      </w:hyperlink>
    </w:p>
    <w:p>
      <w:pPr>
        <w:spacing w:line="278" w:lineRule="auto" w:before="21"/>
        <w:ind w:left="370" w:right="42" w:firstLine="0"/>
        <w:jc w:val="left"/>
        <w:rPr>
          <w:sz w:val="12"/>
        </w:rPr>
      </w:pPr>
      <w:hyperlink r:id="rId222">
        <w:r>
          <w:rPr>
            <w:color w:val="2196D1"/>
            <w:w w:val="120"/>
            <w:sz w:val="12"/>
          </w:rPr>
          <w:t>association of SNAP25 gene polymorphisms in attention deficit/hyperactivity</w:t>
        </w:r>
      </w:hyperlink>
      <w:r>
        <w:rPr>
          <w:color w:val="2196D1"/>
          <w:spacing w:val="40"/>
          <w:w w:val="120"/>
          <w:sz w:val="12"/>
        </w:rPr>
        <w:t> </w:t>
      </w:r>
      <w:hyperlink r:id="rId222">
        <w:r>
          <w:rPr>
            <w:color w:val="2196D1"/>
            <w:w w:val="120"/>
            <w:sz w:val="12"/>
          </w:rPr>
          <w:t>disorder: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systematic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review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and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meta-analysis.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Mol.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Neurobiol.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54,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2189–2200</w:t>
        </w:r>
      </w:hyperlink>
      <w:r>
        <w:rPr>
          <w:w w:val="120"/>
          <w:sz w:val="12"/>
        </w:rPr>
        <w:t>.</w:t>
      </w:r>
    </w:p>
    <w:p>
      <w:pPr>
        <w:spacing w:line="278" w:lineRule="auto" w:before="0"/>
        <w:ind w:left="370" w:right="42" w:hanging="240"/>
        <w:jc w:val="left"/>
        <w:rPr>
          <w:sz w:val="12"/>
        </w:rPr>
      </w:pPr>
      <w:bookmarkStart w:name="_bookmark358" w:id="404"/>
      <w:bookmarkEnd w:id="404"/>
      <w:r>
        <w:rPr/>
      </w:r>
      <w:hyperlink r:id="rId223">
        <w:r>
          <w:rPr>
            <w:color w:val="2196D1"/>
            <w:w w:val="115"/>
            <w:sz w:val="12"/>
          </w:rPr>
          <w:t>Liu, H., Feng, W., Zhang, D., 2019a. Association of ADHD medications with the risk of</w:t>
        </w:r>
      </w:hyperlink>
      <w:r>
        <w:rPr>
          <w:color w:val="2196D1"/>
          <w:spacing w:val="40"/>
          <w:w w:val="115"/>
          <w:sz w:val="12"/>
        </w:rPr>
        <w:t> </w:t>
      </w:r>
      <w:hyperlink r:id="rId223">
        <w:r>
          <w:rPr>
            <w:color w:val="2196D1"/>
            <w:w w:val="115"/>
            <w:sz w:val="12"/>
          </w:rPr>
          <w:t>cardiovascular diseases: a meta-analysis. Eur. Child Adolesc. Psychiatry 28,</w:t>
        </w:r>
      </w:hyperlink>
    </w:p>
    <w:p>
      <w:pPr>
        <w:spacing w:line="136" w:lineRule="exact" w:before="0"/>
        <w:ind w:left="370" w:right="0" w:firstLine="0"/>
        <w:jc w:val="left"/>
        <w:rPr>
          <w:sz w:val="12"/>
        </w:rPr>
      </w:pPr>
      <w:hyperlink r:id="rId223">
        <w:r>
          <w:rPr>
            <w:color w:val="2196D1"/>
            <w:spacing w:val="-2"/>
            <w:w w:val="120"/>
            <w:sz w:val="12"/>
          </w:rPr>
          <w:t>1283–1293</w:t>
        </w:r>
      </w:hyperlink>
      <w:r>
        <w:rPr>
          <w:spacing w:val="-2"/>
          <w:w w:val="120"/>
          <w:sz w:val="12"/>
        </w:rPr>
        <w:t>.</w:t>
      </w:r>
    </w:p>
    <w:p>
      <w:pPr>
        <w:spacing w:line="276" w:lineRule="auto" w:before="21"/>
        <w:ind w:left="370" w:right="42" w:hanging="240"/>
        <w:jc w:val="left"/>
        <w:rPr>
          <w:sz w:val="12"/>
        </w:rPr>
      </w:pPr>
      <w:bookmarkStart w:name="_bookmark359" w:id="405"/>
      <w:bookmarkEnd w:id="405"/>
      <w:r>
        <w:rPr/>
      </w:r>
      <w:hyperlink r:id="rId224">
        <w:r>
          <w:rPr>
            <w:color w:val="2196D1"/>
            <w:w w:val="115"/>
            <w:sz w:val="12"/>
          </w:rPr>
          <w:t>Liu,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X.,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Dalsgaard,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Munk-Olsen,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Li,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Wright,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R.J.,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Momen,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N.C.,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2019b.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Parental</w:t>
        </w:r>
      </w:hyperlink>
      <w:r>
        <w:rPr>
          <w:color w:val="2196D1"/>
          <w:spacing w:val="40"/>
          <w:w w:val="115"/>
          <w:sz w:val="12"/>
        </w:rPr>
        <w:t> </w:t>
      </w:r>
      <w:hyperlink r:id="rId224">
        <w:r>
          <w:rPr>
            <w:color w:val="2196D1"/>
            <w:w w:val="115"/>
            <w:sz w:val="12"/>
          </w:rPr>
          <w:t>asthma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occurrence,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exacerbations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risk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attention-deficit/hyperactivity</w:t>
        </w:r>
      </w:hyperlink>
      <w:r>
        <w:rPr>
          <w:color w:val="2196D1"/>
          <w:spacing w:val="40"/>
          <w:w w:val="115"/>
          <w:sz w:val="12"/>
        </w:rPr>
        <w:t> </w:t>
      </w:r>
      <w:hyperlink r:id="rId224">
        <w:r>
          <w:rPr>
            <w:color w:val="2196D1"/>
            <w:w w:val="115"/>
            <w:sz w:val="12"/>
          </w:rPr>
          <w:t>disorder. Brain Behav. Immun. 82, 302–308</w:t>
        </w:r>
      </w:hyperlink>
      <w:r>
        <w:rPr>
          <w:w w:val="115"/>
          <w:sz w:val="12"/>
        </w:rPr>
        <w:t>.</w:t>
      </w:r>
    </w:p>
    <w:p>
      <w:pPr>
        <w:spacing w:line="276" w:lineRule="auto" w:before="2"/>
        <w:ind w:left="370" w:right="42" w:hanging="240"/>
        <w:jc w:val="left"/>
        <w:rPr>
          <w:sz w:val="12"/>
        </w:rPr>
      </w:pPr>
      <w:bookmarkStart w:name="_bookmark360" w:id="406"/>
      <w:bookmarkEnd w:id="406"/>
      <w:r>
        <w:rPr/>
      </w:r>
      <w:r>
        <w:rPr>
          <w:w w:val="115"/>
          <w:sz w:val="12"/>
        </w:rPr>
        <w:t>Loyer</w:t>
      </w:r>
      <w:r>
        <w:rPr>
          <w:spacing w:val="-1"/>
          <w:w w:val="115"/>
          <w:sz w:val="12"/>
        </w:rPr>
        <w:t> </w:t>
      </w:r>
      <w:r>
        <w:rPr>
          <w:w w:val="115"/>
          <w:sz w:val="12"/>
        </w:rPr>
        <w:t>Carbonneau, M.,</w:t>
      </w:r>
      <w:r>
        <w:rPr>
          <w:spacing w:val="-1"/>
          <w:w w:val="115"/>
          <w:sz w:val="12"/>
        </w:rPr>
        <w:t> </w:t>
      </w:r>
      <w:r>
        <w:rPr>
          <w:w w:val="115"/>
          <w:sz w:val="12"/>
        </w:rPr>
        <w:t>Demers,</w:t>
      </w:r>
      <w:r>
        <w:rPr>
          <w:spacing w:val="-2"/>
          <w:w w:val="115"/>
          <w:sz w:val="12"/>
        </w:rPr>
        <w:t> </w:t>
      </w:r>
      <w:r>
        <w:rPr>
          <w:w w:val="115"/>
          <w:sz w:val="12"/>
        </w:rPr>
        <w:t>M.,</w:t>
      </w:r>
      <w:r>
        <w:rPr>
          <w:spacing w:val="-1"/>
          <w:w w:val="115"/>
          <w:sz w:val="12"/>
        </w:rPr>
        <w:t> </w:t>
      </w:r>
      <w:r>
        <w:rPr>
          <w:w w:val="115"/>
          <w:sz w:val="12"/>
        </w:rPr>
        <w:t>Bigras,</w:t>
      </w:r>
      <w:r>
        <w:rPr>
          <w:spacing w:val="-1"/>
          <w:w w:val="115"/>
          <w:sz w:val="12"/>
        </w:rPr>
        <w:t> </w:t>
      </w:r>
      <w:r>
        <w:rPr>
          <w:w w:val="115"/>
          <w:sz w:val="12"/>
        </w:rPr>
        <w:t>M.,</w:t>
      </w:r>
      <w:r>
        <w:rPr>
          <w:spacing w:val="-1"/>
          <w:w w:val="115"/>
          <w:sz w:val="12"/>
        </w:rPr>
        <w:t> </w:t>
      </w:r>
      <w:r>
        <w:rPr>
          <w:w w:val="115"/>
          <w:sz w:val="12"/>
        </w:rPr>
        <w:t>Guay,</w:t>
      </w:r>
      <w:r>
        <w:rPr>
          <w:spacing w:val="-1"/>
          <w:w w:val="115"/>
          <w:sz w:val="12"/>
        </w:rPr>
        <w:t> </w:t>
      </w:r>
      <w:r>
        <w:rPr>
          <w:w w:val="115"/>
          <w:sz w:val="12"/>
        </w:rPr>
        <w:t>M.C.,</w:t>
      </w:r>
      <w:r>
        <w:rPr>
          <w:spacing w:val="-1"/>
          <w:w w:val="115"/>
          <w:sz w:val="12"/>
        </w:rPr>
        <w:t> </w:t>
      </w:r>
      <w:r>
        <w:rPr>
          <w:w w:val="115"/>
          <w:sz w:val="12"/>
        </w:rPr>
        <w:t>2020.</w:t>
      </w:r>
      <w:r>
        <w:rPr>
          <w:spacing w:val="-1"/>
          <w:w w:val="115"/>
          <w:sz w:val="12"/>
        </w:rPr>
        <w:t> </w:t>
      </w:r>
      <w:r>
        <w:rPr>
          <w:w w:val="115"/>
          <w:sz w:val="12"/>
        </w:rPr>
        <w:t>Meta-analysis of</w:t>
      </w:r>
      <w:r>
        <w:rPr>
          <w:spacing w:val="-1"/>
          <w:w w:val="115"/>
          <w:sz w:val="12"/>
        </w:rPr>
        <w:t> </w:t>
      </w:r>
      <w:r>
        <w:rPr>
          <w:w w:val="115"/>
          <w:sz w:val="12"/>
        </w:rPr>
        <w:t>sex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differences in ADHD symptoms and associated cognitive deficits. J. Atten. Disord.</w:t>
      </w:r>
      <w:r>
        <w:rPr>
          <w:spacing w:val="40"/>
          <w:w w:val="115"/>
          <w:sz w:val="12"/>
        </w:rPr>
        <w:t> </w:t>
      </w:r>
      <w:hyperlink r:id="rId225">
        <w:r>
          <w:rPr>
            <w:color w:val="2196D1"/>
            <w:spacing w:val="-2"/>
            <w:w w:val="115"/>
            <w:sz w:val="12"/>
          </w:rPr>
          <w:t>https://doi.org/10.1177/1087054720923736</w:t>
        </w:r>
      </w:hyperlink>
      <w:r>
        <w:rPr>
          <w:spacing w:val="-2"/>
          <w:w w:val="115"/>
          <w:sz w:val="12"/>
        </w:rPr>
        <w:t>.</w:t>
      </w:r>
    </w:p>
    <w:p>
      <w:pPr>
        <w:spacing w:line="139" w:lineRule="exact" w:before="0"/>
        <w:ind w:left="131" w:right="0" w:firstLine="0"/>
        <w:jc w:val="left"/>
        <w:rPr>
          <w:sz w:val="12"/>
        </w:rPr>
      </w:pPr>
      <w:bookmarkStart w:name="_bookmark361" w:id="407"/>
      <w:bookmarkEnd w:id="407"/>
      <w:r>
        <w:rPr/>
      </w:r>
      <w:hyperlink r:id="rId226">
        <w:r>
          <w:rPr>
            <w:color w:val="2196D1"/>
            <w:w w:val="115"/>
            <w:sz w:val="12"/>
          </w:rPr>
          <w:t>Lu,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Sjo</w:t>
        </w:r>
        <w:r>
          <w:rPr>
            <w:rFonts w:ascii="Arial" w:hAnsi="Arial"/>
            <w:color w:val="2196D1"/>
            <w:w w:val="115"/>
            <w:position w:val="1"/>
            <w:sz w:val="12"/>
          </w:rPr>
          <w:t>¨</w:t>
        </w:r>
        <w:r>
          <w:rPr>
            <w:color w:val="2196D1"/>
            <w:w w:val="115"/>
            <w:sz w:val="12"/>
          </w:rPr>
          <w:t>lander,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Cederlo</w:t>
        </w:r>
        <w:r>
          <w:rPr>
            <w:rFonts w:ascii="Arial" w:hAnsi="Arial"/>
            <w:color w:val="2196D1"/>
            <w:w w:val="115"/>
            <w:position w:val="1"/>
            <w:sz w:val="12"/>
          </w:rPr>
          <w:t>¨</w:t>
        </w:r>
        <w:r>
          <w:rPr>
            <w:color w:val="2196D1"/>
            <w:w w:val="115"/>
            <w:sz w:val="12"/>
          </w:rPr>
          <w:t>f,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et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al.,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2017.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Association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between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medication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use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spacing w:val="-5"/>
            <w:w w:val="115"/>
            <w:sz w:val="12"/>
          </w:rPr>
          <w:t>and</w:t>
        </w:r>
      </w:hyperlink>
    </w:p>
    <w:p>
      <w:pPr>
        <w:spacing w:line="278" w:lineRule="auto" w:before="22"/>
        <w:ind w:left="370" w:right="42" w:firstLine="0"/>
        <w:jc w:val="left"/>
        <w:rPr>
          <w:sz w:val="12"/>
        </w:rPr>
      </w:pPr>
      <w:hyperlink r:id="rId226">
        <w:r>
          <w:rPr>
            <w:color w:val="2196D1"/>
            <w:w w:val="115"/>
            <w:sz w:val="12"/>
          </w:rPr>
          <w:t>performance on higher education entrance tests in individuals with attention-deficit/</w:t>
        </w:r>
      </w:hyperlink>
      <w:r>
        <w:rPr>
          <w:color w:val="2196D1"/>
          <w:spacing w:val="40"/>
          <w:w w:val="120"/>
          <w:sz w:val="12"/>
        </w:rPr>
        <w:t> </w:t>
      </w:r>
      <w:hyperlink r:id="rId226">
        <w:r>
          <w:rPr>
            <w:color w:val="2196D1"/>
            <w:w w:val="120"/>
            <w:sz w:val="12"/>
          </w:rPr>
          <w:t>hyperactivity disorder. JAMA Psychiatry 74, 815–822</w:t>
        </w:r>
      </w:hyperlink>
      <w:r>
        <w:rPr>
          <w:w w:val="120"/>
          <w:sz w:val="12"/>
        </w:rPr>
        <w:t>.</w:t>
      </w:r>
    </w:p>
    <w:p>
      <w:pPr>
        <w:spacing w:line="278" w:lineRule="auto" w:before="0"/>
        <w:ind w:left="370" w:right="38" w:hanging="240"/>
        <w:jc w:val="left"/>
        <w:rPr>
          <w:sz w:val="12"/>
        </w:rPr>
      </w:pPr>
      <w:bookmarkStart w:name="_bookmark362" w:id="408"/>
      <w:bookmarkEnd w:id="408"/>
      <w:r>
        <w:rPr/>
      </w:r>
      <w:hyperlink r:id="rId227">
        <w:r>
          <w:rPr>
            <w:color w:val="2196D1"/>
            <w:w w:val="115"/>
            <w:sz w:val="12"/>
          </w:rPr>
          <w:t>Lugo, J., Fadeuilhe, C., Gisbert, L., Setien, I., Delgado, M., Corrales, M., Richarte, V.,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27">
        <w:r>
          <w:rPr>
            <w:color w:val="2196D1"/>
            <w:w w:val="115"/>
            <w:sz w:val="12"/>
          </w:rPr>
          <w:t>Ramos-Quiroga, J.A., 2020. Sleep in adults with autism spectrum disorder and</w:t>
        </w:r>
      </w:hyperlink>
      <w:r>
        <w:rPr>
          <w:color w:val="2196D1"/>
          <w:spacing w:val="40"/>
          <w:w w:val="115"/>
          <w:sz w:val="12"/>
        </w:rPr>
        <w:t> </w:t>
      </w:r>
      <w:hyperlink r:id="rId227">
        <w:r>
          <w:rPr>
            <w:color w:val="2196D1"/>
            <w:w w:val="115"/>
            <w:sz w:val="12"/>
          </w:rPr>
          <w:t>attention deficit/hyperactivity disorder: a systematic review and meta-analysis. </w:t>
        </w:r>
        <w:r>
          <w:rPr>
            <w:color w:val="2196D1"/>
            <w:w w:val="115"/>
            <w:sz w:val="12"/>
          </w:rPr>
          <w:t>Eur.</w:t>
        </w:r>
      </w:hyperlink>
      <w:r>
        <w:rPr>
          <w:color w:val="2196D1"/>
          <w:spacing w:val="40"/>
          <w:w w:val="115"/>
          <w:sz w:val="12"/>
        </w:rPr>
        <w:t> </w:t>
      </w:r>
      <w:hyperlink r:id="rId227">
        <w:r>
          <w:rPr>
            <w:color w:val="2196D1"/>
            <w:w w:val="115"/>
            <w:sz w:val="12"/>
          </w:rPr>
          <w:t>Neuropsychopharmacol. 38, 1–24</w:t>
        </w:r>
      </w:hyperlink>
      <w:r>
        <w:rPr>
          <w:w w:val="115"/>
          <w:sz w:val="12"/>
        </w:rPr>
        <w:t>.</w:t>
      </w:r>
    </w:p>
    <w:p>
      <w:pPr>
        <w:spacing w:line="136" w:lineRule="exact" w:before="0"/>
        <w:ind w:left="131" w:right="0" w:firstLine="0"/>
        <w:jc w:val="left"/>
        <w:rPr>
          <w:sz w:val="12"/>
        </w:rPr>
      </w:pPr>
      <w:bookmarkStart w:name="_bookmark363" w:id="409"/>
      <w:bookmarkEnd w:id="409"/>
      <w:r>
        <w:rPr/>
      </w:r>
      <w:hyperlink r:id="rId228">
        <w:r>
          <w:rPr>
            <w:color w:val="2196D1"/>
            <w:w w:val="110"/>
            <w:sz w:val="12"/>
          </w:rPr>
          <w:t>Lukito,</w:t>
        </w:r>
        <w:r>
          <w:rPr>
            <w:color w:val="2196D1"/>
            <w:spacing w:val="1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S.,</w:t>
        </w:r>
        <w:r>
          <w:rPr>
            <w:color w:val="2196D1"/>
            <w:spacing w:val="1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Norman,</w:t>
        </w:r>
        <w:r>
          <w:rPr>
            <w:color w:val="2196D1"/>
            <w:spacing w:val="1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L.,</w:t>
        </w:r>
        <w:r>
          <w:rPr>
            <w:color w:val="2196D1"/>
            <w:spacing w:val="1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Carlisi,</w:t>
        </w:r>
        <w:r>
          <w:rPr>
            <w:color w:val="2196D1"/>
            <w:spacing w:val="1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C.,</w:t>
        </w:r>
        <w:r>
          <w:rPr>
            <w:color w:val="2196D1"/>
            <w:spacing w:val="1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Radua,</w:t>
        </w:r>
        <w:r>
          <w:rPr>
            <w:color w:val="2196D1"/>
            <w:spacing w:val="16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J.,</w:t>
        </w:r>
        <w:r>
          <w:rPr>
            <w:color w:val="2196D1"/>
            <w:spacing w:val="1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Hart,</w:t>
        </w:r>
        <w:r>
          <w:rPr>
            <w:color w:val="2196D1"/>
            <w:spacing w:val="16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H.,</w:t>
        </w:r>
        <w:r>
          <w:rPr>
            <w:color w:val="2196D1"/>
            <w:spacing w:val="1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Simonoff,</w:t>
        </w:r>
        <w:r>
          <w:rPr>
            <w:color w:val="2196D1"/>
            <w:spacing w:val="16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E.,</w:t>
        </w:r>
        <w:r>
          <w:rPr>
            <w:color w:val="2196D1"/>
            <w:spacing w:val="1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Rubia,</w:t>
        </w:r>
        <w:r>
          <w:rPr>
            <w:color w:val="2196D1"/>
            <w:spacing w:val="15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K.,</w:t>
        </w:r>
        <w:r>
          <w:rPr>
            <w:color w:val="2196D1"/>
            <w:spacing w:val="17"/>
            <w:w w:val="110"/>
            <w:sz w:val="12"/>
          </w:rPr>
          <w:t> </w:t>
        </w:r>
        <w:r>
          <w:rPr>
            <w:color w:val="2196D1"/>
            <w:spacing w:val="-2"/>
            <w:w w:val="110"/>
            <w:sz w:val="12"/>
          </w:rPr>
          <w:t>2020.</w:t>
        </w:r>
      </w:hyperlink>
    </w:p>
    <w:p>
      <w:pPr>
        <w:spacing w:line="276" w:lineRule="auto" w:before="19"/>
        <w:ind w:left="370" w:right="42" w:firstLine="0"/>
        <w:jc w:val="left"/>
        <w:rPr>
          <w:sz w:val="12"/>
        </w:rPr>
      </w:pPr>
      <w:hyperlink r:id="rId228">
        <w:r>
          <w:rPr>
            <w:color w:val="2196D1"/>
            <w:w w:val="120"/>
            <w:sz w:val="12"/>
          </w:rPr>
          <w:t>Comparative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meta-analyses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of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brain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structural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and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functional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abnormalities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during</w:t>
        </w:r>
      </w:hyperlink>
      <w:r>
        <w:rPr>
          <w:color w:val="2196D1"/>
          <w:spacing w:val="40"/>
          <w:w w:val="120"/>
          <w:sz w:val="12"/>
        </w:rPr>
        <w:t> </w:t>
      </w:r>
      <w:hyperlink r:id="rId228">
        <w:r>
          <w:rPr>
            <w:color w:val="2196D1"/>
            <w:w w:val="120"/>
            <w:sz w:val="12"/>
          </w:rPr>
          <w:t>cognitive control in attention-deficit/hyperactivity disorder and autism spectrum</w:t>
        </w:r>
      </w:hyperlink>
      <w:r>
        <w:rPr>
          <w:color w:val="2196D1"/>
          <w:spacing w:val="40"/>
          <w:w w:val="120"/>
          <w:sz w:val="12"/>
        </w:rPr>
        <w:t> </w:t>
      </w:r>
      <w:hyperlink r:id="rId228">
        <w:r>
          <w:rPr>
            <w:color w:val="2196D1"/>
            <w:w w:val="120"/>
            <w:sz w:val="12"/>
          </w:rPr>
          <w:t>disorder. Psychol. Med. 50, 894–919</w:t>
        </w:r>
      </w:hyperlink>
      <w:r>
        <w:rPr>
          <w:w w:val="120"/>
          <w:sz w:val="12"/>
        </w:rPr>
        <w:t>.</w:t>
      </w:r>
    </w:p>
    <w:p>
      <w:pPr>
        <w:spacing w:line="278" w:lineRule="auto" w:before="3"/>
        <w:ind w:left="370" w:right="42" w:hanging="240"/>
        <w:jc w:val="left"/>
        <w:rPr>
          <w:sz w:val="12"/>
        </w:rPr>
      </w:pPr>
      <w:bookmarkStart w:name="_bookmark364" w:id="410"/>
      <w:bookmarkEnd w:id="410"/>
      <w:r>
        <w:rPr/>
      </w:r>
      <w:hyperlink r:id="rId229">
        <w:r>
          <w:rPr>
            <w:color w:val="2196D1"/>
            <w:w w:val="115"/>
            <w:sz w:val="12"/>
          </w:rPr>
          <w:t>Maher, G.M., O’Keeffe, G.W., Kearney, P.M., Kenny, L.C., Dinan, T.G., Mattsson, M.,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29">
        <w:r>
          <w:rPr>
            <w:color w:val="2196D1"/>
            <w:w w:val="115"/>
            <w:sz w:val="12"/>
          </w:rPr>
          <w:t>Khashan,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A.S.,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2018.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Association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hypertensive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disorders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pregnancy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with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risk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</w:hyperlink>
      <w:r>
        <w:rPr>
          <w:color w:val="2196D1"/>
          <w:spacing w:val="40"/>
          <w:w w:val="115"/>
          <w:sz w:val="12"/>
        </w:rPr>
        <w:t> </w:t>
      </w:r>
      <w:hyperlink r:id="rId229">
        <w:r>
          <w:rPr>
            <w:color w:val="2196D1"/>
            <w:w w:val="115"/>
            <w:sz w:val="12"/>
          </w:rPr>
          <w:t>neurodevelopmental disorders in offspring: a systematic review and meta-analysis.</w:t>
        </w:r>
      </w:hyperlink>
      <w:r>
        <w:rPr>
          <w:color w:val="2196D1"/>
          <w:spacing w:val="40"/>
          <w:w w:val="115"/>
          <w:sz w:val="12"/>
        </w:rPr>
        <w:t> </w:t>
      </w:r>
      <w:hyperlink r:id="rId229">
        <w:r>
          <w:rPr>
            <w:color w:val="2196D1"/>
            <w:w w:val="115"/>
            <w:sz w:val="12"/>
          </w:rPr>
          <w:t>JAMA Psychiatry 75, 809–819</w:t>
        </w:r>
      </w:hyperlink>
      <w:r>
        <w:rPr>
          <w:w w:val="115"/>
          <w:sz w:val="12"/>
        </w:rPr>
        <w:t>.</w:t>
      </w:r>
    </w:p>
    <w:p>
      <w:pPr>
        <w:spacing w:line="278" w:lineRule="auto" w:before="0"/>
        <w:ind w:left="370" w:right="42" w:hanging="240"/>
        <w:jc w:val="left"/>
        <w:rPr>
          <w:sz w:val="12"/>
        </w:rPr>
      </w:pPr>
      <w:bookmarkStart w:name="_bookmark365" w:id="411"/>
      <w:bookmarkEnd w:id="411"/>
      <w:r>
        <w:rPr/>
      </w:r>
      <w:hyperlink r:id="rId230">
        <w:r>
          <w:rPr>
            <w:color w:val="2196D1"/>
            <w:w w:val="115"/>
            <w:sz w:val="12"/>
          </w:rPr>
          <w:t>Maher,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G.M.,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Dalman,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O’Keeffe,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G.W.,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Kearney,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P.M.,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McCarthy,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F.P.,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Kenny,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L.C.,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30">
        <w:r>
          <w:rPr>
            <w:color w:val="2196D1"/>
            <w:w w:val="115"/>
            <w:sz w:val="12"/>
          </w:rPr>
          <w:t>Khashan, A.S., 2020. Association between preeclampsia and attention-deficit</w:t>
        </w:r>
      </w:hyperlink>
      <w:r>
        <w:rPr>
          <w:color w:val="2196D1"/>
          <w:spacing w:val="40"/>
          <w:w w:val="115"/>
          <w:sz w:val="12"/>
        </w:rPr>
        <w:t> </w:t>
      </w:r>
      <w:hyperlink r:id="rId230">
        <w:r>
          <w:rPr>
            <w:color w:val="2196D1"/>
            <w:w w:val="115"/>
            <w:sz w:val="12"/>
          </w:rPr>
          <w:t>hyperactivity disorder: a population-based and sibling-matched cohort study. </w:t>
        </w:r>
        <w:r>
          <w:rPr>
            <w:color w:val="2196D1"/>
            <w:w w:val="115"/>
            <w:sz w:val="12"/>
          </w:rPr>
          <w:t>Acta</w:t>
        </w:r>
      </w:hyperlink>
      <w:r>
        <w:rPr>
          <w:color w:val="2196D1"/>
          <w:spacing w:val="40"/>
          <w:w w:val="115"/>
          <w:sz w:val="12"/>
        </w:rPr>
        <w:t> </w:t>
      </w:r>
      <w:hyperlink r:id="rId230">
        <w:r>
          <w:rPr>
            <w:color w:val="2196D1"/>
            <w:w w:val="115"/>
            <w:sz w:val="12"/>
          </w:rPr>
          <w:t>Psychiatr. Scand. 142 (4), 275–283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0" w:right="42" w:hanging="240"/>
        <w:jc w:val="left"/>
        <w:rPr>
          <w:sz w:val="12"/>
        </w:rPr>
      </w:pPr>
      <w:bookmarkStart w:name="_bookmark366" w:id="412"/>
      <w:bookmarkEnd w:id="412"/>
      <w:r>
        <w:rPr/>
      </w:r>
      <w:hyperlink r:id="rId231">
        <w:r>
          <w:rPr>
            <w:color w:val="2196D1"/>
            <w:w w:val="115"/>
            <w:sz w:val="12"/>
          </w:rPr>
          <w:t>Man,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K.K.,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Chan,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E.W.,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Coghill,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Douglas,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Ip,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Leung,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L.P.,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Tsui,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M.S.,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Wong,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W.</w:t>
        </w:r>
      </w:hyperlink>
      <w:r>
        <w:rPr>
          <w:color w:val="2196D1"/>
          <w:spacing w:val="40"/>
          <w:w w:val="115"/>
          <w:sz w:val="12"/>
        </w:rPr>
        <w:t> </w:t>
      </w:r>
      <w:hyperlink r:id="rId231">
        <w:r>
          <w:rPr>
            <w:color w:val="2196D1"/>
            <w:w w:val="115"/>
            <w:sz w:val="12"/>
          </w:rPr>
          <w:t>H., Wong, I.C., 2015.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Methylphenidate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the risk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trauma. Pediatrics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135,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40–48</w:t>
        </w:r>
      </w:hyperlink>
      <w:r>
        <w:rPr>
          <w:spacing w:val="-2"/>
          <w:w w:val="115"/>
          <w:sz w:val="12"/>
        </w:rPr>
        <w:t>.</w:t>
      </w:r>
    </w:p>
    <w:p>
      <w:pPr>
        <w:spacing w:line="276" w:lineRule="auto" w:before="0"/>
        <w:ind w:left="370" w:right="42" w:hanging="240"/>
        <w:jc w:val="left"/>
        <w:rPr>
          <w:sz w:val="12"/>
        </w:rPr>
      </w:pPr>
      <w:bookmarkStart w:name="_bookmark367" w:id="413"/>
      <w:bookmarkEnd w:id="413"/>
      <w:r>
        <w:rPr/>
      </w:r>
      <w:hyperlink r:id="rId232">
        <w:r>
          <w:rPr>
            <w:color w:val="2196D1"/>
            <w:w w:val="115"/>
            <w:sz w:val="12"/>
          </w:rPr>
          <w:t>Man, K.K., Coghill, D., Chan, E.W., Lau, W.C., Hollis, C., Liddle, E., Banaschewski, T.,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32">
        <w:r>
          <w:rPr>
            <w:color w:val="2196D1"/>
            <w:w w:val="115"/>
            <w:sz w:val="12"/>
          </w:rPr>
          <w:t>McCarthy, S., Neubert, A., Sayal, K., Ip, P., Wong, I.C., 2016. Methylphenidate and</w:t>
        </w:r>
      </w:hyperlink>
      <w:r>
        <w:rPr>
          <w:color w:val="2196D1"/>
          <w:spacing w:val="40"/>
          <w:w w:val="115"/>
          <w:sz w:val="12"/>
        </w:rPr>
        <w:t> </w:t>
      </w:r>
      <w:hyperlink r:id="rId232">
        <w:r>
          <w:rPr>
            <w:color w:val="2196D1"/>
            <w:w w:val="115"/>
            <w:sz w:val="12"/>
          </w:rPr>
          <w:t>the risk of psychotic disorders and hallucinations in children and adolescents in a</w:t>
        </w:r>
      </w:hyperlink>
      <w:r>
        <w:rPr>
          <w:color w:val="2196D1"/>
          <w:spacing w:val="80"/>
          <w:w w:val="115"/>
          <w:sz w:val="12"/>
        </w:rPr>
        <w:t> </w:t>
      </w:r>
      <w:hyperlink r:id="rId232">
        <w:r>
          <w:rPr>
            <w:color w:val="2196D1"/>
            <w:w w:val="115"/>
            <w:sz w:val="12"/>
          </w:rPr>
          <w:t>large health system. Transl. Psychiatry 6, e956</w:t>
        </w:r>
      </w:hyperlink>
      <w:r>
        <w:rPr>
          <w:w w:val="115"/>
          <w:sz w:val="12"/>
        </w:rPr>
        <w:t>.</w:t>
      </w:r>
    </w:p>
    <w:p>
      <w:pPr>
        <w:spacing w:line="278" w:lineRule="auto" w:before="0"/>
        <w:ind w:left="370" w:right="38" w:hanging="240"/>
        <w:jc w:val="left"/>
        <w:rPr>
          <w:sz w:val="12"/>
        </w:rPr>
      </w:pPr>
      <w:bookmarkStart w:name="_bookmark368" w:id="414"/>
      <w:bookmarkEnd w:id="414"/>
      <w:r>
        <w:rPr/>
      </w:r>
      <w:hyperlink r:id="rId233">
        <w:r>
          <w:rPr>
            <w:color w:val="2196D1"/>
            <w:w w:val="110"/>
            <w:sz w:val="12"/>
          </w:rPr>
          <w:t>Man,</w:t>
        </w:r>
        <w:r>
          <w:rPr>
            <w:color w:val="2196D1"/>
            <w:spacing w:val="-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K.K.C.,</w:t>
        </w:r>
        <w:r>
          <w:rPr>
            <w:color w:val="2196D1"/>
            <w:spacing w:val="-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Coghill,</w:t>
        </w:r>
        <w:r>
          <w:rPr>
            <w:color w:val="2196D1"/>
            <w:spacing w:val="-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D.,</w:t>
        </w:r>
        <w:r>
          <w:rPr>
            <w:color w:val="2196D1"/>
            <w:spacing w:val="-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Chan,</w:t>
        </w:r>
        <w:r>
          <w:rPr>
            <w:color w:val="2196D1"/>
            <w:spacing w:val="-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E.W.,</w:t>
        </w:r>
        <w:r>
          <w:rPr>
            <w:color w:val="2196D1"/>
            <w:spacing w:val="-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Lau,</w:t>
        </w:r>
        <w:r>
          <w:rPr>
            <w:color w:val="2196D1"/>
            <w:spacing w:val="-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W.C.Y.,</w:t>
        </w:r>
        <w:r>
          <w:rPr>
            <w:color w:val="2196D1"/>
            <w:spacing w:val="-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Hollis,</w:t>
        </w:r>
        <w:r>
          <w:rPr>
            <w:color w:val="2196D1"/>
            <w:spacing w:val="-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C.,</w:t>
        </w:r>
        <w:r>
          <w:rPr>
            <w:color w:val="2196D1"/>
            <w:spacing w:val="-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Liddle,</w:t>
        </w:r>
        <w:r>
          <w:rPr>
            <w:color w:val="2196D1"/>
            <w:spacing w:val="-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E.,</w:t>
        </w:r>
        <w:r>
          <w:rPr>
            <w:color w:val="2196D1"/>
            <w:spacing w:val="-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Banaschewski,</w:t>
        </w:r>
        <w:r>
          <w:rPr>
            <w:color w:val="2196D1"/>
            <w:spacing w:val="-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T.,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33">
        <w:r>
          <w:rPr>
            <w:color w:val="2196D1"/>
            <w:w w:val="115"/>
            <w:sz w:val="12"/>
          </w:rPr>
          <w:t>McCarthy, S., Neubert, A., Sayal, K., Ip, P., Schuemie, M.J., Sturkenboom, M.,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33">
        <w:r>
          <w:rPr>
            <w:color w:val="2196D1"/>
            <w:w w:val="115"/>
            <w:sz w:val="12"/>
          </w:rPr>
          <w:t>Sonuga-Barke, E., Buitelaar, J., Carucci, S., Zuddas, A., Kovshoff, H., Garas, P.,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33">
        <w:r>
          <w:rPr>
            <w:color w:val="2196D1"/>
            <w:w w:val="115"/>
            <w:sz w:val="12"/>
          </w:rPr>
          <w:t>Nagy, P., Inglis, S.K., Konrad, K., Hage, A., Rosenthal, E., Wong, I.C.K., 2017.</w:t>
        </w:r>
      </w:hyperlink>
    </w:p>
    <w:p>
      <w:pPr>
        <w:spacing w:line="278" w:lineRule="auto" w:before="102"/>
        <w:ind w:left="370" w:right="412" w:firstLine="0"/>
        <w:jc w:val="left"/>
        <w:rPr>
          <w:sz w:val="12"/>
        </w:rPr>
      </w:pPr>
      <w:r>
        <w:rPr/>
        <w:br w:type="column"/>
      </w:r>
      <w:hyperlink r:id="rId233">
        <w:r>
          <w:rPr>
            <w:color w:val="2196D1"/>
            <w:w w:val="120"/>
            <w:sz w:val="12"/>
          </w:rPr>
          <w:t>Association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of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risk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of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suicide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attempts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with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methylphenidate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treatment.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JAMA</w:t>
        </w:r>
      </w:hyperlink>
      <w:r>
        <w:rPr>
          <w:color w:val="2196D1"/>
          <w:spacing w:val="40"/>
          <w:w w:val="120"/>
          <w:sz w:val="12"/>
        </w:rPr>
        <w:t> </w:t>
      </w:r>
      <w:hyperlink r:id="rId233">
        <w:r>
          <w:rPr>
            <w:color w:val="2196D1"/>
            <w:w w:val="120"/>
            <w:sz w:val="12"/>
          </w:rPr>
          <w:t>Psychiatry 74, 1048–1055</w:t>
        </w:r>
      </w:hyperlink>
      <w:r>
        <w:rPr>
          <w:w w:val="120"/>
          <w:sz w:val="12"/>
        </w:rPr>
        <w:t>.</w:t>
      </w:r>
    </w:p>
    <w:p>
      <w:pPr>
        <w:spacing w:line="278" w:lineRule="auto" w:before="0"/>
        <w:ind w:left="370" w:right="151" w:hanging="240"/>
        <w:jc w:val="left"/>
        <w:rPr>
          <w:sz w:val="12"/>
        </w:rPr>
      </w:pPr>
      <w:bookmarkStart w:name="_bookmark369" w:id="415"/>
      <w:bookmarkEnd w:id="415"/>
      <w:r>
        <w:rPr/>
      </w:r>
      <w:hyperlink r:id="rId234">
        <w:r>
          <w:rPr>
            <w:color w:val="2196D1"/>
            <w:w w:val="115"/>
            <w:sz w:val="12"/>
          </w:rPr>
          <w:t>Maneeton, N., Maneeton, B., Woottiluk, P., Suttajit, S., Likhitsathian, S., Charnsil, C.,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34">
        <w:r>
          <w:rPr>
            <w:color w:val="2196D1"/>
            <w:w w:val="115"/>
            <w:sz w:val="12"/>
          </w:rPr>
          <w:t>Srisurapanont, M., 2015. Comparative efficacy, acceptability, and tolerability of</w:t>
        </w:r>
      </w:hyperlink>
      <w:r>
        <w:rPr>
          <w:color w:val="2196D1"/>
          <w:spacing w:val="40"/>
          <w:w w:val="115"/>
          <w:sz w:val="12"/>
        </w:rPr>
        <w:t> </w:t>
      </w:r>
      <w:hyperlink r:id="rId234">
        <w:r>
          <w:rPr>
            <w:color w:val="2196D1"/>
            <w:w w:val="115"/>
            <w:sz w:val="12"/>
          </w:rPr>
          <w:t>dexmethylphenidate versus placebo in child and adolescent ADHD: a </w:t>
        </w:r>
        <w:r>
          <w:rPr>
            <w:color w:val="2196D1"/>
            <w:w w:val="115"/>
            <w:sz w:val="12"/>
          </w:rPr>
          <w:t>meta-analysis</w:t>
        </w:r>
      </w:hyperlink>
      <w:r>
        <w:rPr>
          <w:color w:val="2196D1"/>
          <w:spacing w:val="40"/>
          <w:w w:val="115"/>
          <w:sz w:val="12"/>
        </w:rPr>
        <w:t> </w:t>
      </w:r>
      <w:hyperlink r:id="rId234">
        <w:r>
          <w:rPr>
            <w:color w:val="2196D1"/>
            <w:w w:val="115"/>
            <w:sz w:val="12"/>
          </w:rPr>
          <w:t>of randomized</w:t>
        </w:r>
        <w:r>
          <w:rPr>
            <w:color w:val="2196D1"/>
            <w:spacing w:val="3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controlled trials. Neuropsychiatr. Dis. Treat. 11, 2943–2952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0" w:right="143" w:hanging="240"/>
        <w:jc w:val="left"/>
        <w:rPr>
          <w:sz w:val="12"/>
        </w:rPr>
      </w:pPr>
      <w:bookmarkStart w:name="_bookmark370" w:id="416"/>
      <w:bookmarkEnd w:id="416"/>
      <w:r>
        <w:rPr/>
      </w:r>
      <w:hyperlink r:id="rId235">
        <w:r>
          <w:rPr>
            <w:color w:val="2196D1"/>
            <w:w w:val="115"/>
            <w:sz w:val="12"/>
          </w:rPr>
          <w:t>Martin,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Taylor,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M.J.,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Rydell,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Riglin,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Eyre,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Lu,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Lundstrom,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Larsson,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35">
        <w:r>
          <w:rPr>
            <w:color w:val="2196D1"/>
            <w:w w:val="115"/>
            <w:sz w:val="12"/>
          </w:rPr>
          <w:t>Thapar, A., Lichtenstein, P., 2018. Sex-specific manifestation of genetic risk for</w:t>
        </w:r>
      </w:hyperlink>
      <w:r>
        <w:rPr>
          <w:color w:val="2196D1"/>
          <w:spacing w:val="40"/>
          <w:w w:val="115"/>
          <w:sz w:val="12"/>
        </w:rPr>
        <w:t> </w:t>
      </w:r>
      <w:hyperlink r:id="rId235">
        <w:r>
          <w:rPr>
            <w:color w:val="2196D1"/>
            <w:w w:val="115"/>
            <w:sz w:val="12"/>
          </w:rPr>
          <w:t>attention deficit hyperactivity disorder in the general population. J. Child Psychol.</w:t>
        </w:r>
      </w:hyperlink>
      <w:r>
        <w:rPr>
          <w:color w:val="2196D1"/>
          <w:spacing w:val="80"/>
          <w:w w:val="115"/>
          <w:sz w:val="12"/>
        </w:rPr>
        <w:t> </w:t>
      </w:r>
      <w:hyperlink r:id="rId235">
        <w:r>
          <w:rPr>
            <w:color w:val="2196D1"/>
            <w:w w:val="115"/>
            <w:sz w:val="12"/>
          </w:rPr>
          <w:t>Psychiatry 59, 908–916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0" w:right="148" w:hanging="240"/>
        <w:jc w:val="left"/>
        <w:rPr>
          <w:sz w:val="12"/>
        </w:rPr>
      </w:pPr>
      <w:bookmarkStart w:name="_bookmark371" w:id="417"/>
      <w:bookmarkEnd w:id="417"/>
      <w:r>
        <w:rPr/>
      </w:r>
      <w:hyperlink r:id="rId236">
        <w:r>
          <w:rPr>
            <w:color w:val="2196D1"/>
            <w:w w:val="120"/>
            <w:sz w:val="12"/>
          </w:rPr>
          <w:t>Martinez-Badia,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J.,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Martinez-Raga,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J.,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2015.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Who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says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this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is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modern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disorder?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The</w:t>
        </w:r>
      </w:hyperlink>
      <w:r>
        <w:rPr>
          <w:color w:val="2196D1"/>
          <w:spacing w:val="40"/>
          <w:w w:val="120"/>
          <w:sz w:val="12"/>
        </w:rPr>
        <w:t> </w:t>
      </w:r>
      <w:hyperlink r:id="rId236">
        <w:r>
          <w:rPr>
            <w:color w:val="2196D1"/>
            <w:w w:val="120"/>
            <w:sz w:val="12"/>
          </w:rPr>
          <w:t>early history of attention deficit hyperactivity disorder. World J. Psychiatry 5,</w:t>
        </w:r>
      </w:hyperlink>
      <w:r>
        <w:rPr>
          <w:color w:val="2196D1"/>
          <w:spacing w:val="40"/>
          <w:w w:val="120"/>
          <w:sz w:val="12"/>
        </w:rPr>
        <w:t> </w:t>
      </w:r>
      <w:hyperlink r:id="rId236">
        <w:r>
          <w:rPr>
            <w:color w:val="2196D1"/>
            <w:spacing w:val="-2"/>
            <w:w w:val="120"/>
            <w:sz w:val="12"/>
          </w:rPr>
          <w:t>379–386</w:t>
        </w:r>
      </w:hyperlink>
      <w:r>
        <w:rPr>
          <w:spacing w:val="-2"/>
          <w:w w:val="120"/>
          <w:sz w:val="12"/>
        </w:rPr>
        <w:t>.</w:t>
      </w:r>
    </w:p>
    <w:p>
      <w:pPr>
        <w:spacing w:line="276" w:lineRule="auto" w:before="1"/>
        <w:ind w:left="370" w:right="148" w:hanging="240"/>
        <w:jc w:val="left"/>
        <w:rPr>
          <w:sz w:val="12"/>
        </w:rPr>
      </w:pPr>
      <w:bookmarkStart w:name="_bookmark372" w:id="418"/>
      <w:bookmarkEnd w:id="418"/>
      <w:r>
        <w:rPr/>
      </w:r>
      <w:hyperlink r:id="rId237">
        <w:r>
          <w:rPr>
            <w:color w:val="2196D1"/>
            <w:w w:val="115"/>
            <w:sz w:val="12"/>
          </w:rPr>
          <w:t>Marx,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Hacker,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Yu,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X.,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Cortese,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Sonuga-Barke,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2021.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ADHD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the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choice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</w:hyperlink>
      <w:r>
        <w:rPr>
          <w:color w:val="2196D1"/>
          <w:spacing w:val="40"/>
          <w:w w:val="115"/>
          <w:sz w:val="12"/>
        </w:rPr>
        <w:t> </w:t>
      </w:r>
      <w:hyperlink r:id="rId237">
        <w:r>
          <w:rPr>
            <w:color w:val="2196D1"/>
            <w:w w:val="115"/>
            <w:sz w:val="12"/>
          </w:rPr>
          <w:t>small immediate over larger delayed rewards: a comparative meta-analysis of</w:t>
        </w:r>
      </w:hyperlink>
      <w:r>
        <w:rPr>
          <w:color w:val="2196D1"/>
          <w:spacing w:val="40"/>
          <w:w w:val="115"/>
          <w:sz w:val="12"/>
        </w:rPr>
        <w:t> </w:t>
      </w:r>
      <w:hyperlink r:id="rId237">
        <w:r>
          <w:rPr>
            <w:color w:val="2196D1"/>
            <w:w w:val="115"/>
            <w:sz w:val="12"/>
          </w:rPr>
          <w:t>performance on simple choice-delay and temporal discounting paradigms. J. </w:t>
        </w:r>
        <w:r>
          <w:rPr>
            <w:color w:val="2196D1"/>
            <w:w w:val="115"/>
            <w:sz w:val="12"/>
          </w:rPr>
          <w:t>Atten.</w:t>
        </w:r>
      </w:hyperlink>
      <w:r>
        <w:rPr>
          <w:color w:val="2196D1"/>
          <w:spacing w:val="40"/>
          <w:w w:val="115"/>
          <w:sz w:val="12"/>
        </w:rPr>
        <w:t> </w:t>
      </w:r>
      <w:hyperlink r:id="rId237">
        <w:r>
          <w:rPr>
            <w:color w:val="2196D1"/>
            <w:w w:val="115"/>
            <w:sz w:val="12"/>
          </w:rPr>
          <w:t>Disord. 25 (2), 171–187</w:t>
        </w:r>
      </w:hyperlink>
      <w:r>
        <w:rPr>
          <w:w w:val="115"/>
          <w:sz w:val="12"/>
        </w:rPr>
        <w:t>.</w:t>
      </w:r>
    </w:p>
    <w:p>
      <w:pPr>
        <w:spacing w:line="276" w:lineRule="auto" w:before="3"/>
        <w:ind w:left="370" w:right="150" w:hanging="240"/>
        <w:jc w:val="left"/>
        <w:rPr>
          <w:sz w:val="12"/>
        </w:rPr>
      </w:pPr>
      <w:bookmarkStart w:name="_bookmark373" w:id="419"/>
      <w:bookmarkEnd w:id="419"/>
      <w:r>
        <w:rPr/>
      </w:r>
      <w:hyperlink r:id="rId238">
        <w:r>
          <w:rPr>
            <w:color w:val="2196D1"/>
            <w:w w:val="115"/>
            <w:sz w:val="12"/>
          </w:rPr>
          <w:t>McCabe, S.E., Veliz, P.,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Wilens, T.E., Schulenberg, J.E., 2017. Adolescents’ prescription</w:t>
        </w:r>
      </w:hyperlink>
      <w:r>
        <w:rPr>
          <w:color w:val="2196D1"/>
          <w:spacing w:val="40"/>
          <w:w w:val="115"/>
          <w:sz w:val="12"/>
        </w:rPr>
        <w:t> </w:t>
      </w:r>
      <w:hyperlink r:id="rId238">
        <w:r>
          <w:rPr>
            <w:color w:val="2196D1"/>
            <w:w w:val="115"/>
            <w:sz w:val="12"/>
          </w:rPr>
          <w:t>stimulant use and adult functional outcomes: a national prospective study. J. Am.</w:t>
        </w:r>
      </w:hyperlink>
      <w:r>
        <w:rPr>
          <w:color w:val="2196D1"/>
          <w:spacing w:val="80"/>
          <w:w w:val="115"/>
          <w:sz w:val="12"/>
        </w:rPr>
        <w:t> </w:t>
      </w:r>
      <w:hyperlink r:id="rId238">
        <w:r>
          <w:rPr>
            <w:color w:val="2196D1"/>
            <w:w w:val="115"/>
            <w:sz w:val="12"/>
          </w:rPr>
          <w:t>Acad. Child Adolesc. Psychiatry 56, 226–233 e224</w:t>
        </w:r>
      </w:hyperlink>
      <w:r>
        <w:rPr>
          <w:w w:val="115"/>
          <w:sz w:val="12"/>
        </w:rPr>
        <w:t>.</w:t>
      </w:r>
    </w:p>
    <w:p>
      <w:pPr>
        <w:spacing w:line="278" w:lineRule="auto" w:before="2"/>
        <w:ind w:left="370" w:right="148" w:hanging="240"/>
        <w:jc w:val="left"/>
        <w:rPr>
          <w:sz w:val="12"/>
        </w:rPr>
      </w:pPr>
      <w:bookmarkStart w:name="_bookmark374" w:id="420"/>
      <w:bookmarkEnd w:id="420"/>
      <w:r>
        <w:rPr/>
      </w:r>
      <w:hyperlink r:id="rId239">
        <w:r>
          <w:rPr>
            <w:color w:val="2196D1"/>
            <w:w w:val="115"/>
            <w:sz w:val="12"/>
          </w:rPr>
          <w:t>McCarthy, S., Neubert, A., Man, K.K.C., Banaschewski, T., Buitelaar, J., Carucci, S.,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39">
        <w:r>
          <w:rPr>
            <w:color w:val="2196D1"/>
            <w:w w:val="115"/>
            <w:sz w:val="12"/>
          </w:rPr>
          <w:t>Coghill, D., Danckaerts, M., Falissard, B., Garas, P., Hage, A., Hollis, C., Inglis, S.,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39">
        <w:r>
          <w:rPr>
            <w:color w:val="2196D1"/>
            <w:w w:val="115"/>
            <w:sz w:val="12"/>
          </w:rPr>
          <w:t>Kovshoff, H., Liddle, E., Mechler, K., Nagy, P., Rosenthal, E., Schlack, R., Sonuga-</w:t>
        </w:r>
      </w:hyperlink>
      <w:r>
        <w:rPr>
          <w:color w:val="2196D1"/>
          <w:spacing w:val="40"/>
          <w:w w:val="115"/>
          <w:sz w:val="12"/>
        </w:rPr>
        <w:t> </w:t>
      </w:r>
      <w:hyperlink r:id="rId239">
        <w:r>
          <w:rPr>
            <w:color w:val="2196D1"/>
            <w:w w:val="115"/>
            <w:sz w:val="12"/>
          </w:rPr>
          <w:t>Barke,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Zuddas,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Wong,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I.C.K.,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2018.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Effects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long-term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methylphenidate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use</w:t>
        </w:r>
      </w:hyperlink>
      <w:r>
        <w:rPr>
          <w:color w:val="2196D1"/>
          <w:spacing w:val="40"/>
          <w:w w:val="115"/>
          <w:sz w:val="12"/>
        </w:rPr>
        <w:t> </w:t>
      </w:r>
      <w:hyperlink r:id="rId239">
        <w:r>
          <w:rPr>
            <w:color w:val="2196D1"/>
            <w:w w:val="115"/>
            <w:sz w:val="12"/>
          </w:rPr>
          <w:t>on growth and blood pressure: results of the German Health Interview and</w:t>
        </w:r>
      </w:hyperlink>
      <w:r>
        <w:rPr>
          <w:color w:val="2196D1"/>
          <w:spacing w:val="40"/>
          <w:w w:val="115"/>
          <w:sz w:val="12"/>
        </w:rPr>
        <w:t> </w:t>
      </w:r>
      <w:hyperlink r:id="rId239">
        <w:r>
          <w:rPr>
            <w:color w:val="2196D1"/>
            <w:w w:val="115"/>
            <w:sz w:val="12"/>
          </w:rPr>
          <w:t>Examination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Survey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for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Children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Adolescents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(KiGGS).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BMC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Psychiatry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18,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327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0" w:right="150" w:hanging="240"/>
        <w:jc w:val="left"/>
        <w:rPr>
          <w:sz w:val="12"/>
        </w:rPr>
      </w:pPr>
      <w:bookmarkStart w:name="_bookmark375" w:id="421"/>
      <w:bookmarkEnd w:id="421"/>
      <w:r>
        <w:rPr/>
      </w:r>
      <w:hyperlink r:id="rId240">
        <w:r>
          <w:rPr>
            <w:color w:val="2196D1"/>
            <w:w w:val="115"/>
            <w:sz w:val="12"/>
          </w:rPr>
          <w:t>McCauley, H.L., Breslau, J.A., Saito, N., Miller, E., 2015. Psychiatric disorders prior to</w:t>
        </w:r>
      </w:hyperlink>
      <w:r>
        <w:rPr>
          <w:color w:val="2196D1"/>
          <w:spacing w:val="40"/>
          <w:w w:val="115"/>
          <w:sz w:val="12"/>
        </w:rPr>
        <w:t> </w:t>
      </w:r>
      <w:hyperlink r:id="rId240">
        <w:r>
          <w:rPr>
            <w:color w:val="2196D1"/>
            <w:w w:val="115"/>
            <w:sz w:val="12"/>
          </w:rPr>
          <w:t>dating initiation and physical dating violence before age 21: findings from the</w:t>
        </w:r>
      </w:hyperlink>
      <w:r>
        <w:rPr>
          <w:color w:val="2196D1"/>
          <w:spacing w:val="40"/>
          <w:w w:val="115"/>
          <w:sz w:val="12"/>
        </w:rPr>
        <w:t> </w:t>
      </w:r>
      <w:hyperlink r:id="rId240">
        <w:r>
          <w:rPr>
            <w:color w:val="2196D1"/>
            <w:w w:val="115"/>
            <w:sz w:val="12"/>
          </w:rPr>
          <w:t>National Comorbidity Survey Replication (NCS-R). Soc. Psychiatry Psychiatr.</w:t>
        </w:r>
      </w:hyperlink>
    </w:p>
    <w:p>
      <w:pPr>
        <w:spacing w:before="0"/>
        <w:ind w:left="370" w:right="0" w:firstLine="0"/>
        <w:jc w:val="left"/>
        <w:rPr>
          <w:sz w:val="12"/>
        </w:rPr>
      </w:pPr>
      <w:hyperlink r:id="rId240">
        <w:r>
          <w:rPr>
            <w:color w:val="2196D1"/>
            <w:w w:val="115"/>
            <w:sz w:val="12"/>
          </w:rPr>
          <w:t>Epidemiol.</w:t>
        </w:r>
        <w:r>
          <w:rPr>
            <w:color w:val="2196D1"/>
            <w:spacing w:val="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50,</w:t>
        </w:r>
        <w:r>
          <w:rPr>
            <w:color w:val="2196D1"/>
            <w:spacing w:val="8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1357–1365</w:t>
        </w:r>
      </w:hyperlink>
      <w:r>
        <w:rPr>
          <w:spacing w:val="-2"/>
          <w:w w:val="115"/>
          <w:sz w:val="12"/>
        </w:rPr>
        <w:t>.</w:t>
      </w:r>
    </w:p>
    <w:p>
      <w:pPr>
        <w:spacing w:line="276" w:lineRule="auto" w:before="20"/>
        <w:ind w:left="370" w:right="0" w:hanging="240"/>
        <w:jc w:val="left"/>
        <w:rPr>
          <w:sz w:val="12"/>
        </w:rPr>
      </w:pPr>
      <w:bookmarkStart w:name="_bookmark376" w:id="422"/>
      <w:bookmarkEnd w:id="422"/>
      <w:r>
        <w:rPr/>
      </w:r>
      <w:hyperlink r:id="rId241">
        <w:r>
          <w:rPr>
            <w:color w:val="2196D1"/>
            <w:w w:val="115"/>
            <w:sz w:val="12"/>
          </w:rPr>
          <w:t>McGough, J.J., Sturm, A., Cowen, J., Tung, K., Salgari, G.C.,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Leuchter, A.F., Cook, I.A.,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41">
        <w:r>
          <w:rPr>
            <w:color w:val="2196D1"/>
            <w:w w:val="115"/>
            <w:sz w:val="12"/>
          </w:rPr>
          <w:t>Sugar,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C.A.,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Loo,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S.K.,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2019.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Double-blind,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sham-controlled,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pilot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study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trigeminal</w:t>
        </w:r>
      </w:hyperlink>
      <w:r>
        <w:rPr>
          <w:color w:val="2196D1"/>
          <w:spacing w:val="40"/>
          <w:w w:val="115"/>
          <w:sz w:val="12"/>
        </w:rPr>
        <w:t> </w:t>
      </w:r>
      <w:hyperlink r:id="rId241">
        <w:r>
          <w:rPr>
            <w:color w:val="2196D1"/>
            <w:w w:val="115"/>
            <w:sz w:val="12"/>
          </w:rPr>
          <w:t>nerve stimulation for attention-deficit/hyperactivity disorder. J. Am. Acad. Child</w:t>
        </w:r>
      </w:hyperlink>
      <w:r>
        <w:rPr>
          <w:color w:val="2196D1"/>
          <w:spacing w:val="40"/>
          <w:w w:val="115"/>
          <w:sz w:val="12"/>
        </w:rPr>
        <w:t> </w:t>
      </w:r>
      <w:hyperlink r:id="rId241">
        <w:r>
          <w:rPr>
            <w:color w:val="2196D1"/>
            <w:w w:val="115"/>
            <w:sz w:val="12"/>
          </w:rPr>
          <w:t>Adolesc. Psychiatry 58, 403–411 e403</w:t>
        </w:r>
      </w:hyperlink>
      <w:r>
        <w:rPr>
          <w:w w:val="115"/>
          <w:sz w:val="12"/>
        </w:rPr>
        <w:t>.</w:t>
      </w:r>
    </w:p>
    <w:p>
      <w:pPr>
        <w:spacing w:line="276" w:lineRule="auto" w:before="2"/>
        <w:ind w:left="370" w:right="150" w:hanging="240"/>
        <w:jc w:val="left"/>
        <w:rPr>
          <w:sz w:val="12"/>
        </w:rPr>
      </w:pPr>
      <w:bookmarkStart w:name="_bookmark377" w:id="423"/>
      <w:bookmarkEnd w:id="423"/>
      <w:r>
        <w:rPr/>
      </w:r>
      <w:hyperlink r:id="rId242">
        <w:r>
          <w:rPr>
            <w:color w:val="2196D1"/>
            <w:w w:val="115"/>
            <w:sz w:val="12"/>
          </w:rPr>
          <w:t>McLeod, J.D., Fettes, D.L., Jensen, P.S., Pescosolido,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B.A., Martin, J.K., 2007. Public</w:t>
        </w:r>
      </w:hyperlink>
      <w:r>
        <w:rPr>
          <w:color w:val="2196D1"/>
          <w:spacing w:val="40"/>
          <w:w w:val="115"/>
          <w:sz w:val="12"/>
        </w:rPr>
        <w:t> </w:t>
      </w:r>
      <w:hyperlink r:id="rId242">
        <w:r>
          <w:rPr>
            <w:color w:val="2196D1"/>
            <w:w w:val="115"/>
            <w:sz w:val="12"/>
          </w:rPr>
          <w:t>knowledge, beliefs, and treatment preferences concerning attention-deficit</w:t>
        </w:r>
      </w:hyperlink>
      <w:r>
        <w:rPr>
          <w:color w:val="2196D1"/>
          <w:spacing w:val="40"/>
          <w:w w:val="115"/>
          <w:sz w:val="12"/>
        </w:rPr>
        <w:t> </w:t>
      </w:r>
      <w:hyperlink r:id="rId242">
        <w:r>
          <w:rPr>
            <w:color w:val="2196D1"/>
            <w:w w:val="115"/>
            <w:sz w:val="12"/>
          </w:rPr>
          <w:t>hyperactivity disorder. Psychiatr. Serv. 58, 626–631</w:t>
        </w:r>
      </w:hyperlink>
      <w:r>
        <w:rPr>
          <w:w w:val="115"/>
          <w:sz w:val="12"/>
        </w:rPr>
        <w:t>.</w:t>
      </w:r>
    </w:p>
    <w:p>
      <w:pPr>
        <w:spacing w:line="276" w:lineRule="auto" w:before="3"/>
        <w:ind w:left="370" w:right="150" w:hanging="240"/>
        <w:jc w:val="left"/>
        <w:rPr>
          <w:sz w:val="12"/>
        </w:rPr>
      </w:pPr>
      <w:bookmarkStart w:name="_bookmark378" w:id="424"/>
      <w:bookmarkEnd w:id="424"/>
      <w:r>
        <w:rPr/>
      </w:r>
      <w:hyperlink r:id="rId243">
        <w:r>
          <w:rPr>
            <w:color w:val="2196D1"/>
            <w:w w:val="115"/>
            <w:sz w:val="12"/>
          </w:rPr>
          <w:t>Melby-Lervag, M., Hulme, C., 2013. Is working memory training effective? A meta-</w:t>
        </w:r>
      </w:hyperlink>
      <w:r>
        <w:rPr>
          <w:color w:val="2196D1"/>
          <w:spacing w:val="40"/>
          <w:w w:val="115"/>
          <w:sz w:val="12"/>
        </w:rPr>
        <w:t> </w:t>
      </w:r>
      <w:hyperlink r:id="rId243">
        <w:r>
          <w:rPr>
            <w:color w:val="2196D1"/>
            <w:w w:val="115"/>
            <w:sz w:val="12"/>
          </w:rPr>
          <w:t>analytic review. Dev. Psychol. 49, 270–291</w:t>
        </w:r>
      </w:hyperlink>
      <w:r>
        <w:rPr>
          <w:w w:val="115"/>
          <w:sz w:val="12"/>
        </w:rPr>
        <w:t>.</w:t>
      </w:r>
    </w:p>
    <w:p>
      <w:pPr>
        <w:spacing w:line="276" w:lineRule="auto" w:before="1"/>
        <w:ind w:left="370" w:right="149" w:hanging="240"/>
        <w:jc w:val="both"/>
        <w:rPr>
          <w:sz w:val="12"/>
        </w:rPr>
      </w:pPr>
      <w:bookmarkStart w:name="_bookmark379" w:id="425"/>
      <w:bookmarkEnd w:id="425"/>
      <w:r>
        <w:rPr/>
      </w:r>
      <w:hyperlink r:id="rId244">
        <w:r>
          <w:rPr>
            <w:color w:val="2196D1"/>
            <w:w w:val="115"/>
            <w:sz w:val="12"/>
          </w:rPr>
          <w:t>Micoulaud-Franchi,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J.A.,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Geoffroy,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P.A.,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Fond,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Lopez,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Bioulac,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Philip,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2014.</w:t>
        </w:r>
      </w:hyperlink>
      <w:r>
        <w:rPr>
          <w:color w:val="2196D1"/>
          <w:spacing w:val="40"/>
          <w:w w:val="115"/>
          <w:sz w:val="12"/>
        </w:rPr>
        <w:t> </w:t>
      </w:r>
      <w:hyperlink r:id="rId244">
        <w:r>
          <w:rPr>
            <w:color w:val="2196D1"/>
            <w:w w:val="115"/>
            <w:sz w:val="12"/>
          </w:rPr>
          <w:t>EEG neurofeedback treatments in children with ADHD: an updated meta-analysis </w:t>
        </w:r>
        <w:r>
          <w:rPr>
            <w:color w:val="2196D1"/>
            <w:w w:val="115"/>
            <w:sz w:val="12"/>
          </w:rPr>
          <w:t>of</w:t>
        </w:r>
      </w:hyperlink>
      <w:r>
        <w:rPr>
          <w:color w:val="2196D1"/>
          <w:spacing w:val="40"/>
          <w:w w:val="115"/>
          <w:sz w:val="12"/>
        </w:rPr>
        <w:t> </w:t>
      </w:r>
      <w:hyperlink r:id="rId244">
        <w:r>
          <w:rPr>
            <w:color w:val="2196D1"/>
            <w:w w:val="115"/>
            <w:sz w:val="12"/>
          </w:rPr>
          <w:t>randomized controlled trials. Front. Hum. Neurosci. 8, 906</w:t>
        </w:r>
      </w:hyperlink>
      <w:r>
        <w:rPr>
          <w:w w:val="115"/>
          <w:sz w:val="12"/>
        </w:rPr>
        <w:t>.</w:t>
      </w:r>
    </w:p>
    <w:p>
      <w:pPr>
        <w:spacing w:line="276" w:lineRule="auto" w:before="2"/>
        <w:ind w:left="370" w:right="149" w:hanging="240"/>
        <w:jc w:val="both"/>
        <w:rPr>
          <w:sz w:val="12"/>
        </w:rPr>
      </w:pPr>
      <w:bookmarkStart w:name="_bookmark380" w:id="426"/>
      <w:bookmarkEnd w:id="426"/>
      <w:r>
        <w:rPr/>
      </w:r>
      <w:hyperlink r:id="rId245">
        <w:r>
          <w:rPr>
            <w:color w:val="2196D1"/>
            <w:w w:val="115"/>
            <w:sz w:val="12"/>
          </w:rPr>
          <w:t>Mohr-Jensen,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Muller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Bisgaard,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Boldsen,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S.K.,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Steinhausen,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H.C.,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2019.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Attention-</w:t>
        </w:r>
      </w:hyperlink>
      <w:r>
        <w:rPr>
          <w:color w:val="2196D1"/>
          <w:spacing w:val="40"/>
          <w:w w:val="115"/>
          <w:sz w:val="12"/>
        </w:rPr>
        <w:t> </w:t>
      </w:r>
      <w:hyperlink r:id="rId245">
        <w:r>
          <w:rPr>
            <w:color w:val="2196D1"/>
            <w:w w:val="115"/>
            <w:sz w:val="12"/>
          </w:rPr>
          <w:t>Deficit/Hyperactivity disorder in childhood and adolescence and the risk of crime </w:t>
        </w:r>
        <w:r>
          <w:rPr>
            <w:color w:val="2196D1"/>
            <w:w w:val="115"/>
            <w:sz w:val="12"/>
          </w:rPr>
          <w:t>in</w:t>
        </w:r>
      </w:hyperlink>
      <w:r>
        <w:rPr>
          <w:color w:val="2196D1"/>
          <w:spacing w:val="40"/>
          <w:w w:val="115"/>
          <w:sz w:val="12"/>
        </w:rPr>
        <w:t> </w:t>
      </w:r>
      <w:hyperlink r:id="rId245">
        <w:r>
          <w:rPr>
            <w:color w:val="2196D1"/>
            <w:w w:val="115"/>
            <w:sz w:val="12"/>
          </w:rPr>
          <w:t>young adulthood in a Danish nationwide study. J. Am. Acad. Child Adolesc.</w:t>
        </w:r>
      </w:hyperlink>
    </w:p>
    <w:p>
      <w:pPr>
        <w:spacing w:before="2"/>
        <w:ind w:left="370" w:right="0" w:firstLine="0"/>
        <w:jc w:val="both"/>
        <w:rPr>
          <w:sz w:val="12"/>
        </w:rPr>
      </w:pPr>
      <w:hyperlink r:id="rId245">
        <w:r>
          <w:rPr>
            <w:color w:val="2196D1"/>
            <w:w w:val="115"/>
            <w:sz w:val="12"/>
          </w:rPr>
          <w:t>Psychiatry</w:t>
        </w:r>
        <w:r>
          <w:rPr>
            <w:color w:val="2196D1"/>
            <w:spacing w:val="1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58,</w:t>
        </w:r>
        <w:r>
          <w:rPr>
            <w:color w:val="2196D1"/>
            <w:spacing w:val="13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443–452</w:t>
        </w:r>
      </w:hyperlink>
      <w:r>
        <w:rPr>
          <w:spacing w:val="-2"/>
          <w:w w:val="115"/>
          <w:sz w:val="12"/>
        </w:rPr>
        <w:t>.</w:t>
      </w:r>
    </w:p>
    <w:p>
      <w:pPr>
        <w:spacing w:line="276" w:lineRule="auto" w:before="21"/>
        <w:ind w:left="370" w:right="150" w:hanging="240"/>
        <w:jc w:val="both"/>
        <w:rPr>
          <w:sz w:val="12"/>
        </w:rPr>
      </w:pPr>
      <w:bookmarkStart w:name="_bookmark381" w:id="427"/>
      <w:bookmarkEnd w:id="427"/>
      <w:r>
        <w:rPr/>
      </w:r>
      <w:hyperlink r:id="rId246">
        <w:r>
          <w:rPr>
            <w:color w:val="2196D1"/>
            <w:w w:val="115"/>
            <w:sz w:val="12"/>
          </w:rPr>
          <w:t>Momany, A.M., Kamradt, J.M., Nikolas, M.A., 2018. A meta-analysis of the association</w:t>
        </w:r>
      </w:hyperlink>
      <w:r>
        <w:rPr>
          <w:color w:val="2196D1"/>
          <w:spacing w:val="40"/>
          <w:w w:val="115"/>
          <w:sz w:val="12"/>
        </w:rPr>
        <w:t> </w:t>
      </w:r>
      <w:hyperlink r:id="rId246">
        <w:r>
          <w:rPr>
            <w:color w:val="2196D1"/>
            <w:w w:val="115"/>
            <w:sz w:val="12"/>
          </w:rPr>
          <w:t>between birth weight and attention deficit hyperactivity disorder. J. Abnorm. </w:t>
        </w:r>
        <w:r>
          <w:rPr>
            <w:color w:val="2196D1"/>
            <w:w w:val="115"/>
            <w:sz w:val="12"/>
          </w:rPr>
          <w:t>Child</w:t>
        </w:r>
      </w:hyperlink>
      <w:r>
        <w:rPr>
          <w:color w:val="2196D1"/>
          <w:spacing w:val="40"/>
          <w:w w:val="115"/>
          <w:sz w:val="12"/>
        </w:rPr>
        <w:t> </w:t>
      </w:r>
      <w:hyperlink r:id="rId246">
        <w:r>
          <w:rPr>
            <w:color w:val="2196D1"/>
            <w:w w:val="115"/>
            <w:sz w:val="12"/>
          </w:rPr>
          <w:t>Psychol. 46, 1409–1426</w:t>
        </w:r>
      </w:hyperlink>
      <w:r>
        <w:rPr>
          <w:w w:val="115"/>
          <w:sz w:val="12"/>
        </w:rPr>
        <w:t>.</w:t>
      </w:r>
    </w:p>
    <w:p>
      <w:pPr>
        <w:spacing w:line="276" w:lineRule="auto" w:before="3"/>
        <w:ind w:left="370" w:right="200" w:hanging="240"/>
        <w:jc w:val="left"/>
        <w:rPr>
          <w:sz w:val="12"/>
        </w:rPr>
      </w:pPr>
      <w:bookmarkStart w:name="_bookmark382" w:id="428"/>
      <w:bookmarkEnd w:id="428"/>
      <w:r>
        <w:rPr/>
      </w:r>
      <w:hyperlink r:id="rId247">
        <w:r>
          <w:rPr>
            <w:color w:val="2196D1"/>
            <w:w w:val="115"/>
            <w:sz w:val="12"/>
          </w:rPr>
          <w:t>Montes, G., Halterman, J.S., 2007. Bullying among children with autism and the</w:t>
        </w:r>
      </w:hyperlink>
      <w:r>
        <w:rPr>
          <w:color w:val="2196D1"/>
          <w:spacing w:val="40"/>
          <w:w w:val="115"/>
          <w:sz w:val="12"/>
        </w:rPr>
        <w:t> </w:t>
      </w:r>
      <w:hyperlink r:id="rId247">
        <w:r>
          <w:rPr>
            <w:color w:val="2196D1"/>
            <w:w w:val="115"/>
            <w:sz w:val="12"/>
          </w:rPr>
          <w:t>influence of comorbidity with ADHD: a population-based study. Ambul. Pediatr. </w:t>
        </w:r>
        <w:r>
          <w:rPr>
            <w:color w:val="2196D1"/>
            <w:w w:val="115"/>
            <w:sz w:val="12"/>
          </w:rPr>
          <w:t>7,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47">
        <w:r>
          <w:rPr>
            <w:color w:val="2196D1"/>
            <w:spacing w:val="-2"/>
            <w:w w:val="115"/>
            <w:sz w:val="12"/>
          </w:rPr>
          <w:t>253–257</w:t>
        </w:r>
      </w:hyperlink>
      <w:r>
        <w:rPr>
          <w:spacing w:val="-2"/>
          <w:w w:val="115"/>
          <w:sz w:val="12"/>
        </w:rPr>
        <w:t>.</w:t>
      </w:r>
    </w:p>
    <w:p>
      <w:pPr>
        <w:spacing w:line="278" w:lineRule="auto" w:before="1"/>
        <w:ind w:left="370" w:right="150" w:hanging="240"/>
        <w:jc w:val="left"/>
        <w:rPr>
          <w:sz w:val="12"/>
        </w:rPr>
      </w:pPr>
      <w:bookmarkStart w:name="_bookmark383" w:id="429"/>
      <w:bookmarkEnd w:id="429"/>
      <w:r>
        <w:rPr/>
      </w:r>
      <w:hyperlink r:id="rId248">
        <w:r>
          <w:rPr>
            <w:color w:val="2196D1"/>
            <w:w w:val="115"/>
            <w:sz w:val="12"/>
          </w:rPr>
          <w:t>Morris,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H.H.,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Escoll,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P.J.,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Wexler,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1956.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Aggressive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behavior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disorders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childhood: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</w:t>
        </w:r>
      </w:hyperlink>
      <w:r>
        <w:rPr>
          <w:color w:val="2196D1"/>
          <w:spacing w:val="40"/>
          <w:w w:val="115"/>
          <w:sz w:val="12"/>
        </w:rPr>
        <w:t> </w:t>
      </w:r>
      <w:hyperlink r:id="rId248">
        <w:r>
          <w:rPr>
            <w:color w:val="2196D1"/>
            <w:w w:val="115"/>
            <w:sz w:val="12"/>
          </w:rPr>
          <w:t>follow-up study. Am. J. Psychiatry 112, 991–997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0" w:right="0" w:hanging="240"/>
        <w:jc w:val="left"/>
        <w:rPr>
          <w:sz w:val="12"/>
        </w:rPr>
      </w:pPr>
      <w:bookmarkStart w:name="_bookmark384" w:id="430"/>
      <w:bookmarkEnd w:id="430"/>
      <w:r>
        <w:rPr/>
      </w:r>
      <w:hyperlink r:id="rId249">
        <w:r>
          <w:rPr>
            <w:color w:val="2196D1"/>
            <w:w w:val="115"/>
            <w:sz w:val="12"/>
          </w:rPr>
          <w:t>Mueller, A.K., Fuermaier, A.B., Koerts, J., Tucha, L., 2012. Stigma in attention deficit</w:t>
        </w:r>
      </w:hyperlink>
      <w:r>
        <w:rPr>
          <w:color w:val="2196D1"/>
          <w:spacing w:val="40"/>
          <w:w w:val="115"/>
          <w:sz w:val="12"/>
        </w:rPr>
        <w:t> </w:t>
      </w:r>
      <w:hyperlink r:id="rId249">
        <w:r>
          <w:rPr>
            <w:color w:val="2196D1"/>
            <w:w w:val="115"/>
            <w:sz w:val="12"/>
          </w:rPr>
          <w:t>hyperactivity disorder. Atten. Defic. Hyperact. Disord. 4, 101–114</w:t>
        </w:r>
      </w:hyperlink>
      <w:r>
        <w:rPr>
          <w:w w:val="115"/>
          <w:sz w:val="12"/>
        </w:rPr>
        <w:t>.</w:t>
      </w:r>
    </w:p>
    <w:p>
      <w:pPr>
        <w:spacing w:line="276" w:lineRule="auto" w:before="1"/>
        <w:ind w:left="370" w:right="150" w:hanging="240"/>
        <w:jc w:val="left"/>
        <w:rPr>
          <w:sz w:val="12"/>
        </w:rPr>
      </w:pPr>
      <w:bookmarkStart w:name="_bookmark385" w:id="431"/>
      <w:bookmarkEnd w:id="431"/>
      <w:r>
        <w:rPr/>
      </w:r>
      <w:hyperlink r:id="rId250">
        <w:r>
          <w:rPr>
            <w:color w:val="2196D1"/>
            <w:w w:val="115"/>
            <w:sz w:val="12"/>
          </w:rPr>
          <w:t>National Collaborating Centre for Mental Health, 2018. Attention Deficit </w:t>
        </w:r>
        <w:r>
          <w:rPr>
            <w:color w:val="2196D1"/>
            <w:w w:val="115"/>
            <w:sz w:val="12"/>
          </w:rPr>
          <w:t>Hyperactivity</w:t>
        </w:r>
      </w:hyperlink>
      <w:r>
        <w:rPr>
          <w:color w:val="2196D1"/>
          <w:spacing w:val="40"/>
          <w:w w:val="115"/>
          <w:sz w:val="12"/>
        </w:rPr>
        <w:t> </w:t>
      </w:r>
      <w:hyperlink r:id="rId250">
        <w:r>
          <w:rPr>
            <w:color w:val="2196D1"/>
            <w:w w:val="115"/>
            <w:sz w:val="12"/>
          </w:rPr>
          <w:t>Disorder: Diagnosis and Management of ADHD in Children, Young People and</w:t>
        </w:r>
      </w:hyperlink>
      <w:r>
        <w:rPr>
          <w:color w:val="2196D1"/>
          <w:spacing w:val="40"/>
          <w:w w:val="115"/>
          <w:sz w:val="12"/>
        </w:rPr>
        <w:t> </w:t>
      </w:r>
      <w:hyperlink r:id="rId250">
        <w:r>
          <w:rPr>
            <w:color w:val="2196D1"/>
            <w:w w:val="115"/>
            <w:sz w:val="12"/>
          </w:rPr>
          <w:t>Adults. British Psychological Society</w:t>
        </w:r>
      </w:hyperlink>
      <w:r>
        <w:rPr>
          <w:w w:val="115"/>
          <w:sz w:val="12"/>
        </w:rPr>
        <w:t>.</w:t>
      </w:r>
    </w:p>
    <w:p>
      <w:pPr>
        <w:spacing w:line="276" w:lineRule="auto" w:before="2"/>
        <w:ind w:left="131" w:right="0" w:firstLine="0"/>
        <w:jc w:val="left"/>
        <w:rPr>
          <w:sz w:val="12"/>
        </w:rPr>
      </w:pPr>
      <w:bookmarkStart w:name="_bookmark386" w:id="432"/>
      <w:bookmarkEnd w:id="432"/>
      <w:r>
        <w:rPr/>
      </w:r>
      <w:r>
        <w:rPr>
          <w:w w:val="115"/>
          <w:sz w:val="12"/>
        </w:rPr>
        <w:t>Copyright (c) National Institute for Health and Care Excellence 2018, Leicester </w:t>
      </w:r>
      <w:r>
        <w:rPr>
          <w:w w:val="115"/>
          <w:sz w:val="12"/>
        </w:rPr>
        <w:t>(UK).</w:t>
      </w:r>
      <w:r>
        <w:rPr>
          <w:spacing w:val="40"/>
          <w:w w:val="115"/>
          <w:sz w:val="12"/>
        </w:rPr>
        <w:t> </w:t>
      </w:r>
      <w:bookmarkStart w:name="_bookmark387" w:id="433"/>
      <w:bookmarkEnd w:id="433"/>
      <w:r>
        <w:rPr>
          <w:w w:val="107"/>
          <w:sz w:val="12"/>
        </w:rPr>
      </w:r>
      <w:hyperlink r:id="rId251">
        <w:r>
          <w:rPr>
            <w:color w:val="2196D1"/>
            <w:w w:val="115"/>
            <w:sz w:val="12"/>
          </w:rPr>
          <w:t>National Institute for Health Care and Excellence, 2018b. Attention Defificit</w:t>
        </w:r>
      </w:hyperlink>
    </w:p>
    <w:p>
      <w:pPr>
        <w:spacing w:line="276" w:lineRule="auto" w:before="2"/>
        <w:ind w:left="370" w:right="0" w:firstLine="0"/>
        <w:jc w:val="left"/>
        <w:rPr>
          <w:sz w:val="12"/>
        </w:rPr>
      </w:pPr>
      <w:hyperlink r:id="rId251">
        <w:r>
          <w:rPr>
            <w:color w:val="2196D1"/>
            <w:w w:val="115"/>
            <w:sz w:val="12"/>
          </w:rPr>
          <w:t>Hyperactivity Disorder: Diagnosis and Management. March 14, 2018 ed. National</w:t>
        </w:r>
      </w:hyperlink>
      <w:r>
        <w:rPr>
          <w:color w:val="2196D1"/>
          <w:spacing w:val="40"/>
          <w:w w:val="115"/>
          <w:sz w:val="12"/>
        </w:rPr>
        <w:t> </w:t>
      </w:r>
      <w:hyperlink r:id="rId251">
        <w:r>
          <w:rPr>
            <w:color w:val="2196D1"/>
            <w:w w:val="115"/>
            <w:sz w:val="12"/>
          </w:rPr>
          <w:t>Institute for Health Care and Excellence, United Kingdom</w:t>
        </w:r>
      </w:hyperlink>
      <w:r>
        <w:rPr>
          <w:w w:val="115"/>
          <w:sz w:val="12"/>
        </w:rPr>
        <w:t>.</w:t>
      </w:r>
    </w:p>
    <w:p>
      <w:pPr>
        <w:spacing w:line="276" w:lineRule="auto" w:before="1"/>
        <w:ind w:left="370" w:right="0" w:hanging="240"/>
        <w:jc w:val="left"/>
        <w:rPr>
          <w:sz w:val="12"/>
        </w:rPr>
      </w:pPr>
      <w:bookmarkStart w:name="_bookmark388" w:id="434"/>
      <w:bookmarkEnd w:id="434"/>
      <w:r>
        <w:rPr/>
      </w:r>
      <w:hyperlink r:id="rId252">
        <w:r>
          <w:rPr>
            <w:color w:val="2196D1"/>
            <w:w w:val="120"/>
            <w:sz w:val="12"/>
          </w:rPr>
          <w:t>Nazar,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B.P.,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Bernardes,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C.,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Peachey,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G.,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Sergeant,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J.,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Mattos,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P.,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Treasure,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J.,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2016.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The</w:t>
        </w:r>
      </w:hyperlink>
      <w:r>
        <w:rPr>
          <w:color w:val="2196D1"/>
          <w:spacing w:val="40"/>
          <w:w w:val="120"/>
          <w:sz w:val="12"/>
        </w:rPr>
        <w:t> </w:t>
      </w:r>
      <w:hyperlink r:id="rId252">
        <w:r>
          <w:rPr>
            <w:color w:val="2196D1"/>
            <w:w w:val="120"/>
            <w:sz w:val="12"/>
          </w:rPr>
          <w:t>risk of eating disorders comorbid with attention-deficit/hyperactivity disorder: a</w:t>
        </w:r>
      </w:hyperlink>
      <w:r>
        <w:rPr>
          <w:color w:val="2196D1"/>
          <w:spacing w:val="40"/>
          <w:w w:val="120"/>
          <w:sz w:val="12"/>
        </w:rPr>
        <w:t> </w:t>
      </w:r>
      <w:hyperlink r:id="rId252">
        <w:r>
          <w:rPr>
            <w:color w:val="2196D1"/>
            <w:w w:val="120"/>
            <w:sz w:val="12"/>
          </w:rPr>
          <w:t>systematic review and meta-analysis. Int. J. Eat. Disord. 49, 1045–1057</w:t>
        </w:r>
      </w:hyperlink>
      <w:r>
        <w:rPr>
          <w:w w:val="120"/>
          <w:sz w:val="12"/>
        </w:rPr>
        <w:t>.</w:t>
      </w:r>
    </w:p>
    <w:p>
      <w:pPr>
        <w:spacing w:line="276" w:lineRule="auto" w:before="2"/>
        <w:ind w:left="370" w:right="200" w:hanging="240"/>
        <w:jc w:val="left"/>
        <w:rPr>
          <w:sz w:val="12"/>
        </w:rPr>
      </w:pPr>
      <w:bookmarkStart w:name="_bookmark389" w:id="435"/>
      <w:bookmarkEnd w:id="435"/>
      <w:r>
        <w:rPr/>
      </w:r>
      <w:hyperlink r:id="rId253">
        <w:r>
          <w:rPr>
            <w:color w:val="2196D1"/>
            <w:w w:val="115"/>
            <w:sz w:val="12"/>
          </w:rPr>
          <w:t>Nelson,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L.D.,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Guskiewicz,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K.M.,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Marshall,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S.W.,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Hammeke,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Barr,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Randolph,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53">
        <w:r>
          <w:rPr>
            <w:color w:val="2196D1"/>
            <w:w w:val="115"/>
            <w:sz w:val="12"/>
          </w:rPr>
          <w:t>McCrea, M.A., 2016. Multiple self-reported concussions are more prevalent in</w:t>
        </w:r>
      </w:hyperlink>
      <w:r>
        <w:rPr>
          <w:color w:val="2196D1"/>
          <w:spacing w:val="40"/>
          <w:w w:val="115"/>
          <w:sz w:val="12"/>
        </w:rPr>
        <w:t> </w:t>
      </w:r>
      <w:hyperlink r:id="rId253">
        <w:r>
          <w:rPr>
            <w:color w:val="2196D1"/>
            <w:w w:val="115"/>
            <w:sz w:val="12"/>
          </w:rPr>
          <w:t>athletes with ADHD and learning disability. Clin. J. Sport Med. 26, 120–127</w:t>
        </w:r>
      </w:hyperlink>
      <w:r>
        <w:rPr>
          <w:w w:val="115"/>
          <w:sz w:val="12"/>
        </w:rPr>
        <w:t>.</w:t>
      </w:r>
    </w:p>
    <w:p>
      <w:pPr>
        <w:spacing w:line="278" w:lineRule="auto" w:before="2"/>
        <w:ind w:left="370" w:right="150" w:hanging="240"/>
        <w:jc w:val="left"/>
        <w:rPr>
          <w:sz w:val="12"/>
        </w:rPr>
      </w:pPr>
      <w:bookmarkStart w:name="_bookmark390" w:id="436"/>
      <w:bookmarkEnd w:id="436"/>
      <w:r>
        <w:rPr/>
      </w:r>
      <w:hyperlink r:id="rId254">
        <w:r>
          <w:rPr>
            <w:color w:val="2196D1"/>
            <w:w w:val="115"/>
            <w:sz w:val="12"/>
          </w:rPr>
          <w:t>Neumarker, K.J., 2005. The Kramer-Pollnow syndrome: a contribution on the life and</w:t>
        </w:r>
      </w:hyperlink>
      <w:r>
        <w:rPr>
          <w:color w:val="2196D1"/>
          <w:spacing w:val="40"/>
          <w:w w:val="115"/>
          <w:sz w:val="12"/>
        </w:rPr>
        <w:t> </w:t>
      </w:r>
      <w:hyperlink r:id="rId254">
        <w:r>
          <w:rPr>
            <w:color w:val="2196D1"/>
            <w:w w:val="115"/>
            <w:sz w:val="12"/>
          </w:rPr>
          <w:t>work of Franz Kramer and Hans Pollnow. Hist. Psychiatry 16, 435–451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0" w:right="150" w:hanging="240"/>
        <w:jc w:val="left"/>
        <w:rPr>
          <w:sz w:val="12"/>
        </w:rPr>
      </w:pPr>
      <w:bookmarkStart w:name="_bookmark391" w:id="437"/>
      <w:bookmarkEnd w:id="437"/>
      <w:r>
        <w:rPr/>
      </w:r>
      <w:hyperlink r:id="rId255">
        <w:r>
          <w:rPr>
            <w:color w:val="2196D1"/>
            <w:w w:val="120"/>
            <w:sz w:val="12"/>
          </w:rPr>
          <w:t>Nielsen,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P.R.,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Benros,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M.E.,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Dalsgaard,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S.,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2017.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Associations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between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autoimmune</w:t>
        </w:r>
      </w:hyperlink>
      <w:r>
        <w:rPr>
          <w:color w:val="2196D1"/>
          <w:spacing w:val="40"/>
          <w:w w:val="120"/>
          <w:sz w:val="12"/>
        </w:rPr>
        <w:t> </w:t>
      </w:r>
      <w:hyperlink r:id="rId255">
        <w:r>
          <w:rPr>
            <w:color w:val="2196D1"/>
            <w:w w:val="120"/>
            <w:sz w:val="12"/>
          </w:rPr>
          <w:t>diseases</w:t>
        </w:r>
        <w:r>
          <w:rPr>
            <w:color w:val="2196D1"/>
            <w:spacing w:val="-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and</w:t>
        </w:r>
        <w:r>
          <w:rPr>
            <w:color w:val="2196D1"/>
            <w:spacing w:val="-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attention-deficit/hyperactivity</w:t>
        </w:r>
        <w:r>
          <w:rPr>
            <w:color w:val="2196D1"/>
            <w:spacing w:val="-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disorder:</w:t>
        </w:r>
        <w:r>
          <w:rPr>
            <w:color w:val="2196D1"/>
            <w:spacing w:val="-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</w:t>
        </w:r>
        <w:r>
          <w:rPr>
            <w:color w:val="2196D1"/>
            <w:spacing w:val="-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nationwide</w:t>
        </w:r>
        <w:r>
          <w:rPr>
            <w:color w:val="2196D1"/>
            <w:spacing w:val="-5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study.</w:t>
        </w:r>
        <w:r>
          <w:rPr>
            <w:color w:val="2196D1"/>
            <w:spacing w:val="-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J.</w:t>
        </w:r>
        <w:r>
          <w:rPr>
            <w:color w:val="2196D1"/>
            <w:spacing w:val="-5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Am.</w:t>
        </w:r>
      </w:hyperlink>
      <w:r>
        <w:rPr>
          <w:color w:val="2196D1"/>
          <w:spacing w:val="40"/>
          <w:w w:val="120"/>
          <w:sz w:val="12"/>
        </w:rPr>
        <w:t> </w:t>
      </w:r>
      <w:hyperlink r:id="rId255">
        <w:r>
          <w:rPr>
            <w:color w:val="2196D1"/>
            <w:w w:val="120"/>
            <w:sz w:val="12"/>
          </w:rPr>
          <w:t>Acad. Child Adolesc. Psychiatry 56, 234–240 e231</w:t>
        </w:r>
      </w:hyperlink>
      <w:r>
        <w:rPr>
          <w:w w:val="120"/>
          <w:sz w:val="12"/>
        </w:rPr>
        <w:t>.</w:t>
      </w:r>
    </w:p>
    <w:p>
      <w:pPr>
        <w:spacing w:line="278" w:lineRule="auto" w:before="1"/>
        <w:ind w:left="370" w:right="0" w:hanging="240"/>
        <w:jc w:val="left"/>
        <w:rPr>
          <w:sz w:val="12"/>
        </w:rPr>
      </w:pPr>
      <w:bookmarkStart w:name="_bookmark392" w:id="438"/>
      <w:bookmarkEnd w:id="438"/>
      <w:r>
        <w:rPr/>
      </w:r>
      <w:hyperlink r:id="rId256">
        <w:r>
          <w:rPr>
            <w:color w:val="2196D1"/>
            <w:w w:val="115"/>
            <w:sz w:val="12"/>
          </w:rPr>
          <w:t>Nigg, J.T., Lewis, K., Edinger, T., Falk, M., 2012. Meta-analysis of attention-deficit/</w:t>
        </w:r>
      </w:hyperlink>
      <w:r>
        <w:rPr>
          <w:color w:val="2196D1"/>
          <w:spacing w:val="40"/>
          <w:w w:val="120"/>
          <w:sz w:val="12"/>
        </w:rPr>
        <w:t> </w:t>
      </w:r>
      <w:hyperlink r:id="rId256">
        <w:r>
          <w:rPr>
            <w:color w:val="2196D1"/>
            <w:w w:val="120"/>
            <w:sz w:val="12"/>
          </w:rPr>
          <w:t>hyperactivity disorder or attention-deficit/hyperactivity disorder symptoms,</w:t>
        </w:r>
      </w:hyperlink>
      <w:r>
        <w:rPr>
          <w:color w:val="2196D1"/>
          <w:spacing w:val="40"/>
          <w:w w:val="120"/>
          <w:sz w:val="12"/>
        </w:rPr>
        <w:t> </w:t>
      </w:r>
      <w:hyperlink r:id="rId256">
        <w:r>
          <w:rPr>
            <w:color w:val="2196D1"/>
            <w:w w:val="120"/>
            <w:sz w:val="12"/>
          </w:rPr>
          <w:t>restriction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diet,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and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synthetic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food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color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additives.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J.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Am.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Acad.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Child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Adolesc.</w:t>
        </w:r>
      </w:hyperlink>
      <w:r>
        <w:rPr>
          <w:color w:val="2196D1"/>
          <w:spacing w:val="40"/>
          <w:w w:val="120"/>
          <w:sz w:val="12"/>
        </w:rPr>
        <w:t> </w:t>
      </w:r>
      <w:hyperlink r:id="rId256">
        <w:r>
          <w:rPr>
            <w:color w:val="2196D1"/>
            <w:w w:val="120"/>
            <w:sz w:val="12"/>
          </w:rPr>
          <w:t>Psychiatry 51, 86–97 e88</w:t>
        </w:r>
      </w:hyperlink>
      <w:r>
        <w:rPr>
          <w:w w:val="120"/>
          <w:sz w:val="12"/>
        </w:rPr>
        <w:t>.</w:t>
      </w:r>
    </w:p>
    <w:p>
      <w:pPr>
        <w:spacing w:line="276" w:lineRule="auto" w:before="0"/>
        <w:ind w:left="370" w:right="200" w:hanging="240"/>
        <w:jc w:val="left"/>
        <w:rPr>
          <w:sz w:val="12"/>
        </w:rPr>
      </w:pPr>
      <w:bookmarkStart w:name="_bookmark393" w:id="439"/>
      <w:bookmarkEnd w:id="439"/>
      <w:r>
        <w:rPr/>
      </w:r>
      <w:hyperlink r:id="rId257">
        <w:r>
          <w:rPr>
            <w:color w:val="2196D1"/>
            <w:w w:val="115"/>
            <w:sz w:val="12"/>
          </w:rPr>
          <w:t>Nigg, J.T., Johnstone, J.M., Musser, E.D., Long, H.G., Willoughby, M.T., Shannon, J.,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57">
        <w:r>
          <w:rPr>
            <w:color w:val="2196D1"/>
            <w:w w:val="115"/>
            <w:sz w:val="12"/>
          </w:rPr>
          <w:t>2016. Attention-deficit/hyperactivity disorder (ADHD) and being overweight/</w:t>
        </w:r>
      </w:hyperlink>
      <w:r>
        <w:rPr>
          <w:color w:val="2196D1"/>
          <w:spacing w:val="40"/>
          <w:w w:val="115"/>
          <w:sz w:val="12"/>
        </w:rPr>
        <w:t> </w:t>
      </w:r>
      <w:hyperlink r:id="rId257">
        <w:r>
          <w:rPr>
            <w:color w:val="2196D1"/>
            <w:w w:val="115"/>
            <w:sz w:val="12"/>
          </w:rPr>
          <w:t>obesity: new data and meta-analysis. Clin. Psychol. Rev. 43, 67–79</w:t>
        </w:r>
      </w:hyperlink>
      <w:r>
        <w:rPr>
          <w:w w:val="115"/>
          <w:sz w:val="12"/>
        </w:rPr>
        <w:t>.</w:t>
      </w:r>
    </w:p>
    <w:p>
      <w:pPr>
        <w:spacing w:line="278" w:lineRule="auto" w:before="0"/>
        <w:ind w:left="370" w:right="0" w:hanging="240"/>
        <w:jc w:val="left"/>
        <w:rPr>
          <w:sz w:val="12"/>
        </w:rPr>
      </w:pPr>
      <w:bookmarkStart w:name="_bookmark394" w:id="440"/>
      <w:bookmarkEnd w:id="440"/>
      <w:r>
        <w:rPr/>
      </w:r>
      <w:hyperlink r:id="rId258">
        <w:r>
          <w:rPr>
            <w:color w:val="2196D1"/>
            <w:w w:val="115"/>
            <w:sz w:val="12"/>
          </w:rPr>
          <w:t>Nilsen, F.M., Tulve, N.S., 2020. A systematic review and meta-analysis examining the</w:t>
        </w:r>
      </w:hyperlink>
      <w:r>
        <w:rPr>
          <w:color w:val="2196D1"/>
          <w:spacing w:val="40"/>
          <w:w w:val="120"/>
          <w:sz w:val="12"/>
        </w:rPr>
        <w:t> </w:t>
      </w:r>
      <w:hyperlink r:id="rId258">
        <w:r>
          <w:rPr>
            <w:color w:val="2196D1"/>
            <w:w w:val="120"/>
            <w:sz w:val="12"/>
          </w:rPr>
          <w:t>interrelationships between chemical and non-chemical stressors and inherent</w:t>
        </w:r>
      </w:hyperlink>
      <w:r>
        <w:rPr>
          <w:color w:val="2196D1"/>
          <w:spacing w:val="40"/>
          <w:w w:val="120"/>
          <w:sz w:val="12"/>
        </w:rPr>
        <w:t> </w:t>
      </w:r>
      <w:hyperlink r:id="rId258">
        <w:r>
          <w:rPr>
            <w:color w:val="2196D1"/>
            <w:w w:val="120"/>
            <w:sz w:val="12"/>
          </w:rPr>
          <w:t>characteristics in children with ADHD. Environ. Res. 180, 108884</w:t>
        </w:r>
      </w:hyperlink>
      <w:r>
        <w:rPr>
          <w:w w:val="120"/>
          <w:sz w:val="12"/>
        </w:rPr>
        <w:t>.</w:t>
      </w:r>
    </w:p>
    <w:p>
      <w:pPr>
        <w:spacing w:line="136" w:lineRule="exact" w:before="0"/>
        <w:ind w:left="145" w:right="162" w:firstLine="0"/>
        <w:jc w:val="center"/>
        <w:rPr>
          <w:sz w:val="12"/>
        </w:rPr>
      </w:pPr>
      <w:bookmarkStart w:name="_bookmark395" w:id="441"/>
      <w:bookmarkEnd w:id="441"/>
      <w:r>
        <w:rPr/>
      </w:r>
      <w:hyperlink r:id="rId259">
        <w:r>
          <w:rPr>
            <w:color w:val="2196D1"/>
            <w:w w:val="115"/>
            <w:sz w:val="12"/>
          </w:rPr>
          <w:t>Norman,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L.J.,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Carlisi,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Lukito,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Hart,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Mataix-Cols,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Radua,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Rubia,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spacing w:val="-4"/>
            <w:w w:val="115"/>
            <w:sz w:val="12"/>
          </w:rPr>
          <w:t>2016.</w:t>
        </w:r>
      </w:hyperlink>
    </w:p>
    <w:p>
      <w:pPr>
        <w:spacing w:before="21"/>
        <w:ind w:left="134" w:right="162" w:firstLine="0"/>
        <w:jc w:val="center"/>
        <w:rPr>
          <w:sz w:val="12"/>
        </w:rPr>
      </w:pPr>
      <w:hyperlink r:id="rId259">
        <w:r>
          <w:rPr>
            <w:color w:val="2196D1"/>
            <w:w w:val="120"/>
            <w:sz w:val="12"/>
          </w:rPr>
          <w:t>Structural</w:t>
        </w:r>
        <w:r>
          <w:rPr>
            <w:color w:val="2196D1"/>
            <w:spacing w:val="-3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and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functional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brain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abnormalities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in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attention-</w:t>
        </w:r>
        <w:r>
          <w:rPr>
            <w:color w:val="2196D1"/>
            <w:spacing w:val="-2"/>
            <w:w w:val="120"/>
            <w:sz w:val="12"/>
          </w:rPr>
          <w:t>deficit/hyperactivity</w:t>
        </w:r>
      </w:hyperlink>
    </w:p>
    <w:p>
      <w:pPr>
        <w:spacing w:after="0"/>
        <w:jc w:val="center"/>
        <w:rPr>
          <w:sz w:val="12"/>
        </w:rPr>
        <w:sectPr>
          <w:type w:val="continuous"/>
          <w:pgSz w:w="11910" w:h="15880"/>
          <w:pgMar w:header="655" w:footer="544" w:top="620" w:bottom="280" w:left="620" w:right="640"/>
          <w:cols w:num="2" w:equalWidth="0">
            <w:col w:w="5155" w:space="226"/>
            <w:col w:w="5269"/>
          </w:cols>
        </w:sectPr>
      </w:pPr>
    </w:p>
    <w:p>
      <w:pPr>
        <w:pStyle w:val="BodyText"/>
        <w:ind w:left="0"/>
        <w:jc w:val="left"/>
        <w:rPr>
          <w:sz w:val="11"/>
        </w:rPr>
      </w:pPr>
    </w:p>
    <w:p>
      <w:pPr>
        <w:spacing w:after="0"/>
        <w:jc w:val="left"/>
        <w:rPr>
          <w:sz w:val="11"/>
        </w:rPr>
        <w:sectPr>
          <w:pgSz w:w="11910" w:h="15880"/>
          <w:pgMar w:header="655" w:footer="544" w:top="840" w:bottom="740" w:left="620" w:right="640"/>
        </w:sectPr>
      </w:pPr>
    </w:p>
    <w:p>
      <w:pPr>
        <w:spacing w:line="278" w:lineRule="auto" w:before="102"/>
        <w:ind w:left="370" w:right="42" w:firstLine="0"/>
        <w:jc w:val="left"/>
        <w:rPr>
          <w:sz w:val="12"/>
        </w:rPr>
      </w:pPr>
      <w:hyperlink r:id="rId259">
        <w:r>
          <w:rPr>
            <w:color w:val="2196D1"/>
            <w:w w:val="115"/>
            <w:sz w:val="12"/>
          </w:rPr>
          <w:t>disorder and obsessive-compulsive disorder: a comparative meta-analysis. </w:t>
        </w:r>
        <w:r>
          <w:rPr>
            <w:color w:val="2196D1"/>
            <w:w w:val="115"/>
            <w:sz w:val="12"/>
          </w:rPr>
          <w:t>JAMA</w:t>
        </w:r>
      </w:hyperlink>
      <w:r>
        <w:rPr>
          <w:color w:val="2196D1"/>
          <w:spacing w:val="40"/>
          <w:w w:val="115"/>
          <w:sz w:val="12"/>
        </w:rPr>
        <w:t> </w:t>
      </w:r>
      <w:hyperlink r:id="rId259">
        <w:r>
          <w:rPr>
            <w:color w:val="2196D1"/>
            <w:w w:val="115"/>
            <w:sz w:val="12"/>
          </w:rPr>
          <w:t>Psychiatry 73, 815–825</w:t>
        </w:r>
      </w:hyperlink>
      <w:r>
        <w:rPr>
          <w:w w:val="115"/>
          <w:sz w:val="12"/>
        </w:rPr>
        <w:t>.</w:t>
      </w:r>
    </w:p>
    <w:p>
      <w:pPr>
        <w:spacing w:line="278" w:lineRule="auto" w:before="0"/>
        <w:ind w:left="370" w:right="74" w:hanging="240"/>
        <w:jc w:val="left"/>
        <w:rPr>
          <w:sz w:val="12"/>
        </w:rPr>
      </w:pPr>
      <w:bookmarkStart w:name="_bookmark396" w:id="442"/>
      <w:bookmarkEnd w:id="442"/>
      <w:r>
        <w:rPr/>
      </w:r>
      <w:hyperlink r:id="rId260">
        <w:r>
          <w:rPr>
            <w:color w:val="2196D1"/>
            <w:w w:val="115"/>
            <w:sz w:val="12"/>
          </w:rPr>
          <w:t>O’Neal, P., Robins, L.N., 1958. Childhood patterns predictive of adult schizophrenia: </w:t>
        </w:r>
        <w:r>
          <w:rPr>
            <w:color w:val="2196D1"/>
            <w:w w:val="115"/>
            <w:sz w:val="12"/>
          </w:rPr>
          <w:t>a</w:t>
        </w:r>
      </w:hyperlink>
      <w:r>
        <w:rPr>
          <w:color w:val="2196D1"/>
          <w:spacing w:val="40"/>
          <w:w w:val="115"/>
          <w:sz w:val="12"/>
        </w:rPr>
        <w:t> </w:t>
      </w:r>
      <w:hyperlink r:id="rId260">
        <w:r>
          <w:rPr>
            <w:color w:val="2196D1"/>
            <w:w w:val="115"/>
            <w:sz w:val="12"/>
          </w:rPr>
          <w:t>30-year follow-up study. Am. J. Psychiatry 115, 385–391</w:t>
        </w:r>
      </w:hyperlink>
      <w:r>
        <w:rPr>
          <w:w w:val="115"/>
          <w:sz w:val="12"/>
        </w:rPr>
        <w:t>.</w:t>
      </w:r>
    </w:p>
    <w:p>
      <w:pPr>
        <w:spacing w:line="278" w:lineRule="auto" w:before="0"/>
        <w:ind w:left="370" w:right="0" w:hanging="240"/>
        <w:jc w:val="left"/>
        <w:rPr>
          <w:sz w:val="12"/>
        </w:rPr>
      </w:pPr>
      <w:bookmarkStart w:name="_bookmark397" w:id="443"/>
      <w:bookmarkEnd w:id="443"/>
      <w:r>
        <w:rPr/>
      </w:r>
      <w:hyperlink r:id="rId261">
        <w:r>
          <w:rPr>
            <w:color w:val="2196D1"/>
            <w:w w:val="115"/>
            <w:sz w:val="12"/>
          </w:rPr>
          <w:t>Obel, C., Zhu, J.L., Olsen, J., Breining, S.,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Li, J., Gronborg,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T.K., Gissler, M., Rutter,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61">
        <w:r>
          <w:rPr>
            <w:color w:val="2196D1"/>
            <w:w w:val="115"/>
            <w:sz w:val="12"/>
          </w:rPr>
          <w:t>2016. The risk of attention deficit hyperactivity disorder in children exposed to</w:t>
        </w:r>
      </w:hyperlink>
      <w:r>
        <w:rPr>
          <w:color w:val="2196D1"/>
          <w:spacing w:val="80"/>
          <w:w w:val="115"/>
          <w:sz w:val="12"/>
        </w:rPr>
        <w:t> </w:t>
      </w:r>
      <w:hyperlink r:id="rId261">
        <w:r>
          <w:rPr>
            <w:color w:val="2196D1"/>
            <w:w w:val="115"/>
            <w:sz w:val="12"/>
          </w:rPr>
          <w:t>maternal</w:t>
        </w:r>
        <w:r>
          <w:rPr>
            <w:color w:val="2196D1"/>
            <w:spacing w:val="2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smoking</w:t>
        </w:r>
        <w:r>
          <w:rPr>
            <w:color w:val="2196D1"/>
            <w:spacing w:val="2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during</w:t>
        </w:r>
        <w:r>
          <w:rPr>
            <w:color w:val="2196D1"/>
            <w:spacing w:val="2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pregnancy</w:t>
        </w:r>
        <w:r>
          <w:rPr>
            <w:color w:val="2196D1"/>
            <w:spacing w:val="2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-</w:t>
        </w:r>
        <w:r>
          <w:rPr>
            <w:color w:val="2196D1"/>
            <w:spacing w:val="2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 re-examination</w:t>
        </w:r>
        <w:r>
          <w:rPr>
            <w:color w:val="2196D1"/>
            <w:spacing w:val="2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using</w:t>
        </w:r>
        <w:r>
          <w:rPr>
            <w:color w:val="2196D1"/>
            <w:spacing w:val="2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 sibling</w:t>
        </w:r>
        <w:r>
          <w:rPr>
            <w:color w:val="2196D1"/>
            <w:spacing w:val="2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design.</w:t>
        </w:r>
      </w:hyperlink>
    </w:p>
    <w:p>
      <w:pPr>
        <w:spacing w:line="136" w:lineRule="exact" w:before="0"/>
        <w:ind w:left="370" w:right="0" w:firstLine="0"/>
        <w:jc w:val="left"/>
        <w:rPr>
          <w:sz w:val="12"/>
        </w:rPr>
      </w:pPr>
      <w:hyperlink r:id="rId261">
        <w:r>
          <w:rPr>
            <w:color w:val="2196D1"/>
            <w:w w:val="115"/>
            <w:sz w:val="12"/>
          </w:rPr>
          <w:t>J.</w:t>
        </w:r>
        <w:r>
          <w:rPr>
            <w:color w:val="2196D1"/>
            <w:spacing w:val="1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Child</w:t>
        </w:r>
        <w:r>
          <w:rPr>
            <w:color w:val="2196D1"/>
            <w:spacing w:val="1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Psychol.</w:t>
        </w:r>
        <w:r>
          <w:rPr>
            <w:color w:val="2196D1"/>
            <w:spacing w:val="1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Psychiatry</w:t>
        </w:r>
        <w:r>
          <w:rPr>
            <w:color w:val="2196D1"/>
            <w:spacing w:val="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57,</w:t>
        </w:r>
        <w:r>
          <w:rPr>
            <w:color w:val="2196D1"/>
            <w:spacing w:val="10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532–537</w:t>
        </w:r>
      </w:hyperlink>
      <w:r>
        <w:rPr>
          <w:spacing w:val="-2"/>
          <w:w w:val="115"/>
          <w:sz w:val="12"/>
        </w:rPr>
        <w:t>.</w:t>
      </w:r>
    </w:p>
    <w:p>
      <w:pPr>
        <w:spacing w:line="276" w:lineRule="auto" w:before="18"/>
        <w:ind w:left="370" w:right="0" w:hanging="240"/>
        <w:jc w:val="left"/>
        <w:rPr>
          <w:sz w:val="12"/>
        </w:rPr>
      </w:pPr>
      <w:bookmarkStart w:name="_bookmark398" w:id="444"/>
      <w:bookmarkEnd w:id="444"/>
      <w:r>
        <w:rPr/>
      </w:r>
      <w:hyperlink r:id="rId262">
        <w:r>
          <w:rPr>
            <w:color w:val="2196D1"/>
            <w:w w:val="115"/>
            <w:sz w:val="12"/>
          </w:rPr>
          <w:t>Ostergaard, S.D., Larsen, J.T., Dalsgaard, S., Wilens, T.E., Mortensen, P.B., Agerbo, E.,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62">
        <w:r>
          <w:rPr>
            <w:color w:val="2196D1"/>
            <w:w w:val="115"/>
            <w:sz w:val="12"/>
          </w:rPr>
          <w:t>Mors,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Petersen,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2016.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Predicting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ADHD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by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assessment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Rutter’s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indicators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</w:hyperlink>
      <w:r>
        <w:rPr>
          <w:color w:val="2196D1"/>
          <w:spacing w:val="40"/>
          <w:w w:val="115"/>
          <w:sz w:val="12"/>
        </w:rPr>
        <w:t> </w:t>
      </w:r>
      <w:hyperlink r:id="rId262">
        <w:r>
          <w:rPr>
            <w:color w:val="2196D1"/>
            <w:w w:val="115"/>
            <w:sz w:val="12"/>
          </w:rPr>
          <w:t>adversity in infancy. PLoS One 11, e0157352</w:t>
        </w:r>
      </w:hyperlink>
      <w:r>
        <w:rPr>
          <w:w w:val="115"/>
          <w:sz w:val="12"/>
        </w:rPr>
        <w:t>.</w:t>
      </w:r>
    </w:p>
    <w:p>
      <w:pPr>
        <w:spacing w:line="276" w:lineRule="auto" w:before="3"/>
        <w:ind w:left="370" w:right="42" w:hanging="240"/>
        <w:jc w:val="left"/>
        <w:rPr>
          <w:sz w:val="12"/>
        </w:rPr>
      </w:pPr>
      <w:bookmarkStart w:name="_bookmark399" w:id="445"/>
      <w:bookmarkEnd w:id="445"/>
      <w:r>
        <w:rPr/>
      </w:r>
      <w:hyperlink r:id="rId263">
        <w:r>
          <w:rPr>
            <w:color w:val="2196D1"/>
            <w:w w:val="115"/>
            <w:sz w:val="12"/>
          </w:rPr>
          <w:t>Ostergaard, S.D.,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Dalsgaard, S., Faraone,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S.V., Munk-Olsen, T.,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Laursen,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T.M., 2017.</w:t>
        </w:r>
      </w:hyperlink>
      <w:r>
        <w:rPr>
          <w:color w:val="2196D1"/>
          <w:spacing w:val="40"/>
          <w:w w:val="120"/>
          <w:sz w:val="12"/>
        </w:rPr>
        <w:t> </w:t>
      </w:r>
      <w:hyperlink r:id="rId263">
        <w:r>
          <w:rPr>
            <w:color w:val="2196D1"/>
            <w:w w:val="120"/>
            <w:sz w:val="12"/>
          </w:rPr>
          <w:t>Teenage parenthood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and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birth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rates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for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individuals with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and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without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attention-</w:t>
        </w:r>
      </w:hyperlink>
      <w:r>
        <w:rPr>
          <w:color w:val="2196D1"/>
          <w:spacing w:val="40"/>
          <w:w w:val="120"/>
          <w:sz w:val="12"/>
        </w:rPr>
        <w:t> </w:t>
      </w:r>
      <w:hyperlink r:id="rId263">
        <w:r>
          <w:rPr>
            <w:color w:val="2196D1"/>
            <w:w w:val="120"/>
            <w:sz w:val="12"/>
          </w:rPr>
          <w:t>deficit/hyperactivity disorder: a nationwide cohort study. J. Am. Acad. Child</w:t>
        </w:r>
      </w:hyperlink>
      <w:r>
        <w:rPr>
          <w:color w:val="2196D1"/>
          <w:spacing w:val="40"/>
          <w:w w:val="120"/>
          <w:sz w:val="12"/>
        </w:rPr>
        <w:t> </w:t>
      </w:r>
      <w:hyperlink r:id="rId263">
        <w:r>
          <w:rPr>
            <w:color w:val="2196D1"/>
            <w:w w:val="120"/>
            <w:sz w:val="12"/>
          </w:rPr>
          <w:t>Adolesc. Psychiatry 56, 578–584 e573</w:t>
        </w:r>
      </w:hyperlink>
      <w:r>
        <w:rPr>
          <w:w w:val="120"/>
          <w:sz w:val="12"/>
        </w:rPr>
        <w:t>.</w:t>
      </w:r>
    </w:p>
    <w:p>
      <w:pPr>
        <w:spacing w:line="276" w:lineRule="auto" w:before="2"/>
        <w:ind w:left="370" w:right="42" w:hanging="240"/>
        <w:jc w:val="left"/>
        <w:rPr>
          <w:sz w:val="12"/>
        </w:rPr>
      </w:pPr>
      <w:bookmarkStart w:name="_bookmark400" w:id="446"/>
      <w:bookmarkEnd w:id="446"/>
      <w:r>
        <w:rPr/>
      </w:r>
      <w:hyperlink r:id="rId264">
        <w:r>
          <w:rPr>
            <w:color w:val="2196D1"/>
            <w:w w:val="120"/>
            <w:sz w:val="12"/>
          </w:rPr>
          <w:t>Ouyang,</w:t>
        </w:r>
        <w:r>
          <w:rPr>
            <w:color w:val="2196D1"/>
            <w:spacing w:val="-3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L.,</w:t>
        </w:r>
        <w:r>
          <w:rPr>
            <w:color w:val="2196D1"/>
            <w:spacing w:val="-3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Fang,</w:t>
        </w:r>
        <w:r>
          <w:rPr>
            <w:color w:val="2196D1"/>
            <w:spacing w:val="-3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X.,</w:t>
        </w:r>
        <w:r>
          <w:rPr>
            <w:color w:val="2196D1"/>
            <w:spacing w:val="-3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Mercy,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J.,</w:t>
        </w:r>
        <w:r>
          <w:rPr>
            <w:color w:val="2196D1"/>
            <w:spacing w:val="-3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Perou,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R.,</w:t>
        </w:r>
        <w:r>
          <w:rPr>
            <w:color w:val="2196D1"/>
            <w:spacing w:val="-3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Grosse,</w:t>
        </w:r>
        <w:r>
          <w:rPr>
            <w:color w:val="2196D1"/>
            <w:spacing w:val="-3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S.D.,</w:t>
        </w:r>
        <w:r>
          <w:rPr>
            <w:color w:val="2196D1"/>
            <w:spacing w:val="-3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2008.</w:t>
        </w:r>
        <w:r>
          <w:rPr>
            <w:color w:val="2196D1"/>
            <w:spacing w:val="-3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Attention-deficit/</w:t>
        </w:r>
      </w:hyperlink>
      <w:r>
        <w:rPr>
          <w:color w:val="2196D1"/>
          <w:spacing w:val="40"/>
          <w:w w:val="120"/>
          <w:sz w:val="12"/>
        </w:rPr>
        <w:t> </w:t>
      </w:r>
      <w:hyperlink r:id="rId264">
        <w:r>
          <w:rPr>
            <w:color w:val="2196D1"/>
            <w:spacing w:val="-2"/>
            <w:w w:val="120"/>
            <w:sz w:val="12"/>
          </w:rPr>
          <w:t>hyperactivity disorder symptoms and child maltreatment: a population-based </w:t>
        </w:r>
        <w:r>
          <w:rPr>
            <w:color w:val="2196D1"/>
            <w:spacing w:val="-2"/>
            <w:w w:val="120"/>
            <w:sz w:val="12"/>
          </w:rPr>
          <w:t>study.</w:t>
        </w:r>
      </w:hyperlink>
    </w:p>
    <w:p>
      <w:pPr>
        <w:spacing w:before="2"/>
        <w:ind w:left="370" w:right="0" w:firstLine="0"/>
        <w:jc w:val="left"/>
        <w:rPr>
          <w:sz w:val="12"/>
        </w:rPr>
      </w:pPr>
      <w:hyperlink r:id="rId264">
        <w:r>
          <w:rPr>
            <w:color w:val="2196D1"/>
            <w:w w:val="120"/>
            <w:sz w:val="12"/>
          </w:rPr>
          <w:t>J.</w:t>
        </w:r>
        <w:r>
          <w:rPr>
            <w:color w:val="2196D1"/>
            <w:spacing w:val="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Pediatr.</w:t>
        </w:r>
        <w:r>
          <w:rPr>
            <w:color w:val="2196D1"/>
            <w:spacing w:val="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153,</w:t>
        </w:r>
        <w:r>
          <w:rPr>
            <w:color w:val="2196D1"/>
            <w:spacing w:val="6"/>
            <w:w w:val="120"/>
            <w:sz w:val="12"/>
          </w:rPr>
          <w:t> </w:t>
        </w:r>
        <w:r>
          <w:rPr>
            <w:color w:val="2196D1"/>
            <w:spacing w:val="-2"/>
            <w:w w:val="120"/>
            <w:sz w:val="12"/>
          </w:rPr>
          <w:t>851–856</w:t>
        </w:r>
      </w:hyperlink>
      <w:r>
        <w:rPr>
          <w:spacing w:val="-2"/>
          <w:w w:val="120"/>
          <w:sz w:val="12"/>
        </w:rPr>
        <w:t>.</w:t>
      </w:r>
    </w:p>
    <w:p>
      <w:pPr>
        <w:spacing w:line="276" w:lineRule="auto" w:before="21"/>
        <w:ind w:left="370" w:right="42" w:hanging="240"/>
        <w:jc w:val="left"/>
        <w:rPr>
          <w:sz w:val="12"/>
        </w:rPr>
      </w:pPr>
      <w:bookmarkStart w:name="_bookmark401" w:id="447"/>
      <w:bookmarkEnd w:id="447"/>
      <w:r>
        <w:rPr/>
      </w:r>
      <w:hyperlink r:id="rId265">
        <w:r>
          <w:rPr>
            <w:color w:val="2196D1"/>
            <w:w w:val="115"/>
            <w:sz w:val="12"/>
          </w:rPr>
          <w:t>Palmer, E.D., Finger, S., 2001. An early description of ADHD (Inattentive subtype): Dr</w:t>
        </w:r>
      </w:hyperlink>
      <w:r>
        <w:rPr>
          <w:color w:val="2196D1"/>
          <w:spacing w:val="40"/>
          <w:w w:val="115"/>
          <w:sz w:val="12"/>
        </w:rPr>
        <w:t> </w:t>
      </w:r>
      <w:hyperlink r:id="rId265">
        <w:r>
          <w:rPr>
            <w:color w:val="2196D1"/>
            <w:w w:val="115"/>
            <w:sz w:val="12"/>
          </w:rPr>
          <w:t>Alexander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Crichton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mental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restlessness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(1798).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Child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Psychol.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Psychiatry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Rev.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6,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65">
        <w:r>
          <w:rPr>
            <w:color w:val="2196D1"/>
            <w:spacing w:val="-2"/>
            <w:w w:val="115"/>
            <w:sz w:val="12"/>
          </w:rPr>
          <w:t>66–73</w:t>
        </w:r>
      </w:hyperlink>
      <w:r>
        <w:rPr>
          <w:spacing w:val="-2"/>
          <w:w w:val="115"/>
          <w:sz w:val="12"/>
        </w:rPr>
        <w:t>.</w:t>
      </w:r>
    </w:p>
    <w:p>
      <w:pPr>
        <w:spacing w:line="278" w:lineRule="auto" w:before="2"/>
        <w:ind w:left="370" w:right="42" w:hanging="240"/>
        <w:jc w:val="left"/>
        <w:rPr>
          <w:sz w:val="12"/>
        </w:rPr>
      </w:pPr>
      <w:bookmarkStart w:name="_bookmark402" w:id="448"/>
      <w:bookmarkEnd w:id="448"/>
      <w:r>
        <w:rPr/>
      </w:r>
      <w:hyperlink r:id="rId266">
        <w:r>
          <w:rPr>
            <w:color w:val="2196D1"/>
            <w:w w:val="115"/>
            <w:sz w:val="12"/>
          </w:rPr>
          <w:t>Pan,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Y.Q.,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Qiao,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Xue,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X.D.,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Fu,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J.H.,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2015.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Association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between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ANKK1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(rs1800497)</w:t>
        </w:r>
      </w:hyperlink>
      <w:r>
        <w:rPr>
          <w:color w:val="2196D1"/>
          <w:spacing w:val="40"/>
          <w:w w:val="115"/>
          <w:sz w:val="12"/>
        </w:rPr>
        <w:t> </w:t>
      </w:r>
      <w:hyperlink r:id="rId266">
        <w:r>
          <w:rPr>
            <w:color w:val="2196D1"/>
            <w:w w:val="115"/>
            <w:sz w:val="12"/>
          </w:rPr>
          <w:t>polymorphism of DRD2 gene and attention deficit hyperactivity disorder: a meta-</w:t>
        </w:r>
      </w:hyperlink>
      <w:r>
        <w:rPr>
          <w:color w:val="2196D1"/>
          <w:spacing w:val="40"/>
          <w:w w:val="115"/>
          <w:sz w:val="12"/>
        </w:rPr>
        <w:t> </w:t>
      </w:r>
      <w:hyperlink r:id="rId266">
        <w:r>
          <w:rPr>
            <w:color w:val="2196D1"/>
            <w:w w:val="115"/>
            <w:sz w:val="12"/>
          </w:rPr>
          <w:t>analysis. Neurosci. Lett. 590, 101–105</w:t>
        </w:r>
      </w:hyperlink>
      <w:r>
        <w:rPr>
          <w:w w:val="115"/>
          <w:sz w:val="12"/>
        </w:rPr>
        <w:t>.</w:t>
      </w:r>
    </w:p>
    <w:p>
      <w:pPr>
        <w:spacing w:line="136" w:lineRule="exact" w:before="0"/>
        <w:ind w:left="131" w:right="0" w:firstLine="0"/>
        <w:jc w:val="left"/>
        <w:rPr>
          <w:sz w:val="12"/>
        </w:rPr>
      </w:pPr>
      <w:bookmarkStart w:name="_bookmark403" w:id="449"/>
      <w:bookmarkEnd w:id="449"/>
      <w:r>
        <w:rPr/>
      </w:r>
      <w:hyperlink r:id="rId267">
        <w:r>
          <w:rPr>
            <w:color w:val="2196D1"/>
            <w:w w:val="115"/>
            <w:sz w:val="12"/>
          </w:rPr>
          <w:t>Park, J., Sohn, J.H.,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Cho, S.J., Seo, H.Y., Hwang,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I.U.,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Hong,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Y.C., Kim,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K.N., </w:t>
        </w:r>
        <w:r>
          <w:rPr>
            <w:color w:val="2196D1"/>
            <w:spacing w:val="-4"/>
            <w:w w:val="115"/>
            <w:sz w:val="12"/>
          </w:rPr>
          <w:t>2020.</w:t>
        </w:r>
      </w:hyperlink>
    </w:p>
    <w:p>
      <w:pPr>
        <w:spacing w:line="276" w:lineRule="auto" w:before="22"/>
        <w:ind w:left="370" w:right="38" w:firstLine="0"/>
        <w:jc w:val="left"/>
        <w:rPr>
          <w:sz w:val="12"/>
        </w:rPr>
      </w:pPr>
      <w:hyperlink r:id="rId267">
        <w:r>
          <w:rPr>
            <w:color w:val="2196D1"/>
            <w:w w:val="120"/>
            <w:sz w:val="12"/>
          </w:rPr>
          <w:t>Association between short-term air pollution exposure and attention-deficit/</w:t>
        </w:r>
      </w:hyperlink>
      <w:r>
        <w:rPr>
          <w:color w:val="2196D1"/>
          <w:spacing w:val="40"/>
          <w:w w:val="120"/>
          <w:sz w:val="12"/>
        </w:rPr>
        <w:t> </w:t>
      </w:r>
      <w:hyperlink r:id="rId267">
        <w:r>
          <w:rPr>
            <w:color w:val="2196D1"/>
            <w:spacing w:val="-2"/>
            <w:w w:val="120"/>
            <w:sz w:val="12"/>
          </w:rPr>
          <w:t>hyperactivity disorder-related hospital admissions among adolescents: a </w:t>
        </w:r>
        <w:r>
          <w:rPr>
            <w:color w:val="2196D1"/>
            <w:spacing w:val="-2"/>
            <w:w w:val="120"/>
            <w:sz w:val="12"/>
          </w:rPr>
          <w:t>nationwide</w:t>
        </w:r>
      </w:hyperlink>
      <w:r>
        <w:rPr>
          <w:color w:val="2196D1"/>
          <w:spacing w:val="40"/>
          <w:w w:val="120"/>
          <w:sz w:val="12"/>
        </w:rPr>
        <w:t> </w:t>
      </w:r>
      <w:hyperlink r:id="rId267">
        <w:r>
          <w:rPr>
            <w:color w:val="2196D1"/>
            <w:w w:val="120"/>
            <w:sz w:val="12"/>
          </w:rPr>
          <w:t>time-series study. Environ. Pollut. 266, 115369</w:t>
        </w:r>
      </w:hyperlink>
      <w:r>
        <w:rPr>
          <w:w w:val="120"/>
          <w:sz w:val="12"/>
        </w:rPr>
        <w:t>.</w:t>
      </w:r>
    </w:p>
    <w:p>
      <w:pPr>
        <w:spacing w:before="1"/>
        <w:ind w:left="131" w:right="0" w:firstLine="0"/>
        <w:jc w:val="left"/>
        <w:rPr>
          <w:sz w:val="12"/>
        </w:rPr>
      </w:pPr>
      <w:bookmarkStart w:name="_bookmark404" w:id="450"/>
      <w:bookmarkEnd w:id="450"/>
      <w:r>
        <w:rPr/>
      </w:r>
      <w:hyperlink r:id="rId268">
        <w:r>
          <w:rPr>
            <w:color w:val="2196D1"/>
            <w:w w:val="115"/>
            <w:sz w:val="12"/>
          </w:rPr>
          <w:t>Patros,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C.H.,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Alderson,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R.M.,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Kasper,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L.J.,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Tarle,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S.J.,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Lea,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S.E.,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Hudec,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K.L.,</w:t>
        </w:r>
        <w:r>
          <w:rPr>
            <w:color w:val="2196D1"/>
            <w:spacing w:val="-2"/>
            <w:w w:val="115"/>
            <w:sz w:val="12"/>
          </w:rPr>
          <w:t> 2016.</w:t>
        </w:r>
      </w:hyperlink>
    </w:p>
    <w:p>
      <w:pPr>
        <w:spacing w:line="278" w:lineRule="auto" w:before="22"/>
        <w:ind w:left="370" w:right="57" w:firstLine="0"/>
        <w:jc w:val="left"/>
        <w:rPr>
          <w:sz w:val="12"/>
        </w:rPr>
      </w:pPr>
      <w:hyperlink r:id="rId268">
        <w:r>
          <w:rPr>
            <w:color w:val="2196D1"/>
            <w:w w:val="120"/>
            <w:sz w:val="12"/>
          </w:rPr>
          <w:t>Choice-impulsivity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in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children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and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adolescents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with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attention-deficit/hyperactivity</w:t>
        </w:r>
      </w:hyperlink>
      <w:r>
        <w:rPr>
          <w:color w:val="2196D1"/>
          <w:spacing w:val="40"/>
          <w:w w:val="120"/>
          <w:sz w:val="12"/>
        </w:rPr>
        <w:t> </w:t>
      </w:r>
      <w:hyperlink r:id="rId268">
        <w:r>
          <w:rPr>
            <w:color w:val="2196D1"/>
            <w:w w:val="120"/>
            <w:sz w:val="12"/>
          </w:rPr>
          <w:t>disorder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(ADHD):</w:t>
        </w:r>
        <w:r>
          <w:rPr>
            <w:color w:val="2196D1"/>
            <w:spacing w:val="-3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meta-analytic</w:t>
        </w:r>
        <w:r>
          <w:rPr>
            <w:color w:val="2196D1"/>
            <w:spacing w:val="-3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review.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Clin.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Psychol.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Rev.</w:t>
        </w:r>
        <w:r>
          <w:rPr>
            <w:color w:val="2196D1"/>
            <w:spacing w:val="-3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43,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162–174</w:t>
        </w:r>
      </w:hyperlink>
      <w:r>
        <w:rPr>
          <w:w w:val="120"/>
          <w:sz w:val="12"/>
        </w:rPr>
        <w:t>.</w:t>
      </w:r>
    </w:p>
    <w:p>
      <w:pPr>
        <w:spacing w:line="276" w:lineRule="auto" w:before="0"/>
        <w:ind w:left="370" w:right="136" w:hanging="240"/>
        <w:jc w:val="left"/>
        <w:rPr>
          <w:sz w:val="12"/>
        </w:rPr>
      </w:pPr>
      <w:bookmarkStart w:name="_bookmark405" w:id="451"/>
      <w:bookmarkEnd w:id="451"/>
      <w:r>
        <w:rPr/>
      </w:r>
      <w:hyperlink r:id="rId269">
        <w:r>
          <w:rPr>
            <w:color w:val="2196D1"/>
            <w:w w:val="120"/>
            <w:sz w:val="12"/>
          </w:rPr>
          <w:t>Patros,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C.H.G.,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Tarle,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S.J.,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Alderson,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R.M.,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Lea,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S.E.,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Arrington,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E.F.,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2019.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Planning</w:t>
        </w:r>
      </w:hyperlink>
      <w:r>
        <w:rPr>
          <w:color w:val="2196D1"/>
          <w:spacing w:val="40"/>
          <w:w w:val="120"/>
          <w:sz w:val="12"/>
        </w:rPr>
        <w:t> </w:t>
      </w:r>
      <w:hyperlink r:id="rId269">
        <w:r>
          <w:rPr>
            <w:color w:val="2196D1"/>
            <w:w w:val="120"/>
            <w:sz w:val="12"/>
          </w:rPr>
          <w:t>deficits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in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children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with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attention-deficit/hyperactivity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disorder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(ADHD):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meta-</w:t>
        </w:r>
      </w:hyperlink>
      <w:r>
        <w:rPr>
          <w:color w:val="2196D1"/>
          <w:spacing w:val="40"/>
          <w:w w:val="120"/>
          <w:sz w:val="12"/>
        </w:rPr>
        <w:t> </w:t>
      </w:r>
      <w:hyperlink r:id="rId269">
        <w:r>
          <w:rPr>
            <w:color w:val="2196D1"/>
            <w:w w:val="120"/>
            <w:sz w:val="12"/>
          </w:rPr>
          <w:t>analytic review of tower task performance. Neuropsychology 33, 425–444</w:t>
        </w:r>
      </w:hyperlink>
      <w:r>
        <w:rPr>
          <w:w w:val="120"/>
          <w:sz w:val="12"/>
        </w:rPr>
        <w:t>.</w:t>
      </w:r>
    </w:p>
    <w:p>
      <w:pPr>
        <w:spacing w:line="278" w:lineRule="auto" w:before="1"/>
        <w:ind w:left="370" w:right="109" w:hanging="240"/>
        <w:jc w:val="left"/>
        <w:rPr>
          <w:sz w:val="12"/>
        </w:rPr>
      </w:pPr>
      <w:bookmarkStart w:name="_bookmark406" w:id="452"/>
      <w:bookmarkEnd w:id="452"/>
      <w:r>
        <w:rPr/>
      </w:r>
      <w:r>
        <w:rPr>
          <w:w w:val="115"/>
          <w:sz w:val="12"/>
        </w:rPr>
        <w:t>Pauli-Pott, U., Mann, C., Becker, K., 2020. Do cognitive interventions for preschoolers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improve executive functions and reduce ADHD and externalizing symptoms? A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meta-analysis of randomized controlled trials. Eur. Child Adolesc. Psychiatry.</w:t>
      </w:r>
      <w:r>
        <w:rPr>
          <w:spacing w:val="40"/>
          <w:w w:val="115"/>
          <w:sz w:val="12"/>
        </w:rPr>
        <w:t> </w:t>
      </w:r>
      <w:hyperlink r:id="rId270">
        <w:r>
          <w:rPr>
            <w:color w:val="2196D1"/>
            <w:spacing w:val="-2"/>
            <w:w w:val="115"/>
            <w:sz w:val="12"/>
          </w:rPr>
          <w:t>https://doi.org/10.1007/s00787-020-01627-z</w:t>
        </w:r>
      </w:hyperlink>
      <w:r>
        <w:rPr>
          <w:spacing w:val="-2"/>
          <w:w w:val="115"/>
          <w:sz w:val="12"/>
        </w:rPr>
        <w:t>.</w:t>
      </w:r>
    </w:p>
    <w:p>
      <w:pPr>
        <w:spacing w:line="278" w:lineRule="auto" w:before="0"/>
        <w:ind w:left="370" w:right="42" w:hanging="240"/>
        <w:jc w:val="left"/>
        <w:rPr>
          <w:sz w:val="12"/>
        </w:rPr>
      </w:pPr>
      <w:bookmarkStart w:name="_bookmark407" w:id="453"/>
      <w:bookmarkEnd w:id="453"/>
      <w:r>
        <w:rPr/>
      </w:r>
      <w:hyperlink r:id="rId271">
        <w:r>
          <w:rPr>
            <w:color w:val="2196D1"/>
            <w:w w:val="115"/>
            <w:sz w:val="12"/>
          </w:rPr>
          <w:t>Pearl, P.L., Weiss, R.E., Stein, M.A., 2001. Medical mimics. Medical and neurological</w:t>
        </w:r>
      </w:hyperlink>
      <w:r>
        <w:rPr>
          <w:color w:val="2196D1"/>
          <w:spacing w:val="40"/>
          <w:w w:val="115"/>
          <w:sz w:val="12"/>
        </w:rPr>
        <w:t> </w:t>
      </w:r>
      <w:hyperlink r:id="rId271">
        <w:r>
          <w:rPr>
            <w:color w:val="2196D1"/>
            <w:w w:val="115"/>
            <w:sz w:val="12"/>
          </w:rPr>
          <w:t>conditions simulating ADHD. Ann. N. Y. Acad. Sci. 931, 97–112</w:t>
        </w:r>
      </w:hyperlink>
      <w:r>
        <w:rPr>
          <w:w w:val="115"/>
          <w:sz w:val="12"/>
        </w:rPr>
        <w:t>.</w:t>
      </w:r>
    </w:p>
    <w:p>
      <w:pPr>
        <w:spacing w:line="278" w:lineRule="auto" w:before="0"/>
        <w:ind w:left="370" w:right="194" w:hanging="240"/>
        <w:jc w:val="left"/>
        <w:rPr>
          <w:sz w:val="12"/>
        </w:rPr>
      </w:pPr>
      <w:bookmarkStart w:name="_bookmark408" w:id="454"/>
      <w:bookmarkEnd w:id="454"/>
      <w:r>
        <w:rPr/>
      </w:r>
      <w:hyperlink r:id="rId272">
        <w:r>
          <w:rPr>
            <w:color w:val="2196D1"/>
            <w:w w:val="115"/>
            <w:sz w:val="12"/>
          </w:rPr>
          <w:t>Pettersson, E., Lichtenstein,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 Larsson, H., Song, J., Agrawal,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 Borglum, A.D.,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72">
        <w:r>
          <w:rPr>
            <w:color w:val="2196D1"/>
            <w:w w:val="115"/>
            <w:sz w:val="12"/>
          </w:rPr>
          <w:t>Bulik, C.M., Daly, M.J., Davis, L.K., Demontis, D., Edenberg, H.J., Grove, J.,</w:t>
        </w:r>
      </w:hyperlink>
    </w:p>
    <w:p>
      <w:pPr>
        <w:spacing w:line="276" w:lineRule="auto" w:before="0"/>
        <w:ind w:left="370" w:right="42" w:firstLine="0"/>
        <w:jc w:val="left"/>
        <w:rPr>
          <w:sz w:val="12"/>
        </w:rPr>
      </w:pPr>
      <w:hyperlink r:id="rId272">
        <w:r>
          <w:rPr>
            <w:color w:val="2196D1"/>
            <w:w w:val="115"/>
            <w:sz w:val="12"/>
          </w:rPr>
          <w:t>Gelernter, J., Neale, B.M., Pardinas, A.F., Stahl, E., Walters, J.T.R., Walters, R.,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72">
        <w:r>
          <w:rPr>
            <w:color w:val="2196D1"/>
            <w:w w:val="115"/>
            <w:sz w:val="12"/>
          </w:rPr>
          <w:t>Sullivan, P.F., Posthuma, D., Polderman, T.J.C., 2019. Genetic influences on eight</w:t>
        </w:r>
      </w:hyperlink>
      <w:r>
        <w:rPr>
          <w:color w:val="2196D1"/>
          <w:spacing w:val="40"/>
          <w:w w:val="115"/>
          <w:sz w:val="12"/>
        </w:rPr>
        <w:t> </w:t>
      </w:r>
      <w:hyperlink r:id="rId272">
        <w:r>
          <w:rPr>
            <w:color w:val="2196D1"/>
            <w:w w:val="115"/>
            <w:sz w:val="12"/>
          </w:rPr>
          <w:t>psychiatric disorders based on family data of 4 408 646 full and half-siblings, </w:t>
        </w:r>
        <w:r>
          <w:rPr>
            <w:color w:val="2196D1"/>
            <w:w w:val="115"/>
            <w:sz w:val="12"/>
          </w:rPr>
          <w:t>and</w:t>
        </w:r>
      </w:hyperlink>
      <w:r>
        <w:rPr>
          <w:color w:val="2196D1"/>
          <w:spacing w:val="40"/>
          <w:w w:val="115"/>
          <w:sz w:val="12"/>
        </w:rPr>
        <w:t> </w:t>
      </w:r>
      <w:hyperlink r:id="rId272">
        <w:r>
          <w:rPr>
            <w:color w:val="2196D1"/>
            <w:w w:val="115"/>
            <w:sz w:val="12"/>
          </w:rPr>
          <w:t>genetic</w:t>
        </w:r>
        <w:r>
          <w:rPr>
            <w:color w:val="2196D1"/>
            <w:spacing w:val="2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data</w:t>
        </w:r>
        <w:r>
          <w:rPr>
            <w:color w:val="2196D1"/>
            <w:spacing w:val="2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2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333</w:t>
        </w:r>
        <w:r>
          <w:rPr>
            <w:color w:val="2196D1"/>
            <w:spacing w:val="2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748</w:t>
        </w:r>
        <w:r>
          <w:rPr>
            <w:color w:val="2196D1"/>
            <w:spacing w:val="2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cases</w:t>
        </w:r>
        <w:r>
          <w:rPr>
            <w:color w:val="2196D1"/>
            <w:spacing w:val="2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</w:t>
        </w:r>
        <w:r>
          <w:rPr>
            <w:color w:val="2196D1"/>
            <w:spacing w:val="2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controls.</w:t>
        </w:r>
        <w:r>
          <w:rPr>
            <w:color w:val="2196D1"/>
            <w:spacing w:val="2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Psychol.</w:t>
        </w:r>
        <w:r>
          <w:rPr>
            <w:color w:val="2196D1"/>
            <w:spacing w:val="2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Med.</w:t>
        </w:r>
        <w:r>
          <w:rPr>
            <w:color w:val="2196D1"/>
            <w:spacing w:val="2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49,</w:t>
        </w:r>
        <w:r>
          <w:rPr>
            <w:color w:val="2196D1"/>
            <w:spacing w:val="2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1166–1173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0" w:right="42" w:hanging="240"/>
        <w:jc w:val="left"/>
        <w:rPr>
          <w:sz w:val="12"/>
        </w:rPr>
      </w:pPr>
      <w:bookmarkStart w:name="_bookmark409" w:id="455"/>
      <w:bookmarkEnd w:id="455"/>
      <w:r>
        <w:rPr/>
      </w:r>
      <w:hyperlink r:id="rId273">
        <w:r>
          <w:rPr>
            <w:color w:val="2196D1"/>
            <w:w w:val="115"/>
            <w:sz w:val="12"/>
          </w:rPr>
          <w:t>Pievsky, M.A., McGrath, R.E., 2018. The neurocognitive profile of attention-deficit/</w:t>
        </w:r>
      </w:hyperlink>
      <w:r>
        <w:rPr>
          <w:color w:val="2196D1"/>
          <w:spacing w:val="40"/>
          <w:w w:val="115"/>
          <w:sz w:val="12"/>
        </w:rPr>
        <w:t> </w:t>
      </w:r>
      <w:hyperlink r:id="rId273">
        <w:r>
          <w:rPr>
            <w:color w:val="2196D1"/>
            <w:w w:val="115"/>
            <w:sz w:val="12"/>
          </w:rPr>
          <w:t>hyperactivity disorder: a review of meta-analyses. Arch. Clin. Neuropsychol. 33,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73">
        <w:r>
          <w:rPr>
            <w:color w:val="2196D1"/>
            <w:spacing w:val="-2"/>
            <w:w w:val="115"/>
            <w:sz w:val="12"/>
          </w:rPr>
          <w:t>143–157</w:t>
        </w:r>
      </w:hyperlink>
      <w:r>
        <w:rPr>
          <w:spacing w:val="-2"/>
          <w:w w:val="115"/>
          <w:sz w:val="12"/>
        </w:rPr>
        <w:t>.</w:t>
      </w:r>
    </w:p>
    <w:p>
      <w:pPr>
        <w:spacing w:line="276" w:lineRule="auto" w:before="0"/>
        <w:ind w:left="370" w:right="42" w:hanging="240"/>
        <w:jc w:val="left"/>
        <w:rPr>
          <w:sz w:val="12"/>
        </w:rPr>
      </w:pPr>
      <w:bookmarkStart w:name="_bookmark410" w:id="456"/>
      <w:bookmarkEnd w:id="456"/>
      <w:r>
        <w:rPr/>
      </w:r>
      <w:hyperlink r:id="rId274">
        <w:r>
          <w:rPr>
            <w:color w:val="2196D1"/>
            <w:w w:val="120"/>
            <w:sz w:val="12"/>
          </w:rPr>
          <w:t>Pliszka,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S.,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2007.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Practice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parameter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for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the</w:t>
        </w:r>
        <w:r>
          <w:rPr>
            <w:color w:val="2196D1"/>
            <w:spacing w:val="-3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assessment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and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treatment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of</w:t>
        </w:r>
        <w:r>
          <w:rPr>
            <w:color w:val="2196D1"/>
            <w:spacing w:val="-3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children</w:t>
        </w:r>
        <w:r>
          <w:rPr>
            <w:color w:val="2196D1"/>
            <w:spacing w:val="-4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and</w:t>
        </w:r>
      </w:hyperlink>
      <w:r>
        <w:rPr>
          <w:color w:val="2196D1"/>
          <w:spacing w:val="40"/>
          <w:w w:val="120"/>
          <w:sz w:val="12"/>
        </w:rPr>
        <w:t> </w:t>
      </w:r>
      <w:hyperlink r:id="rId274">
        <w:r>
          <w:rPr>
            <w:color w:val="2196D1"/>
            <w:w w:val="120"/>
            <w:sz w:val="12"/>
          </w:rPr>
          <w:t>adolescents with attention-deficit/hyperactivity disorder. J. Am. Acad. Child</w:t>
        </w:r>
      </w:hyperlink>
      <w:r>
        <w:rPr>
          <w:color w:val="2196D1"/>
          <w:spacing w:val="40"/>
          <w:w w:val="120"/>
          <w:sz w:val="12"/>
        </w:rPr>
        <w:t> </w:t>
      </w:r>
      <w:hyperlink r:id="rId274">
        <w:r>
          <w:rPr>
            <w:color w:val="2196D1"/>
            <w:w w:val="120"/>
            <w:sz w:val="12"/>
          </w:rPr>
          <w:t>Adolesc. Psychiatry 46, 894–921</w:t>
        </w:r>
      </w:hyperlink>
      <w:r>
        <w:rPr>
          <w:w w:val="120"/>
          <w:sz w:val="12"/>
        </w:rPr>
        <w:t>.</w:t>
      </w:r>
    </w:p>
    <w:p>
      <w:pPr>
        <w:spacing w:line="278" w:lineRule="auto" w:before="1"/>
        <w:ind w:left="370" w:right="42" w:hanging="240"/>
        <w:jc w:val="left"/>
        <w:rPr>
          <w:sz w:val="12"/>
        </w:rPr>
      </w:pPr>
      <w:bookmarkStart w:name="_bookmark411" w:id="457"/>
      <w:bookmarkEnd w:id="457"/>
      <w:r>
        <w:rPr/>
      </w:r>
      <w:hyperlink r:id="rId275">
        <w:r>
          <w:rPr>
            <w:color w:val="2196D1"/>
            <w:w w:val="115"/>
            <w:sz w:val="12"/>
          </w:rPr>
          <w:t>Pohlabeln, H., Rach, S., De Henauw, S., Eiben, G., Gwozdz, W., Hadjigeorgiou, C.,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75">
        <w:r>
          <w:rPr>
            <w:color w:val="2196D1"/>
            <w:w w:val="115"/>
            <w:sz w:val="12"/>
          </w:rPr>
          <w:t>Molnar, D., Moreno, L.A., Russo, P., Veidebaum, T., Pigeot, I., 2017. Further</w:t>
        </w:r>
      </w:hyperlink>
      <w:r>
        <w:rPr>
          <w:color w:val="2196D1"/>
          <w:spacing w:val="40"/>
          <w:w w:val="115"/>
          <w:sz w:val="12"/>
        </w:rPr>
        <w:t> </w:t>
      </w:r>
      <w:hyperlink r:id="rId275">
        <w:r>
          <w:rPr>
            <w:color w:val="2196D1"/>
            <w:w w:val="115"/>
            <w:sz w:val="12"/>
          </w:rPr>
          <w:t>evidence for the role of pregnancy-induced hypertension and other early life</w:t>
        </w:r>
      </w:hyperlink>
      <w:r>
        <w:rPr>
          <w:color w:val="2196D1"/>
          <w:spacing w:val="40"/>
          <w:w w:val="115"/>
          <w:sz w:val="12"/>
        </w:rPr>
        <w:t> </w:t>
      </w:r>
      <w:hyperlink r:id="rId275">
        <w:r>
          <w:rPr>
            <w:color w:val="2196D1"/>
            <w:w w:val="115"/>
            <w:sz w:val="12"/>
          </w:rPr>
          <w:t>influences in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the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development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ADHD: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results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from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the IDEFICS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study.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Eur. </w:t>
        </w:r>
        <w:r>
          <w:rPr>
            <w:color w:val="2196D1"/>
            <w:w w:val="115"/>
            <w:sz w:val="12"/>
          </w:rPr>
          <w:t>Child</w:t>
        </w:r>
      </w:hyperlink>
      <w:r>
        <w:rPr>
          <w:color w:val="2196D1"/>
          <w:spacing w:val="40"/>
          <w:w w:val="115"/>
          <w:sz w:val="12"/>
        </w:rPr>
        <w:t> </w:t>
      </w:r>
      <w:hyperlink r:id="rId275">
        <w:r>
          <w:rPr>
            <w:color w:val="2196D1"/>
            <w:w w:val="115"/>
            <w:sz w:val="12"/>
          </w:rPr>
          <w:t>Adolesc. Psychiatry 26, 957–967</w:t>
        </w:r>
      </w:hyperlink>
      <w:r>
        <w:rPr>
          <w:w w:val="115"/>
          <w:sz w:val="12"/>
        </w:rPr>
        <w:t>.</w:t>
      </w:r>
    </w:p>
    <w:p>
      <w:pPr>
        <w:spacing w:line="278" w:lineRule="auto" w:before="0"/>
        <w:ind w:left="370" w:right="42" w:hanging="240"/>
        <w:jc w:val="left"/>
        <w:rPr>
          <w:sz w:val="12"/>
        </w:rPr>
      </w:pPr>
      <w:bookmarkStart w:name="_bookmark412" w:id="458"/>
      <w:bookmarkEnd w:id="458"/>
      <w:r>
        <w:rPr/>
      </w:r>
      <w:hyperlink r:id="rId276">
        <w:r>
          <w:rPr>
            <w:color w:val="2196D1"/>
            <w:w w:val="115"/>
            <w:sz w:val="12"/>
          </w:rPr>
          <w:t>Polanczyk, G.V., Willcutt, E.G., Salum, G.A., Kieling, C., Rohde, L.A., 2014. ADHD</w:t>
        </w:r>
      </w:hyperlink>
      <w:r>
        <w:rPr>
          <w:color w:val="2196D1"/>
          <w:spacing w:val="40"/>
          <w:w w:val="115"/>
          <w:sz w:val="12"/>
        </w:rPr>
        <w:t> </w:t>
      </w:r>
      <w:hyperlink r:id="rId276">
        <w:r>
          <w:rPr>
            <w:color w:val="2196D1"/>
            <w:w w:val="115"/>
            <w:sz w:val="12"/>
          </w:rPr>
          <w:t>prevalence estimates across three decades: an updated systematic review and meta-</w:t>
        </w:r>
      </w:hyperlink>
      <w:r>
        <w:rPr>
          <w:color w:val="2196D1"/>
          <w:spacing w:val="40"/>
          <w:w w:val="115"/>
          <w:sz w:val="12"/>
        </w:rPr>
        <w:t> </w:t>
      </w:r>
      <w:hyperlink r:id="rId276">
        <w:r>
          <w:rPr>
            <w:color w:val="2196D1"/>
            <w:w w:val="115"/>
            <w:sz w:val="12"/>
          </w:rPr>
          <w:t>regression analysis. Int. J. Epidemiol. 43, 434–442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0" w:right="42" w:hanging="240"/>
        <w:jc w:val="left"/>
        <w:rPr>
          <w:sz w:val="12"/>
        </w:rPr>
      </w:pPr>
      <w:bookmarkStart w:name="_bookmark413" w:id="459"/>
      <w:bookmarkEnd w:id="459"/>
      <w:r>
        <w:rPr/>
      </w:r>
      <w:hyperlink r:id="rId277">
        <w:r>
          <w:rPr>
            <w:color w:val="2196D1"/>
            <w:w w:val="115"/>
            <w:sz w:val="12"/>
          </w:rPr>
          <w:t>Pozzi,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Carnovale,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Peeters,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Gentili,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Antoniazzi,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Radice,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Clementi,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77">
        <w:r>
          <w:rPr>
            <w:color w:val="2196D1"/>
            <w:w w:val="115"/>
            <w:sz w:val="12"/>
          </w:rPr>
          <w:t>Nobile, M., 2018. Adverse drug events related to mood and emotion in paediatric</w:t>
        </w:r>
      </w:hyperlink>
      <w:r>
        <w:rPr>
          <w:color w:val="2196D1"/>
          <w:spacing w:val="40"/>
          <w:w w:val="115"/>
          <w:sz w:val="12"/>
        </w:rPr>
        <w:t> </w:t>
      </w:r>
      <w:hyperlink r:id="rId277">
        <w:r>
          <w:rPr>
            <w:color w:val="2196D1"/>
            <w:w w:val="115"/>
            <w:sz w:val="12"/>
          </w:rPr>
          <w:t>patients treated for ADHD: a meta-analysis. J. Affect. Disord. 238, 161–178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0" w:right="86" w:hanging="240"/>
        <w:jc w:val="left"/>
        <w:rPr>
          <w:sz w:val="12"/>
        </w:rPr>
      </w:pPr>
      <w:bookmarkStart w:name="_bookmark414" w:id="460"/>
      <w:bookmarkEnd w:id="460"/>
      <w:r>
        <w:rPr/>
      </w:r>
      <w:hyperlink r:id="rId278">
        <w:r>
          <w:rPr>
            <w:color w:val="2196D1"/>
            <w:w w:val="115"/>
            <w:sz w:val="12"/>
          </w:rPr>
          <w:t>Pringsheim, T., Hirsch, L., Gardner, D., Gorman, D.A., 2015. The pharmacological</w:t>
        </w:r>
      </w:hyperlink>
      <w:r>
        <w:rPr>
          <w:color w:val="2196D1"/>
          <w:spacing w:val="40"/>
          <w:w w:val="115"/>
          <w:sz w:val="12"/>
        </w:rPr>
        <w:t> </w:t>
      </w:r>
      <w:hyperlink r:id="rId278">
        <w:r>
          <w:rPr>
            <w:color w:val="2196D1"/>
            <w:w w:val="115"/>
            <w:sz w:val="12"/>
          </w:rPr>
          <w:t>management of oppositional behaviour, conduct problems, and aggression in</w:t>
        </w:r>
      </w:hyperlink>
      <w:r>
        <w:rPr>
          <w:color w:val="2196D1"/>
          <w:spacing w:val="80"/>
          <w:w w:val="115"/>
          <w:sz w:val="12"/>
        </w:rPr>
        <w:t> </w:t>
      </w:r>
      <w:hyperlink r:id="rId278">
        <w:r>
          <w:rPr>
            <w:color w:val="2196D1"/>
            <w:w w:val="115"/>
            <w:sz w:val="12"/>
          </w:rPr>
          <w:t>children and adolescents with attention-deficit hyperactivity disorder, oppositional</w:t>
        </w:r>
      </w:hyperlink>
      <w:r>
        <w:rPr>
          <w:color w:val="2196D1"/>
          <w:spacing w:val="40"/>
          <w:w w:val="115"/>
          <w:sz w:val="12"/>
        </w:rPr>
        <w:t> </w:t>
      </w:r>
      <w:hyperlink r:id="rId278">
        <w:r>
          <w:rPr>
            <w:color w:val="2196D1"/>
            <w:w w:val="115"/>
            <w:sz w:val="12"/>
          </w:rPr>
          <w:t>defiant</w:t>
        </w:r>
        <w:r>
          <w:rPr>
            <w:color w:val="2196D1"/>
            <w:spacing w:val="1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disorder, and</w:t>
        </w:r>
        <w:r>
          <w:rPr>
            <w:color w:val="2196D1"/>
            <w:spacing w:val="1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conduct disorder:</w:t>
        </w:r>
        <w:r>
          <w:rPr>
            <w:color w:val="2196D1"/>
            <w:spacing w:val="1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 systematic review</w:t>
        </w:r>
        <w:r>
          <w:rPr>
            <w:color w:val="2196D1"/>
            <w:spacing w:val="1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</w:t>
        </w:r>
        <w:r>
          <w:rPr>
            <w:color w:val="2196D1"/>
            <w:spacing w:val="1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meta-analysis. </w:t>
        </w:r>
        <w:r>
          <w:rPr>
            <w:color w:val="2196D1"/>
            <w:w w:val="115"/>
            <w:sz w:val="12"/>
          </w:rPr>
          <w:t>Part</w:t>
        </w:r>
      </w:hyperlink>
      <w:r>
        <w:rPr>
          <w:color w:val="2196D1"/>
          <w:spacing w:val="40"/>
          <w:w w:val="115"/>
          <w:sz w:val="12"/>
        </w:rPr>
        <w:t> </w:t>
      </w:r>
      <w:hyperlink r:id="rId278">
        <w:r>
          <w:rPr>
            <w:color w:val="2196D1"/>
            <w:w w:val="115"/>
            <w:sz w:val="12"/>
          </w:rPr>
          <w:t>1:</w:t>
        </w:r>
        <w:r>
          <w:rPr>
            <w:color w:val="2196D1"/>
            <w:spacing w:val="2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psychostimulants,</w:t>
        </w:r>
        <w:r>
          <w:rPr>
            <w:color w:val="2196D1"/>
            <w:spacing w:val="2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alpha-2</w:t>
        </w:r>
        <w:r>
          <w:rPr>
            <w:color w:val="2196D1"/>
            <w:spacing w:val="2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agonists,</w:t>
        </w:r>
        <w:r>
          <w:rPr>
            <w:color w:val="2196D1"/>
            <w:spacing w:val="2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</w:t>
        </w:r>
        <w:r>
          <w:rPr>
            <w:color w:val="2196D1"/>
            <w:spacing w:val="2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atomoxetine.</w:t>
        </w:r>
        <w:r>
          <w:rPr>
            <w:color w:val="2196D1"/>
            <w:spacing w:val="2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Can.</w:t>
        </w:r>
        <w:r>
          <w:rPr>
            <w:color w:val="2196D1"/>
            <w:spacing w:val="2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</w:t>
        </w:r>
        <w:r>
          <w:rPr>
            <w:color w:val="2196D1"/>
            <w:spacing w:val="2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Psychiatry</w:t>
        </w:r>
        <w:r>
          <w:rPr>
            <w:color w:val="2196D1"/>
            <w:spacing w:val="2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60,</w:t>
        </w:r>
      </w:hyperlink>
    </w:p>
    <w:p>
      <w:pPr>
        <w:spacing w:before="1"/>
        <w:ind w:left="370" w:right="0" w:firstLine="0"/>
        <w:jc w:val="left"/>
        <w:rPr>
          <w:sz w:val="12"/>
        </w:rPr>
      </w:pPr>
      <w:hyperlink r:id="rId278">
        <w:r>
          <w:rPr>
            <w:color w:val="2196D1"/>
            <w:spacing w:val="-2"/>
            <w:w w:val="115"/>
            <w:sz w:val="12"/>
          </w:rPr>
          <w:t>42–51</w:t>
        </w:r>
      </w:hyperlink>
      <w:r>
        <w:rPr>
          <w:spacing w:val="-2"/>
          <w:w w:val="115"/>
          <w:sz w:val="12"/>
        </w:rPr>
        <w:t>.</w:t>
      </w:r>
    </w:p>
    <w:p>
      <w:pPr>
        <w:spacing w:line="278" w:lineRule="auto" w:before="21"/>
        <w:ind w:left="370" w:right="0" w:hanging="240"/>
        <w:jc w:val="left"/>
        <w:rPr>
          <w:sz w:val="12"/>
        </w:rPr>
      </w:pPr>
      <w:bookmarkStart w:name="_bookmark415" w:id="461"/>
      <w:bookmarkEnd w:id="461"/>
      <w:r>
        <w:rPr/>
      </w:r>
      <w:hyperlink r:id="rId279">
        <w:r>
          <w:rPr>
            <w:color w:val="2196D1"/>
            <w:w w:val="120"/>
            <w:sz w:val="12"/>
          </w:rPr>
          <w:t>Puri,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B.K.,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Martins,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J.G.,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2014.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Which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polyunsaturated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fatty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acids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are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active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in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children</w:t>
        </w:r>
      </w:hyperlink>
      <w:r>
        <w:rPr>
          <w:color w:val="2196D1"/>
          <w:spacing w:val="40"/>
          <w:w w:val="120"/>
          <w:sz w:val="12"/>
        </w:rPr>
        <w:t> </w:t>
      </w:r>
      <w:hyperlink r:id="rId279">
        <w:r>
          <w:rPr>
            <w:color w:val="2196D1"/>
            <w:w w:val="120"/>
            <w:sz w:val="12"/>
          </w:rPr>
          <w:t>with attention-deficit hyperactivity disorder receiving PUFA supplementation? A</w:t>
        </w:r>
      </w:hyperlink>
      <w:r>
        <w:rPr>
          <w:color w:val="2196D1"/>
          <w:spacing w:val="40"/>
          <w:w w:val="120"/>
          <w:sz w:val="12"/>
        </w:rPr>
        <w:t> </w:t>
      </w:r>
      <w:hyperlink r:id="rId279">
        <w:r>
          <w:rPr>
            <w:color w:val="2196D1"/>
            <w:w w:val="120"/>
            <w:sz w:val="12"/>
          </w:rPr>
          <w:t>fatty acid validated meta-regression analysis of randomized controlled trials.</w:t>
        </w:r>
      </w:hyperlink>
    </w:p>
    <w:p>
      <w:pPr>
        <w:spacing w:line="136" w:lineRule="exact" w:before="0"/>
        <w:ind w:left="370" w:right="0" w:firstLine="0"/>
        <w:jc w:val="left"/>
        <w:rPr>
          <w:sz w:val="12"/>
        </w:rPr>
      </w:pPr>
      <w:hyperlink r:id="rId279">
        <w:r>
          <w:rPr>
            <w:color w:val="2196D1"/>
            <w:w w:val="115"/>
            <w:sz w:val="12"/>
          </w:rPr>
          <w:t>Prostaglandins</w:t>
        </w:r>
        <w:r>
          <w:rPr>
            <w:color w:val="2196D1"/>
            <w:spacing w:val="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Leukot.</w:t>
        </w:r>
        <w:r>
          <w:rPr>
            <w:color w:val="2196D1"/>
            <w:spacing w:val="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Essent.</w:t>
        </w:r>
        <w:r>
          <w:rPr>
            <w:color w:val="2196D1"/>
            <w:spacing w:val="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Fatty</w:t>
        </w:r>
        <w:r>
          <w:rPr>
            <w:color w:val="2196D1"/>
            <w:spacing w:val="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Acids</w:t>
        </w:r>
        <w:r>
          <w:rPr>
            <w:color w:val="2196D1"/>
            <w:spacing w:val="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90,</w:t>
        </w:r>
        <w:r>
          <w:rPr>
            <w:color w:val="2196D1"/>
            <w:spacing w:val="5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179–189</w:t>
        </w:r>
      </w:hyperlink>
      <w:r>
        <w:rPr>
          <w:spacing w:val="-2"/>
          <w:w w:val="115"/>
          <w:sz w:val="12"/>
        </w:rPr>
        <w:t>.</w:t>
      </w:r>
    </w:p>
    <w:p>
      <w:pPr>
        <w:spacing w:line="276" w:lineRule="auto" w:before="22"/>
        <w:ind w:left="370" w:right="42" w:hanging="240"/>
        <w:jc w:val="left"/>
        <w:rPr>
          <w:sz w:val="12"/>
        </w:rPr>
      </w:pPr>
      <w:bookmarkStart w:name="_bookmark416" w:id="462"/>
      <w:bookmarkEnd w:id="462"/>
      <w:r>
        <w:rPr/>
      </w:r>
      <w:hyperlink r:id="rId280">
        <w:r>
          <w:rPr>
            <w:color w:val="2196D1"/>
            <w:w w:val="115"/>
            <w:sz w:val="12"/>
          </w:rPr>
          <w:t>Ramos, A.A., Hamdan, A.C., Machado, L., 2020. A meta-analysis on verbal working</w:t>
        </w:r>
      </w:hyperlink>
      <w:r>
        <w:rPr>
          <w:color w:val="2196D1"/>
          <w:spacing w:val="40"/>
          <w:w w:val="115"/>
          <w:sz w:val="12"/>
        </w:rPr>
        <w:t> </w:t>
      </w:r>
      <w:hyperlink r:id="rId280">
        <w:r>
          <w:rPr>
            <w:color w:val="2196D1"/>
            <w:w w:val="115"/>
            <w:sz w:val="12"/>
          </w:rPr>
          <w:t>memory in children and adolescents with ADHD. Clin. Neuropsychol. 34, </w:t>
        </w:r>
        <w:r>
          <w:rPr>
            <w:color w:val="2196D1"/>
            <w:w w:val="115"/>
            <w:sz w:val="12"/>
          </w:rPr>
          <w:t>873–898</w:t>
        </w:r>
      </w:hyperlink>
      <w:r>
        <w:rPr>
          <w:w w:val="115"/>
          <w:sz w:val="12"/>
        </w:rPr>
        <w:t>.</w:t>
      </w:r>
    </w:p>
    <w:p>
      <w:pPr>
        <w:spacing w:line="276" w:lineRule="auto" w:before="1"/>
        <w:ind w:left="370" w:right="39" w:hanging="240"/>
        <w:jc w:val="left"/>
        <w:rPr>
          <w:sz w:val="12"/>
        </w:rPr>
      </w:pPr>
      <w:bookmarkStart w:name="_bookmark417" w:id="463"/>
      <w:bookmarkEnd w:id="463"/>
      <w:r>
        <w:rPr/>
      </w:r>
      <w:hyperlink r:id="rId281">
        <w:r>
          <w:rPr>
            <w:color w:val="2196D1"/>
            <w:w w:val="115"/>
            <w:sz w:val="12"/>
          </w:rPr>
          <w:t>Rimestad, M.L., Lambek, R., Zacher Christiansen, H., Hougaard, E., 2019. Short- and</w:t>
        </w:r>
      </w:hyperlink>
      <w:r>
        <w:rPr>
          <w:color w:val="2196D1"/>
          <w:spacing w:val="40"/>
          <w:w w:val="115"/>
          <w:sz w:val="12"/>
        </w:rPr>
        <w:t> </w:t>
      </w:r>
      <w:hyperlink r:id="rId281">
        <w:r>
          <w:rPr>
            <w:color w:val="2196D1"/>
            <w:w w:val="115"/>
            <w:sz w:val="12"/>
          </w:rPr>
          <w:t>long-term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effects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parent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training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for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preschool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children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with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or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at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risk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ADHD: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</w:t>
        </w:r>
      </w:hyperlink>
      <w:r>
        <w:rPr>
          <w:color w:val="2196D1"/>
          <w:spacing w:val="40"/>
          <w:w w:val="115"/>
          <w:sz w:val="12"/>
        </w:rPr>
        <w:t> </w:t>
      </w:r>
      <w:hyperlink r:id="rId281">
        <w:r>
          <w:rPr>
            <w:color w:val="2196D1"/>
            <w:w w:val="115"/>
            <w:sz w:val="12"/>
          </w:rPr>
          <w:t>systematic review and meta-analysis. J. Atten. Disord. 23, 423–434</w:t>
        </w:r>
      </w:hyperlink>
      <w:r>
        <w:rPr>
          <w:w w:val="115"/>
          <w:sz w:val="12"/>
        </w:rPr>
        <w:t>.</w:t>
      </w:r>
    </w:p>
    <w:p>
      <w:pPr>
        <w:spacing w:line="276" w:lineRule="auto" w:before="2"/>
        <w:ind w:left="370" w:right="42" w:hanging="240"/>
        <w:jc w:val="left"/>
        <w:rPr>
          <w:sz w:val="12"/>
        </w:rPr>
      </w:pPr>
      <w:bookmarkStart w:name="_bookmark418" w:id="464"/>
      <w:bookmarkEnd w:id="464"/>
      <w:r>
        <w:rPr/>
      </w:r>
      <w:hyperlink r:id="rId282">
        <w:r>
          <w:rPr>
            <w:color w:val="2196D1"/>
            <w:w w:val="115"/>
            <w:sz w:val="12"/>
          </w:rPr>
          <w:t>Robins,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Guze,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S.B.,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1970.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Establishment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diagnostic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validity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in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psychiatric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illness: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its</w:t>
        </w:r>
      </w:hyperlink>
      <w:r>
        <w:rPr>
          <w:color w:val="2196D1"/>
          <w:spacing w:val="40"/>
          <w:w w:val="115"/>
          <w:sz w:val="12"/>
        </w:rPr>
        <w:t> </w:t>
      </w:r>
      <w:hyperlink r:id="rId282">
        <w:r>
          <w:rPr>
            <w:color w:val="2196D1"/>
            <w:w w:val="115"/>
            <w:sz w:val="12"/>
          </w:rPr>
          <w:t>application to schizophrenia. Am. J. Psychiatry 126, 983–987</w:t>
        </w:r>
      </w:hyperlink>
      <w:r>
        <w:rPr>
          <w:w w:val="115"/>
          <w:sz w:val="12"/>
        </w:rPr>
        <w:t>.</w:t>
      </w:r>
    </w:p>
    <w:p>
      <w:pPr>
        <w:spacing w:line="276" w:lineRule="auto" w:before="2"/>
        <w:ind w:left="370" w:right="42" w:hanging="240"/>
        <w:jc w:val="left"/>
        <w:rPr>
          <w:sz w:val="12"/>
        </w:rPr>
      </w:pPr>
      <w:bookmarkStart w:name="_bookmark419" w:id="465"/>
      <w:bookmarkEnd w:id="465"/>
      <w:r>
        <w:rPr/>
      </w:r>
      <w:hyperlink r:id="rId283">
        <w:r>
          <w:rPr>
            <w:color w:val="2196D1"/>
            <w:w w:val="115"/>
            <w:sz w:val="12"/>
          </w:rPr>
          <w:t>Rommelse,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Antshel,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Smeets,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Greven,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Hoogeveen,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Faraone,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S.V.,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83">
        <w:r>
          <w:rPr>
            <w:color w:val="2196D1"/>
            <w:w w:val="115"/>
            <w:sz w:val="12"/>
          </w:rPr>
          <w:t>Hartman, C.A., 2017. High intelligence and the risk of ADHD and other</w:t>
        </w:r>
      </w:hyperlink>
      <w:r>
        <w:rPr>
          <w:color w:val="2196D1"/>
          <w:spacing w:val="40"/>
          <w:w w:val="115"/>
          <w:sz w:val="12"/>
        </w:rPr>
        <w:t> </w:t>
      </w:r>
      <w:hyperlink r:id="rId283">
        <w:r>
          <w:rPr>
            <w:color w:val="2196D1"/>
            <w:w w:val="115"/>
            <w:sz w:val="12"/>
          </w:rPr>
          <w:t>psychopathology. Br. J. Psychiatry 211, 359–364</w:t>
        </w:r>
      </w:hyperlink>
      <w:r>
        <w:rPr>
          <w:w w:val="115"/>
          <w:sz w:val="12"/>
        </w:rPr>
        <w:t>.</w:t>
      </w:r>
    </w:p>
    <w:p>
      <w:pPr>
        <w:spacing w:line="276" w:lineRule="auto" w:before="2"/>
        <w:ind w:left="370" w:right="0" w:hanging="240"/>
        <w:jc w:val="left"/>
        <w:rPr>
          <w:sz w:val="12"/>
        </w:rPr>
      </w:pPr>
      <w:bookmarkStart w:name="_bookmark420" w:id="466"/>
      <w:bookmarkEnd w:id="466"/>
      <w:r>
        <w:rPr/>
      </w:r>
      <w:hyperlink r:id="rId284">
        <w:r>
          <w:rPr>
            <w:color w:val="2196D1"/>
            <w:w w:val="120"/>
            <w:sz w:val="12"/>
          </w:rPr>
          <w:t>Ros,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R.,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Graziano,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P.A.,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2018.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Social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functioning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in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children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with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or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at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risk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for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attention</w:t>
        </w:r>
      </w:hyperlink>
      <w:r>
        <w:rPr>
          <w:color w:val="2196D1"/>
          <w:spacing w:val="40"/>
          <w:w w:val="120"/>
          <w:sz w:val="12"/>
        </w:rPr>
        <w:t> </w:t>
      </w:r>
      <w:hyperlink r:id="rId284">
        <w:r>
          <w:rPr>
            <w:color w:val="2196D1"/>
            <w:w w:val="120"/>
            <w:sz w:val="12"/>
          </w:rPr>
          <w:t>deficit/hyperactivity disorder: a meta-analytic review. J. Clin. Child Adolesc.</w:t>
        </w:r>
      </w:hyperlink>
    </w:p>
    <w:p>
      <w:pPr>
        <w:spacing w:before="1"/>
        <w:ind w:left="370" w:right="0" w:firstLine="0"/>
        <w:jc w:val="left"/>
        <w:rPr>
          <w:sz w:val="12"/>
        </w:rPr>
      </w:pPr>
      <w:hyperlink r:id="rId284">
        <w:r>
          <w:rPr>
            <w:color w:val="2196D1"/>
            <w:w w:val="115"/>
            <w:sz w:val="12"/>
          </w:rPr>
          <w:t>Psychol.</w:t>
        </w:r>
        <w:r>
          <w:rPr>
            <w:color w:val="2196D1"/>
            <w:spacing w:val="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47,</w:t>
        </w:r>
        <w:r>
          <w:rPr>
            <w:color w:val="2196D1"/>
            <w:spacing w:val="8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213–235</w:t>
        </w:r>
      </w:hyperlink>
      <w:r>
        <w:rPr>
          <w:spacing w:val="-2"/>
          <w:w w:val="115"/>
          <w:sz w:val="12"/>
        </w:rPr>
        <w:t>.</w:t>
      </w:r>
    </w:p>
    <w:p>
      <w:pPr>
        <w:spacing w:line="278" w:lineRule="auto" w:before="102"/>
        <w:ind w:left="371" w:right="148" w:hanging="240"/>
        <w:jc w:val="left"/>
        <w:rPr>
          <w:sz w:val="12"/>
        </w:rPr>
      </w:pPr>
      <w:r>
        <w:rPr/>
        <w:br w:type="column"/>
      </w:r>
      <w:bookmarkStart w:name="_bookmark421" w:id="467"/>
      <w:bookmarkEnd w:id="467"/>
      <w:r>
        <w:rPr/>
      </w:r>
      <w:hyperlink r:id="rId285">
        <w:r>
          <w:rPr>
            <w:color w:val="2196D1"/>
            <w:w w:val="115"/>
            <w:sz w:val="12"/>
          </w:rPr>
          <w:t>Rosenthal,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Rosnow,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R.L.,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1984.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Essentials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Behavioral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Research: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Methods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Data</w:t>
        </w:r>
      </w:hyperlink>
      <w:r>
        <w:rPr>
          <w:color w:val="2196D1"/>
          <w:spacing w:val="40"/>
          <w:w w:val="115"/>
          <w:sz w:val="12"/>
        </w:rPr>
        <w:t> </w:t>
      </w:r>
      <w:hyperlink r:id="rId285">
        <w:r>
          <w:rPr>
            <w:color w:val="2196D1"/>
            <w:w w:val="115"/>
            <w:sz w:val="12"/>
          </w:rPr>
          <w:t>Analysis, 361</w:t>
        </w:r>
      </w:hyperlink>
      <w:r>
        <w:rPr>
          <w:w w:val="115"/>
          <w:sz w:val="12"/>
        </w:rPr>
        <w:t>.</w:t>
      </w:r>
    </w:p>
    <w:p>
      <w:pPr>
        <w:spacing w:line="136" w:lineRule="exact" w:before="0"/>
        <w:ind w:left="131" w:right="0" w:firstLine="0"/>
        <w:jc w:val="left"/>
        <w:rPr>
          <w:sz w:val="12"/>
        </w:rPr>
      </w:pPr>
      <w:bookmarkStart w:name="_bookmark422" w:id="468"/>
      <w:bookmarkEnd w:id="468"/>
      <w:r>
        <w:rPr/>
      </w:r>
      <w:hyperlink r:id="rId286">
        <w:r>
          <w:rPr>
            <w:color w:val="2196D1"/>
            <w:w w:val="115"/>
            <w:sz w:val="12"/>
          </w:rPr>
          <w:t>Rubia, K., Alegria, A.A., Cubillo, A.I.,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Smith, A.B.,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Brammer,</w:t>
        </w:r>
        <w:r>
          <w:rPr>
            <w:color w:val="2196D1"/>
            <w:spacing w:val="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M.J., Radua, J.,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2014.</w:t>
        </w:r>
      </w:hyperlink>
    </w:p>
    <w:p>
      <w:pPr>
        <w:spacing w:line="276" w:lineRule="auto" w:before="21"/>
        <w:ind w:left="371" w:right="0" w:firstLine="0"/>
        <w:jc w:val="left"/>
        <w:rPr>
          <w:sz w:val="12"/>
        </w:rPr>
      </w:pPr>
      <w:hyperlink r:id="rId286">
        <w:r>
          <w:rPr>
            <w:color w:val="2196D1"/>
            <w:w w:val="120"/>
            <w:sz w:val="12"/>
          </w:rPr>
          <w:t>Effects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of</w:t>
        </w:r>
        <w:r>
          <w:rPr>
            <w:color w:val="2196D1"/>
            <w:spacing w:val="-7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stimulants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on</w:t>
        </w:r>
        <w:r>
          <w:rPr>
            <w:color w:val="2196D1"/>
            <w:spacing w:val="-7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brain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function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in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attention-deficit/hyperactivity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disorder: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</w:t>
        </w:r>
      </w:hyperlink>
      <w:r>
        <w:rPr>
          <w:color w:val="2196D1"/>
          <w:spacing w:val="40"/>
          <w:w w:val="120"/>
          <w:sz w:val="12"/>
        </w:rPr>
        <w:t> </w:t>
      </w:r>
      <w:hyperlink r:id="rId286">
        <w:r>
          <w:rPr>
            <w:color w:val="2196D1"/>
            <w:w w:val="120"/>
            <w:sz w:val="12"/>
          </w:rPr>
          <w:t>systematic review and meta-analysis. Biol. Psychiatry 76, 616–628</w:t>
        </w:r>
      </w:hyperlink>
      <w:r>
        <w:rPr>
          <w:w w:val="120"/>
          <w:sz w:val="12"/>
        </w:rPr>
        <w:t>.</w:t>
      </w:r>
    </w:p>
    <w:p>
      <w:pPr>
        <w:spacing w:line="276" w:lineRule="auto" w:before="2"/>
        <w:ind w:left="371" w:right="150" w:hanging="240"/>
        <w:jc w:val="left"/>
        <w:rPr>
          <w:sz w:val="12"/>
        </w:rPr>
      </w:pPr>
      <w:bookmarkStart w:name="_bookmark423" w:id="469"/>
      <w:bookmarkEnd w:id="469"/>
      <w:r>
        <w:rPr/>
      </w:r>
      <w:hyperlink r:id="rId287">
        <w:r>
          <w:rPr>
            <w:color w:val="2196D1"/>
            <w:w w:val="115"/>
            <w:sz w:val="12"/>
          </w:rPr>
          <w:t>Ruiz-Goikoetxea, M., Cortese, S., Aznarez-Sanado, M., Magallon, S., Alvarez Zallo, N.,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87">
        <w:r>
          <w:rPr>
            <w:color w:val="2196D1"/>
            <w:w w:val="115"/>
            <w:sz w:val="12"/>
          </w:rPr>
          <w:t>Luis, E.O., de Castro-Manglano, P., Soutullo, C., Arrondo, G., 2018a. Risk of</w:t>
        </w:r>
      </w:hyperlink>
      <w:r>
        <w:rPr>
          <w:color w:val="2196D1"/>
          <w:spacing w:val="40"/>
          <w:w w:val="115"/>
          <w:sz w:val="12"/>
        </w:rPr>
        <w:t> </w:t>
      </w:r>
      <w:hyperlink r:id="rId287">
        <w:r>
          <w:rPr>
            <w:color w:val="2196D1"/>
            <w:w w:val="115"/>
            <w:sz w:val="12"/>
          </w:rPr>
          <w:t>unintentional injuries in children and adolescents with ADHD and the impact of</w:t>
        </w:r>
      </w:hyperlink>
      <w:r>
        <w:rPr>
          <w:color w:val="2196D1"/>
          <w:spacing w:val="40"/>
          <w:w w:val="115"/>
          <w:sz w:val="12"/>
        </w:rPr>
        <w:t> </w:t>
      </w:r>
      <w:hyperlink r:id="rId287">
        <w:r>
          <w:rPr>
            <w:color w:val="2196D1"/>
            <w:w w:val="115"/>
            <w:sz w:val="12"/>
          </w:rPr>
          <w:t>ADHD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medications: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systematic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review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meta-analysis.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Neurosci.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Biobehav.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Rev.</w:t>
        </w:r>
      </w:hyperlink>
      <w:r>
        <w:rPr>
          <w:color w:val="2196D1"/>
          <w:spacing w:val="40"/>
          <w:w w:val="115"/>
          <w:sz w:val="12"/>
        </w:rPr>
        <w:t> </w:t>
      </w:r>
      <w:hyperlink r:id="rId287">
        <w:r>
          <w:rPr>
            <w:color w:val="2196D1"/>
            <w:w w:val="115"/>
            <w:sz w:val="12"/>
          </w:rPr>
          <w:t>84, 63–71</w:t>
        </w:r>
      </w:hyperlink>
      <w:r>
        <w:rPr>
          <w:w w:val="115"/>
          <w:sz w:val="12"/>
        </w:rPr>
        <w:t>.</w:t>
      </w:r>
    </w:p>
    <w:p>
      <w:pPr>
        <w:spacing w:line="278" w:lineRule="auto" w:before="3"/>
        <w:ind w:left="371" w:right="150" w:hanging="240"/>
        <w:jc w:val="left"/>
        <w:rPr>
          <w:sz w:val="12"/>
        </w:rPr>
      </w:pPr>
      <w:bookmarkStart w:name="_bookmark424" w:id="470"/>
      <w:bookmarkEnd w:id="470"/>
      <w:r>
        <w:rPr/>
      </w:r>
      <w:hyperlink r:id="rId288">
        <w:r>
          <w:rPr>
            <w:color w:val="2196D1"/>
            <w:w w:val="115"/>
            <w:sz w:val="12"/>
          </w:rPr>
          <w:t>Ruiz-Goikoetxea,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Cortese,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Magallon,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Aznarez-Sanado,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Alvarez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Zallo,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88">
        <w:r>
          <w:rPr>
            <w:color w:val="2196D1"/>
            <w:w w:val="115"/>
            <w:sz w:val="12"/>
          </w:rPr>
          <w:t>Luis, E.O., de Castro-Manglano, P., Soutullo, C., Arrondo, G., 2018b. Risk of</w:t>
        </w:r>
      </w:hyperlink>
      <w:r>
        <w:rPr>
          <w:color w:val="2196D1"/>
          <w:spacing w:val="40"/>
          <w:w w:val="115"/>
          <w:sz w:val="12"/>
        </w:rPr>
        <w:t> </w:t>
      </w:r>
      <w:hyperlink r:id="rId288">
        <w:r>
          <w:rPr>
            <w:color w:val="2196D1"/>
            <w:w w:val="115"/>
            <w:sz w:val="12"/>
          </w:rPr>
          <w:t>poisoning in children and adolescents with ADHD: a systematic review and </w:t>
        </w:r>
        <w:r>
          <w:rPr>
            <w:color w:val="2196D1"/>
            <w:w w:val="115"/>
            <w:sz w:val="12"/>
          </w:rPr>
          <w:t>meta-</w:t>
        </w:r>
      </w:hyperlink>
      <w:r>
        <w:rPr>
          <w:color w:val="2196D1"/>
          <w:spacing w:val="40"/>
          <w:w w:val="115"/>
          <w:sz w:val="12"/>
        </w:rPr>
        <w:t> </w:t>
      </w:r>
      <w:hyperlink r:id="rId288">
        <w:r>
          <w:rPr>
            <w:color w:val="2196D1"/>
            <w:w w:val="115"/>
            <w:sz w:val="12"/>
          </w:rPr>
          <w:t>analysis. Sci. Rep. 8, 7584</w:t>
        </w:r>
      </w:hyperlink>
      <w:r>
        <w:rPr>
          <w:w w:val="115"/>
          <w:sz w:val="12"/>
        </w:rPr>
        <w:t>.</w:t>
      </w:r>
    </w:p>
    <w:p>
      <w:pPr>
        <w:spacing w:line="278" w:lineRule="auto" w:before="0"/>
        <w:ind w:left="371" w:right="148" w:hanging="240"/>
        <w:jc w:val="left"/>
        <w:rPr>
          <w:sz w:val="12"/>
        </w:rPr>
      </w:pPr>
      <w:bookmarkStart w:name="_bookmark425" w:id="471"/>
      <w:bookmarkEnd w:id="471"/>
      <w:r>
        <w:rPr/>
      </w:r>
      <w:hyperlink r:id="rId289">
        <w:r>
          <w:rPr>
            <w:color w:val="2196D1"/>
            <w:w w:val="115"/>
            <w:sz w:val="12"/>
          </w:rPr>
          <w:t>Rydell, M., Lundstrom, S., Gillberg, C., Lichtenstein, P., Larsson, H., 2018. Has the</w:t>
        </w:r>
      </w:hyperlink>
      <w:r>
        <w:rPr>
          <w:color w:val="2196D1"/>
          <w:spacing w:val="40"/>
          <w:w w:val="115"/>
          <w:sz w:val="12"/>
        </w:rPr>
        <w:t> </w:t>
      </w:r>
      <w:hyperlink r:id="rId289">
        <w:r>
          <w:rPr>
            <w:color w:val="2196D1"/>
            <w:w w:val="115"/>
            <w:sz w:val="12"/>
          </w:rPr>
          <w:t>attention deficit hyperactivity disorder phenotype become more common in children</w:t>
        </w:r>
      </w:hyperlink>
      <w:r>
        <w:rPr>
          <w:color w:val="2196D1"/>
          <w:spacing w:val="40"/>
          <w:w w:val="115"/>
          <w:sz w:val="12"/>
        </w:rPr>
        <w:t> </w:t>
      </w:r>
      <w:hyperlink r:id="rId289">
        <w:r>
          <w:rPr>
            <w:color w:val="2196D1"/>
            <w:w w:val="115"/>
            <w:sz w:val="12"/>
          </w:rPr>
          <w:t>between 2004 and 2014? Trends over 10 years from a Swedish general population</w:t>
        </w:r>
      </w:hyperlink>
      <w:r>
        <w:rPr>
          <w:color w:val="2196D1"/>
          <w:spacing w:val="80"/>
          <w:w w:val="115"/>
          <w:sz w:val="12"/>
        </w:rPr>
        <w:t> </w:t>
      </w:r>
      <w:hyperlink r:id="rId289">
        <w:r>
          <w:rPr>
            <w:color w:val="2196D1"/>
            <w:w w:val="115"/>
            <w:sz w:val="12"/>
          </w:rPr>
          <w:t>sample. J. Child Psychol. Psychiatry 59, 863–871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1" w:right="149" w:hanging="240"/>
        <w:jc w:val="left"/>
        <w:rPr>
          <w:sz w:val="12"/>
        </w:rPr>
      </w:pPr>
      <w:bookmarkStart w:name="_bookmark426" w:id="472"/>
      <w:bookmarkEnd w:id="472"/>
      <w:r>
        <w:rPr/>
      </w:r>
      <w:hyperlink r:id="rId290">
        <w:r>
          <w:rPr>
            <w:color w:val="2196D1"/>
            <w:w w:val="115"/>
            <w:sz w:val="12"/>
          </w:rPr>
          <w:t>Samea, F., Soluki, S., Nejati, V., Zarei, M., Cortese, S., Eickhoff, S.B., Tahmasian, M.,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90">
        <w:r>
          <w:rPr>
            <w:color w:val="2196D1"/>
            <w:w w:val="115"/>
            <w:sz w:val="12"/>
          </w:rPr>
          <w:t>Eickhoff, C.R., 2019. Brain alterations in children/adolescents with ADHD </w:t>
        </w:r>
        <w:r>
          <w:rPr>
            <w:color w:val="2196D1"/>
            <w:w w:val="115"/>
            <w:sz w:val="12"/>
          </w:rPr>
          <w:t>revisited:</w:t>
        </w:r>
      </w:hyperlink>
      <w:r>
        <w:rPr>
          <w:color w:val="2196D1"/>
          <w:spacing w:val="40"/>
          <w:w w:val="115"/>
          <w:sz w:val="12"/>
        </w:rPr>
        <w:t> </w:t>
      </w:r>
      <w:hyperlink r:id="rId290">
        <w:r>
          <w:rPr>
            <w:color w:val="2196D1"/>
            <w:w w:val="115"/>
            <w:sz w:val="12"/>
          </w:rPr>
          <w:t>a</w:t>
        </w:r>
        <w:r>
          <w:rPr>
            <w:color w:val="2196D1"/>
            <w:spacing w:val="2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neuroimaging</w:t>
        </w:r>
        <w:r>
          <w:rPr>
            <w:color w:val="2196D1"/>
            <w:spacing w:val="2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meta-analysis</w:t>
        </w:r>
        <w:r>
          <w:rPr>
            <w:color w:val="2196D1"/>
            <w:spacing w:val="2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2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96</w:t>
        </w:r>
        <w:r>
          <w:rPr>
            <w:color w:val="2196D1"/>
            <w:spacing w:val="2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structural</w:t>
        </w:r>
        <w:r>
          <w:rPr>
            <w:color w:val="2196D1"/>
            <w:spacing w:val="2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</w:t>
        </w:r>
        <w:r>
          <w:rPr>
            <w:color w:val="2196D1"/>
            <w:spacing w:val="2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functional</w:t>
        </w:r>
        <w:r>
          <w:rPr>
            <w:color w:val="2196D1"/>
            <w:spacing w:val="2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studies.</w:t>
        </w:r>
        <w:r>
          <w:rPr>
            <w:color w:val="2196D1"/>
            <w:spacing w:val="2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Neurosci.</w:t>
        </w:r>
      </w:hyperlink>
    </w:p>
    <w:p>
      <w:pPr>
        <w:spacing w:before="0"/>
        <w:ind w:left="371" w:right="0" w:firstLine="0"/>
        <w:jc w:val="left"/>
        <w:rPr>
          <w:sz w:val="12"/>
        </w:rPr>
      </w:pPr>
      <w:hyperlink r:id="rId290">
        <w:r>
          <w:rPr>
            <w:color w:val="2196D1"/>
            <w:w w:val="115"/>
            <w:sz w:val="12"/>
          </w:rPr>
          <w:t>Biobehav.</w:t>
        </w:r>
        <w:r>
          <w:rPr>
            <w:color w:val="2196D1"/>
            <w:spacing w:val="2"/>
            <w:w w:val="115"/>
            <w:sz w:val="12"/>
          </w:rPr>
          <w:t> </w:t>
        </w:r>
        <w:r>
          <w:rPr>
            <w:color w:val="2196D1"/>
            <w:spacing w:val="-4"/>
            <w:w w:val="115"/>
            <w:sz w:val="12"/>
          </w:rPr>
          <w:t>Rev.</w:t>
        </w:r>
      </w:hyperlink>
    </w:p>
    <w:p>
      <w:pPr>
        <w:spacing w:line="276" w:lineRule="auto" w:before="19"/>
        <w:ind w:left="371" w:right="223" w:hanging="240"/>
        <w:jc w:val="both"/>
        <w:rPr>
          <w:sz w:val="12"/>
        </w:rPr>
      </w:pPr>
      <w:bookmarkStart w:name="_bookmark427" w:id="473"/>
      <w:bookmarkEnd w:id="473"/>
      <w:r>
        <w:rPr/>
      </w:r>
      <w:hyperlink r:id="rId291">
        <w:r>
          <w:rPr>
            <w:color w:val="2196D1"/>
            <w:w w:val="115"/>
            <w:sz w:val="12"/>
          </w:rPr>
          <w:t>Sanchez,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Barry,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Sabhlok, A.,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Russell,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Majors, A.,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Kollins,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Fuemmeler,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91">
        <w:r>
          <w:rPr>
            <w:color w:val="2196D1"/>
            <w:w w:val="115"/>
            <w:sz w:val="12"/>
          </w:rPr>
          <w:t>2018. Maternal pre-pregnancy obesity and child neurodevelopmental outcomes: </w:t>
        </w:r>
        <w:r>
          <w:rPr>
            <w:color w:val="2196D1"/>
            <w:w w:val="115"/>
            <w:sz w:val="12"/>
          </w:rPr>
          <w:t>a</w:t>
        </w:r>
      </w:hyperlink>
      <w:r>
        <w:rPr>
          <w:color w:val="2196D1"/>
          <w:spacing w:val="40"/>
          <w:w w:val="115"/>
          <w:sz w:val="12"/>
        </w:rPr>
        <w:t> </w:t>
      </w:r>
      <w:hyperlink r:id="rId291">
        <w:r>
          <w:rPr>
            <w:color w:val="2196D1"/>
            <w:w w:val="115"/>
            <w:sz w:val="12"/>
          </w:rPr>
          <w:t>meta-analysis. Obes. Rev. 19, 464–484</w:t>
        </w:r>
      </w:hyperlink>
      <w:r>
        <w:rPr>
          <w:w w:val="115"/>
          <w:sz w:val="12"/>
        </w:rPr>
        <w:t>.</w:t>
      </w:r>
    </w:p>
    <w:p>
      <w:pPr>
        <w:spacing w:line="278" w:lineRule="auto" w:before="2"/>
        <w:ind w:left="371" w:right="156" w:hanging="240"/>
        <w:jc w:val="left"/>
        <w:rPr>
          <w:sz w:val="12"/>
        </w:rPr>
      </w:pPr>
      <w:bookmarkStart w:name="_bookmark428" w:id="474"/>
      <w:bookmarkEnd w:id="474"/>
      <w:r>
        <w:rPr/>
      </w:r>
      <w:hyperlink r:id="rId292">
        <w:r>
          <w:rPr>
            <w:color w:val="2196D1"/>
            <w:w w:val="115"/>
            <w:sz w:val="12"/>
          </w:rPr>
          <w:t>Satterstrom, F.K., Walters, R.K., Singh, T., Wigdor, E.M., Lescai, F., Demontis, D.,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92">
        <w:r>
          <w:rPr>
            <w:color w:val="2196D1"/>
            <w:w w:val="115"/>
            <w:sz w:val="12"/>
          </w:rPr>
          <w:t>Kosmicki, J.A., Grove, J., Stevens, C., Bybjerg-Grauholm, J., Baekvad-Hansen, M.,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92">
        <w:r>
          <w:rPr>
            <w:color w:val="2196D1"/>
            <w:w w:val="115"/>
            <w:sz w:val="12"/>
          </w:rPr>
          <w:t>Palmer,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D.S.,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Maller,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J.B.,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Nordentoft,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Mors,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Robinson,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E.B.,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Hougaard,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D.M.,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292">
        <w:r>
          <w:rPr>
            <w:color w:val="2196D1"/>
            <w:w w:val="110"/>
            <w:sz w:val="12"/>
          </w:rPr>
          <w:t>Werge, T.M., Bo Mortensen, P., Neale, B.M., Borglum, A.D., Daly, M.J., 2019. Autism</w:t>
        </w:r>
      </w:hyperlink>
      <w:r>
        <w:rPr>
          <w:color w:val="2196D1"/>
          <w:spacing w:val="40"/>
          <w:w w:val="115"/>
          <w:sz w:val="12"/>
        </w:rPr>
        <w:t> </w:t>
      </w:r>
      <w:hyperlink r:id="rId292">
        <w:r>
          <w:rPr>
            <w:color w:val="2196D1"/>
            <w:w w:val="115"/>
            <w:sz w:val="12"/>
          </w:rPr>
          <w:t>spectrum disorder and attention deficit hyperactivity disorder have a similar burden</w:t>
        </w:r>
      </w:hyperlink>
      <w:r>
        <w:rPr>
          <w:color w:val="2196D1"/>
          <w:spacing w:val="40"/>
          <w:w w:val="115"/>
          <w:sz w:val="12"/>
        </w:rPr>
        <w:t> </w:t>
      </w:r>
      <w:hyperlink r:id="rId292">
        <w:r>
          <w:rPr>
            <w:color w:val="2196D1"/>
            <w:w w:val="115"/>
            <w:sz w:val="12"/>
          </w:rPr>
          <w:t>of rare protein-truncating</w:t>
        </w:r>
        <w:r>
          <w:rPr>
            <w:color w:val="2196D1"/>
            <w:spacing w:val="3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variants. Nat.</w:t>
        </w:r>
        <w:r>
          <w:rPr>
            <w:color w:val="2196D1"/>
            <w:spacing w:val="3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Neurosci. 22, 1961–1965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1" w:right="150" w:hanging="240"/>
        <w:jc w:val="left"/>
        <w:rPr>
          <w:sz w:val="12"/>
        </w:rPr>
      </w:pPr>
      <w:bookmarkStart w:name="_bookmark429" w:id="475"/>
      <w:bookmarkEnd w:id="475"/>
      <w:r>
        <w:rPr/>
      </w:r>
      <w:hyperlink r:id="rId293">
        <w:r>
          <w:rPr>
            <w:color w:val="2196D1"/>
            <w:w w:val="115"/>
            <w:sz w:val="12"/>
          </w:rPr>
          <w:t>Schab, D.W., Trinh, N.H., 2004. Do artificial food colors promote hyperactivity in</w:t>
        </w:r>
      </w:hyperlink>
      <w:r>
        <w:rPr>
          <w:color w:val="2196D1"/>
          <w:spacing w:val="40"/>
          <w:w w:val="115"/>
          <w:sz w:val="12"/>
        </w:rPr>
        <w:t> </w:t>
      </w:r>
      <w:hyperlink r:id="rId293">
        <w:r>
          <w:rPr>
            <w:color w:val="2196D1"/>
            <w:w w:val="115"/>
            <w:sz w:val="12"/>
          </w:rPr>
          <w:t>children with hyperactive syndromes? A meta-analysis of double-blind </w:t>
        </w:r>
        <w:r>
          <w:rPr>
            <w:color w:val="2196D1"/>
            <w:w w:val="115"/>
            <w:sz w:val="12"/>
          </w:rPr>
          <w:t>placebo-</w:t>
        </w:r>
      </w:hyperlink>
      <w:r>
        <w:rPr>
          <w:color w:val="2196D1"/>
          <w:spacing w:val="40"/>
          <w:w w:val="115"/>
          <w:sz w:val="12"/>
        </w:rPr>
        <w:t> </w:t>
      </w:r>
      <w:hyperlink r:id="rId293">
        <w:r>
          <w:rPr>
            <w:color w:val="2196D1"/>
            <w:w w:val="115"/>
            <w:sz w:val="12"/>
          </w:rPr>
          <w:t>controlled trials. J. Dev. Behav. Pediatr. 25, 423–434</w:t>
        </w:r>
      </w:hyperlink>
      <w:r>
        <w:rPr>
          <w:w w:val="115"/>
          <w:sz w:val="12"/>
        </w:rPr>
        <w:t>.</w:t>
      </w:r>
    </w:p>
    <w:p>
      <w:pPr>
        <w:spacing w:line="278" w:lineRule="auto" w:before="0"/>
        <w:ind w:left="371" w:right="150" w:hanging="240"/>
        <w:jc w:val="left"/>
        <w:rPr>
          <w:sz w:val="12"/>
        </w:rPr>
      </w:pPr>
      <w:bookmarkStart w:name="_bookmark430" w:id="476"/>
      <w:bookmarkEnd w:id="476"/>
      <w:r>
        <w:rPr/>
      </w:r>
      <w:hyperlink r:id="rId294">
        <w:r>
          <w:rPr>
            <w:color w:val="2196D1"/>
            <w:w w:val="115"/>
            <w:sz w:val="12"/>
          </w:rPr>
          <w:t>Schoechlin, C., Engel, R.R., 2005. Neuropsychological performance in adult </w:t>
        </w:r>
        <w:r>
          <w:rPr>
            <w:color w:val="2196D1"/>
            <w:w w:val="115"/>
            <w:sz w:val="12"/>
          </w:rPr>
          <w:t>attention-</w:t>
        </w:r>
      </w:hyperlink>
      <w:r>
        <w:rPr>
          <w:color w:val="2196D1"/>
          <w:spacing w:val="40"/>
          <w:w w:val="115"/>
          <w:sz w:val="12"/>
        </w:rPr>
        <w:t> </w:t>
      </w:r>
      <w:hyperlink r:id="rId294">
        <w:r>
          <w:rPr>
            <w:color w:val="2196D1"/>
            <w:w w:val="115"/>
            <w:sz w:val="12"/>
          </w:rPr>
          <w:t>deficit hyperactivity disorder: meta-analysis of empirical data. Arch. Clin.</w:t>
        </w:r>
      </w:hyperlink>
    </w:p>
    <w:p>
      <w:pPr>
        <w:spacing w:line="136" w:lineRule="exact" w:before="0"/>
        <w:ind w:left="371" w:right="0" w:firstLine="0"/>
        <w:jc w:val="left"/>
        <w:rPr>
          <w:sz w:val="12"/>
        </w:rPr>
      </w:pPr>
      <w:hyperlink r:id="rId294">
        <w:r>
          <w:rPr>
            <w:color w:val="2196D1"/>
            <w:w w:val="115"/>
            <w:sz w:val="12"/>
          </w:rPr>
          <w:t>Neuropsychol.</w:t>
        </w:r>
        <w:r>
          <w:rPr>
            <w:color w:val="2196D1"/>
            <w:spacing w:val="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20,</w:t>
        </w:r>
        <w:r>
          <w:rPr>
            <w:color w:val="2196D1"/>
            <w:spacing w:val="11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727–744</w:t>
        </w:r>
      </w:hyperlink>
      <w:r>
        <w:rPr>
          <w:spacing w:val="-2"/>
          <w:w w:val="115"/>
          <w:sz w:val="12"/>
        </w:rPr>
        <w:t>.</w:t>
      </w:r>
    </w:p>
    <w:p>
      <w:pPr>
        <w:spacing w:line="276" w:lineRule="auto" w:before="20"/>
        <w:ind w:left="371" w:right="0" w:hanging="240"/>
        <w:jc w:val="left"/>
        <w:rPr>
          <w:sz w:val="12"/>
        </w:rPr>
      </w:pPr>
      <w:bookmarkStart w:name="_bookmark431" w:id="477"/>
      <w:bookmarkEnd w:id="477"/>
      <w:r>
        <w:rPr/>
      </w:r>
      <w:hyperlink r:id="rId295">
        <w:r>
          <w:rPr>
            <w:color w:val="2196D1"/>
            <w:w w:val="120"/>
            <w:sz w:val="12"/>
          </w:rPr>
          <w:t>Schoeman,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R.,</w:t>
        </w:r>
        <w:r>
          <w:rPr>
            <w:color w:val="2196D1"/>
            <w:spacing w:val="-3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Liebenberg,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R.,</w:t>
        </w:r>
        <w:r>
          <w:rPr>
            <w:color w:val="2196D1"/>
            <w:spacing w:val="-3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2017.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The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South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African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Society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of</w:t>
        </w:r>
        <w:r>
          <w:rPr>
            <w:color w:val="2196D1"/>
            <w:spacing w:val="-2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Psychiatrists/</w:t>
        </w:r>
      </w:hyperlink>
      <w:r>
        <w:rPr>
          <w:color w:val="2196D1"/>
          <w:spacing w:val="40"/>
          <w:w w:val="120"/>
          <w:sz w:val="12"/>
        </w:rPr>
        <w:t> </w:t>
      </w:r>
      <w:hyperlink r:id="rId295">
        <w:r>
          <w:rPr>
            <w:color w:val="2196D1"/>
            <w:w w:val="120"/>
            <w:sz w:val="12"/>
          </w:rPr>
          <w:t>Psychiatry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Management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Group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management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guidelines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for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adult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attention-deficit/</w:t>
        </w:r>
      </w:hyperlink>
      <w:r>
        <w:rPr>
          <w:color w:val="2196D1"/>
          <w:spacing w:val="40"/>
          <w:w w:val="120"/>
          <w:sz w:val="12"/>
        </w:rPr>
        <w:t> </w:t>
      </w:r>
      <w:hyperlink r:id="rId295">
        <w:r>
          <w:rPr>
            <w:color w:val="2196D1"/>
            <w:w w:val="120"/>
            <w:sz w:val="12"/>
          </w:rPr>
          <w:t>hyperactivity disorder. S. Afr. J. Psychiatr. 23, 1060</w:t>
        </w:r>
      </w:hyperlink>
      <w:r>
        <w:rPr>
          <w:w w:val="120"/>
          <w:sz w:val="12"/>
        </w:rPr>
        <w:t>.</w:t>
      </w:r>
    </w:p>
    <w:p>
      <w:pPr>
        <w:spacing w:line="278" w:lineRule="auto" w:before="1"/>
        <w:ind w:left="371" w:right="0" w:hanging="240"/>
        <w:jc w:val="left"/>
        <w:rPr>
          <w:sz w:val="12"/>
        </w:rPr>
      </w:pPr>
      <w:bookmarkStart w:name="_bookmark432" w:id="478"/>
      <w:bookmarkEnd w:id="478"/>
      <w:r>
        <w:rPr/>
      </w:r>
      <w:hyperlink r:id="rId296">
        <w:r>
          <w:rPr>
            <w:color w:val="2196D1"/>
            <w:w w:val="115"/>
            <w:sz w:val="12"/>
          </w:rPr>
          <w:t>Schoenfelder,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E.N.,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Faraone,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S.V.,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Kollins,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S.H.,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2014.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Stimulant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treatment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ADHD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</w:t>
        </w:r>
      </w:hyperlink>
      <w:r>
        <w:rPr>
          <w:color w:val="2196D1"/>
          <w:spacing w:val="40"/>
          <w:w w:val="115"/>
          <w:sz w:val="12"/>
        </w:rPr>
        <w:t> </w:t>
      </w:r>
      <w:hyperlink r:id="rId296">
        <w:r>
          <w:rPr>
            <w:color w:val="2196D1"/>
            <w:w w:val="115"/>
            <w:sz w:val="12"/>
          </w:rPr>
          <w:t>cigarette smoking: a meta-analysis. Pediatrics 133, 1070–1080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1" w:right="148" w:hanging="240"/>
        <w:jc w:val="left"/>
        <w:rPr>
          <w:sz w:val="12"/>
        </w:rPr>
      </w:pPr>
      <w:bookmarkStart w:name="_bookmark433" w:id="479"/>
      <w:bookmarkEnd w:id="479"/>
      <w:r>
        <w:rPr/>
      </w:r>
      <w:hyperlink r:id="rId297">
        <w:r>
          <w:rPr>
            <w:color w:val="2196D1"/>
            <w:w w:val="120"/>
            <w:sz w:val="12"/>
          </w:rPr>
          <w:t>Schwartz,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S.,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Correll,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C.U.,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2014.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Efficacy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and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safety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of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atomoxetine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in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children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and</w:t>
        </w:r>
      </w:hyperlink>
      <w:r>
        <w:rPr>
          <w:color w:val="2196D1"/>
          <w:spacing w:val="40"/>
          <w:w w:val="120"/>
          <w:sz w:val="12"/>
        </w:rPr>
        <w:t> </w:t>
      </w:r>
      <w:hyperlink r:id="rId297">
        <w:r>
          <w:rPr>
            <w:color w:val="2196D1"/>
            <w:w w:val="120"/>
            <w:sz w:val="12"/>
          </w:rPr>
          <w:t>adolescents with attention-deficit/hyperactivity disorder: results from a</w:t>
        </w:r>
      </w:hyperlink>
      <w:r>
        <w:rPr>
          <w:color w:val="2196D1"/>
          <w:spacing w:val="40"/>
          <w:w w:val="120"/>
          <w:sz w:val="12"/>
        </w:rPr>
        <w:t> </w:t>
      </w:r>
      <w:hyperlink r:id="rId297">
        <w:r>
          <w:rPr>
            <w:color w:val="2196D1"/>
            <w:w w:val="120"/>
            <w:sz w:val="12"/>
          </w:rPr>
          <w:t>comprehensive</w:t>
        </w:r>
        <w:r>
          <w:rPr>
            <w:color w:val="2196D1"/>
            <w:spacing w:val="-5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meta-analysis</w:t>
        </w:r>
        <w:r>
          <w:rPr>
            <w:color w:val="2196D1"/>
            <w:spacing w:val="-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and</w:t>
        </w:r>
        <w:r>
          <w:rPr>
            <w:color w:val="2196D1"/>
            <w:spacing w:val="-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metaregression.</w:t>
        </w:r>
        <w:r>
          <w:rPr>
            <w:color w:val="2196D1"/>
            <w:spacing w:val="-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J.</w:t>
        </w:r>
        <w:r>
          <w:rPr>
            <w:color w:val="2196D1"/>
            <w:spacing w:val="-7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Am.</w:t>
        </w:r>
        <w:r>
          <w:rPr>
            <w:color w:val="2196D1"/>
            <w:spacing w:val="-5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Acad.</w:t>
        </w:r>
        <w:r>
          <w:rPr>
            <w:color w:val="2196D1"/>
            <w:spacing w:val="-7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Child</w:t>
        </w:r>
        <w:r>
          <w:rPr>
            <w:color w:val="2196D1"/>
            <w:spacing w:val="-5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Adolesc.</w:t>
        </w:r>
      </w:hyperlink>
      <w:r>
        <w:rPr>
          <w:color w:val="2196D1"/>
          <w:spacing w:val="40"/>
          <w:w w:val="120"/>
          <w:sz w:val="12"/>
        </w:rPr>
        <w:t> </w:t>
      </w:r>
      <w:hyperlink r:id="rId297">
        <w:r>
          <w:rPr>
            <w:color w:val="2196D1"/>
            <w:w w:val="120"/>
            <w:sz w:val="12"/>
          </w:rPr>
          <w:t>Psychiatry 53, 174–187</w:t>
        </w:r>
      </w:hyperlink>
      <w:r>
        <w:rPr>
          <w:w w:val="120"/>
          <w:sz w:val="12"/>
        </w:rPr>
        <w:t>.</w:t>
      </w:r>
    </w:p>
    <w:p>
      <w:pPr>
        <w:spacing w:line="276" w:lineRule="auto" w:before="2"/>
        <w:ind w:left="371" w:right="150" w:hanging="240"/>
        <w:jc w:val="left"/>
        <w:rPr>
          <w:sz w:val="12"/>
        </w:rPr>
      </w:pPr>
      <w:bookmarkStart w:name="_bookmark434" w:id="480"/>
      <w:bookmarkEnd w:id="480"/>
      <w:r>
        <w:rPr/>
      </w:r>
      <w:hyperlink r:id="rId298">
        <w:r>
          <w:rPr>
            <w:color w:val="2196D1"/>
            <w:w w:val="115"/>
            <w:sz w:val="12"/>
          </w:rPr>
          <w:t>Scionti, N., Cavallero, M., Zogmaister, C., Marzocchi, G.M., 2019. Is cognitive training</w:t>
        </w:r>
      </w:hyperlink>
      <w:r>
        <w:rPr>
          <w:color w:val="2196D1"/>
          <w:spacing w:val="40"/>
          <w:w w:val="115"/>
          <w:sz w:val="12"/>
        </w:rPr>
        <w:t> </w:t>
      </w:r>
      <w:hyperlink r:id="rId298">
        <w:r>
          <w:rPr>
            <w:color w:val="2196D1"/>
            <w:w w:val="115"/>
            <w:sz w:val="12"/>
          </w:rPr>
          <w:t>effective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for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improving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executive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functions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in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preschoolers?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systematic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review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</w:t>
        </w:r>
      </w:hyperlink>
      <w:r>
        <w:rPr>
          <w:color w:val="2196D1"/>
          <w:spacing w:val="40"/>
          <w:w w:val="115"/>
          <w:sz w:val="12"/>
        </w:rPr>
        <w:t> </w:t>
      </w:r>
      <w:hyperlink r:id="rId298">
        <w:r>
          <w:rPr>
            <w:color w:val="2196D1"/>
            <w:w w:val="115"/>
            <w:sz w:val="12"/>
          </w:rPr>
          <w:t>meta-analysis. Front. Psychol. 10, 2812</w:t>
        </w:r>
      </w:hyperlink>
      <w:r>
        <w:rPr>
          <w:w w:val="115"/>
          <w:sz w:val="12"/>
        </w:rPr>
        <w:t>.</w:t>
      </w:r>
    </w:p>
    <w:p>
      <w:pPr>
        <w:spacing w:line="276" w:lineRule="auto" w:before="3"/>
        <w:ind w:left="371" w:right="150" w:hanging="240"/>
        <w:jc w:val="left"/>
        <w:rPr>
          <w:sz w:val="12"/>
        </w:rPr>
      </w:pPr>
      <w:bookmarkStart w:name="_bookmark435" w:id="481"/>
      <w:bookmarkEnd w:id="481"/>
      <w:r>
        <w:rPr/>
      </w:r>
      <w:hyperlink r:id="rId299">
        <w:r>
          <w:rPr>
            <w:color w:val="2196D1"/>
            <w:w w:val="115"/>
            <w:sz w:val="12"/>
          </w:rPr>
          <w:t>Sedky, K., Bennett, D.S., Carvalho, K.S., 2014. Attention deficit hyperactivity disorder</w:t>
        </w:r>
      </w:hyperlink>
      <w:r>
        <w:rPr>
          <w:color w:val="2196D1"/>
          <w:spacing w:val="40"/>
          <w:w w:val="115"/>
          <w:sz w:val="12"/>
        </w:rPr>
        <w:t> </w:t>
      </w:r>
      <w:hyperlink r:id="rId299">
        <w:r>
          <w:rPr>
            <w:color w:val="2196D1"/>
            <w:w w:val="115"/>
            <w:sz w:val="12"/>
          </w:rPr>
          <w:t>and sleep disordered breathing in pediatric populations: a meta-analysis. Sleep Med.</w:t>
        </w:r>
      </w:hyperlink>
      <w:r>
        <w:rPr>
          <w:color w:val="2196D1"/>
          <w:spacing w:val="40"/>
          <w:w w:val="115"/>
          <w:sz w:val="12"/>
        </w:rPr>
        <w:t> </w:t>
      </w:r>
      <w:hyperlink r:id="rId299">
        <w:r>
          <w:rPr>
            <w:color w:val="2196D1"/>
            <w:w w:val="115"/>
            <w:sz w:val="12"/>
          </w:rPr>
          <w:t>Rev. 18, 349–356</w:t>
        </w:r>
      </w:hyperlink>
      <w:r>
        <w:rPr>
          <w:w w:val="115"/>
          <w:sz w:val="12"/>
        </w:rPr>
        <w:t>.</w:t>
      </w:r>
    </w:p>
    <w:p>
      <w:pPr>
        <w:spacing w:line="278" w:lineRule="auto" w:before="1"/>
        <w:ind w:left="371" w:right="150" w:hanging="240"/>
        <w:jc w:val="left"/>
        <w:rPr>
          <w:sz w:val="12"/>
        </w:rPr>
      </w:pPr>
      <w:bookmarkStart w:name="_bookmark436" w:id="482"/>
      <w:bookmarkEnd w:id="482"/>
      <w:r>
        <w:rPr/>
      </w:r>
      <w:hyperlink r:id="rId300">
        <w:r>
          <w:rPr>
            <w:color w:val="2196D1"/>
            <w:w w:val="115"/>
            <w:sz w:val="12"/>
          </w:rPr>
          <w:t>Seixas, M., Weiss, M., Muller, U., 2012. Systematic review of national and international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0">
        <w:r>
          <w:rPr>
            <w:color w:val="2196D1"/>
            <w:w w:val="115"/>
            <w:sz w:val="12"/>
          </w:rPr>
          <w:t>guidelines on attention-deficit hyperactivity disorder. J. Psychopharmacol. 26,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0">
        <w:r>
          <w:rPr>
            <w:color w:val="2196D1"/>
            <w:spacing w:val="-2"/>
            <w:w w:val="115"/>
            <w:sz w:val="12"/>
          </w:rPr>
          <w:t>753–765</w:t>
        </w:r>
      </w:hyperlink>
      <w:r>
        <w:rPr>
          <w:spacing w:val="-2"/>
          <w:w w:val="115"/>
          <w:sz w:val="12"/>
        </w:rPr>
        <w:t>.</w:t>
      </w:r>
    </w:p>
    <w:p>
      <w:pPr>
        <w:spacing w:line="276" w:lineRule="auto" w:before="0"/>
        <w:ind w:left="371" w:right="148" w:hanging="240"/>
        <w:jc w:val="left"/>
        <w:rPr>
          <w:sz w:val="12"/>
        </w:rPr>
      </w:pPr>
      <w:bookmarkStart w:name="_bookmark437" w:id="483"/>
      <w:bookmarkEnd w:id="483"/>
      <w:r>
        <w:rPr/>
      </w:r>
      <w:hyperlink r:id="rId301">
        <w:r>
          <w:rPr>
            <w:color w:val="2196D1"/>
            <w:w w:val="115"/>
            <w:sz w:val="12"/>
          </w:rPr>
          <w:t>Septier, M., Stordeur, C., Zhang, J., Delorme, R., Cortese, S., 2019. Association between</w:t>
        </w:r>
      </w:hyperlink>
      <w:r>
        <w:rPr>
          <w:color w:val="2196D1"/>
          <w:spacing w:val="40"/>
          <w:w w:val="120"/>
          <w:sz w:val="12"/>
        </w:rPr>
        <w:t> </w:t>
      </w:r>
      <w:hyperlink r:id="rId301">
        <w:r>
          <w:rPr>
            <w:color w:val="2196D1"/>
            <w:w w:val="120"/>
            <w:sz w:val="12"/>
          </w:rPr>
          <w:t>suicidal spectrum behaviors and attention-deficit/hyperactivity disorder: a</w:t>
        </w:r>
      </w:hyperlink>
      <w:r>
        <w:rPr>
          <w:color w:val="2196D1"/>
          <w:spacing w:val="40"/>
          <w:w w:val="120"/>
          <w:sz w:val="12"/>
        </w:rPr>
        <w:t> </w:t>
      </w:r>
      <w:hyperlink r:id="rId301">
        <w:r>
          <w:rPr>
            <w:color w:val="2196D1"/>
            <w:w w:val="120"/>
            <w:sz w:val="12"/>
          </w:rPr>
          <w:t>systematic review and meta-analysis. Neurosci. Biobehav. Rev. 103, 109–118</w:t>
        </w:r>
      </w:hyperlink>
      <w:r>
        <w:rPr>
          <w:w w:val="120"/>
          <w:sz w:val="12"/>
        </w:rPr>
        <w:t>.</w:t>
      </w:r>
    </w:p>
    <w:p>
      <w:pPr>
        <w:spacing w:line="276" w:lineRule="auto" w:before="1"/>
        <w:ind w:left="371" w:right="149" w:hanging="240"/>
        <w:jc w:val="both"/>
        <w:rPr>
          <w:sz w:val="12"/>
        </w:rPr>
      </w:pPr>
      <w:bookmarkStart w:name="_bookmark438" w:id="484"/>
      <w:bookmarkEnd w:id="484"/>
      <w:r>
        <w:rPr/>
      </w:r>
      <w:hyperlink r:id="rId302">
        <w:r>
          <w:rPr>
            <w:color w:val="2196D1"/>
            <w:w w:val="115"/>
            <w:sz w:val="12"/>
          </w:rPr>
          <w:t>Shih,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Huang,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C.C.,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Pan,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S.C.,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Chiang,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T.L.,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Guo,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Y.L.,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2020.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Hyperactivity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disorder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in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2">
        <w:r>
          <w:rPr>
            <w:color w:val="2196D1"/>
            <w:w w:val="115"/>
            <w:sz w:val="12"/>
          </w:rPr>
          <w:t>children related to traffic-based air pollution during pregnancy. Environ. Res. 188,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2">
        <w:r>
          <w:rPr>
            <w:color w:val="2196D1"/>
            <w:spacing w:val="-2"/>
            <w:w w:val="115"/>
            <w:sz w:val="12"/>
          </w:rPr>
          <w:t>109588</w:t>
        </w:r>
      </w:hyperlink>
      <w:r>
        <w:rPr>
          <w:spacing w:val="-2"/>
          <w:w w:val="115"/>
          <w:sz w:val="12"/>
        </w:rPr>
        <w:t>.</w:t>
      </w:r>
    </w:p>
    <w:p>
      <w:pPr>
        <w:spacing w:line="276" w:lineRule="auto" w:before="2"/>
        <w:ind w:left="371" w:right="150" w:hanging="240"/>
        <w:jc w:val="both"/>
        <w:rPr>
          <w:sz w:val="12"/>
        </w:rPr>
      </w:pPr>
      <w:bookmarkStart w:name="_bookmark439" w:id="485"/>
      <w:bookmarkEnd w:id="485"/>
      <w:r>
        <w:rPr/>
      </w:r>
      <w:hyperlink r:id="rId303">
        <w:r>
          <w:rPr>
            <w:color w:val="2196D1"/>
            <w:w w:val="115"/>
            <w:sz w:val="12"/>
          </w:rPr>
          <w:t>Simon,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V.,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Czobor,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Balint,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Meszaros,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Bitter,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2009.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Prevalence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correlates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3">
        <w:r>
          <w:rPr>
            <w:color w:val="2196D1"/>
            <w:w w:val="115"/>
            <w:sz w:val="12"/>
          </w:rPr>
          <w:t>of adult attention-deficit hyperactivity disorder: meta-analysis. Br. J. Psychiatry </w:t>
        </w:r>
        <w:r>
          <w:rPr>
            <w:color w:val="2196D1"/>
            <w:w w:val="115"/>
            <w:sz w:val="12"/>
          </w:rPr>
          <w:t>194,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3">
        <w:r>
          <w:rPr>
            <w:color w:val="2196D1"/>
            <w:spacing w:val="-2"/>
            <w:w w:val="115"/>
            <w:sz w:val="12"/>
          </w:rPr>
          <w:t>204–211</w:t>
        </w:r>
      </w:hyperlink>
      <w:r>
        <w:rPr>
          <w:spacing w:val="-2"/>
          <w:w w:val="115"/>
          <w:sz w:val="12"/>
        </w:rPr>
        <w:t>.</w:t>
      </w:r>
    </w:p>
    <w:p>
      <w:pPr>
        <w:spacing w:line="276" w:lineRule="auto" w:before="2"/>
        <w:ind w:left="371" w:right="270" w:hanging="240"/>
        <w:jc w:val="both"/>
        <w:rPr>
          <w:sz w:val="12"/>
        </w:rPr>
      </w:pPr>
      <w:bookmarkStart w:name="_bookmark440" w:id="486"/>
      <w:bookmarkEnd w:id="486"/>
      <w:r>
        <w:rPr/>
      </w:r>
      <w:hyperlink r:id="rId304">
        <w:r>
          <w:rPr>
            <w:color w:val="2196D1"/>
            <w:w w:val="115"/>
            <w:sz w:val="12"/>
          </w:rPr>
          <w:t>Skoglund, C., Chen, Q., D’Onofrio, B.M., Lichtenstein, P., Larsson, H., 2014. Familial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4">
        <w:r>
          <w:rPr>
            <w:color w:val="2196D1"/>
            <w:w w:val="115"/>
            <w:sz w:val="12"/>
          </w:rPr>
          <w:t>confounding of the association between maternal smoking during pregnancy </w:t>
        </w:r>
        <w:r>
          <w:rPr>
            <w:color w:val="2196D1"/>
            <w:w w:val="115"/>
            <w:sz w:val="12"/>
          </w:rPr>
          <w:t>and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4">
        <w:r>
          <w:rPr>
            <w:color w:val="2196D1"/>
            <w:w w:val="115"/>
            <w:sz w:val="12"/>
          </w:rPr>
          <w:t>ADHD in offspring. J. Child Psychol. Psychiatry 55, 61–68</w:t>
        </w:r>
      </w:hyperlink>
      <w:r>
        <w:rPr>
          <w:w w:val="115"/>
          <w:sz w:val="12"/>
        </w:rPr>
        <w:t>.</w:t>
      </w:r>
    </w:p>
    <w:p>
      <w:pPr>
        <w:spacing w:line="278" w:lineRule="auto" w:before="2"/>
        <w:ind w:left="371" w:right="148" w:hanging="240"/>
        <w:jc w:val="left"/>
        <w:rPr>
          <w:sz w:val="12"/>
        </w:rPr>
      </w:pPr>
      <w:bookmarkStart w:name="_bookmark441" w:id="487"/>
      <w:bookmarkEnd w:id="487"/>
      <w:r>
        <w:rPr/>
      </w:r>
      <w:hyperlink r:id="rId305">
        <w:r>
          <w:rPr>
            <w:color w:val="2196D1"/>
            <w:w w:val="110"/>
            <w:sz w:val="12"/>
          </w:rPr>
          <w:t>Skoglund, C., Kopp Kallner, H., Skalkidou, A., Wikstrom, A.K., Lundin, C., Hesselman, S.,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5">
        <w:r>
          <w:rPr>
            <w:color w:val="2196D1"/>
            <w:w w:val="115"/>
            <w:sz w:val="12"/>
          </w:rPr>
          <w:t>Wikman, A., Sundstrom Poromaa, I., 2019. Association of attention-deficit/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5">
        <w:r>
          <w:rPr>
            <w:color w:val="2196D1"/>
            <w:w w:val="115"/>
            <w:sz w:val="12"/>
          </w:rPr>
          <w:t>hyperactivity disorder with teenage birth among women and girls in Sweden. JAMA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5">
        <w:r>
          <w:rPr>
            <w:color w:val="2196D1"/>
            <w:w w:val="115"/>
            <w:sz w:val="12"/>
          </w:rPr>
          <w:t>Netw. Open 2, e1912463</w:t>
        </w:r>
      </w:hyperlink>
      <w:r>
        <w:rPr>
          <w:w w:val="115"/>
          <w:sz w:val="12"/>
        </w:rPr>
        <w:t>.</w:t>
      </w:r>
    </w:p>
    <w:p>
      <w:pPr>
        <w:spacing w:line="136" w:lineRule="exact" w:before="0"/>
        <w:ind w:left="131" w:right="0" w:firstLine="0"/>
        <w:jc w:val="left"/>
        <w:rPr>
          <w:sz w:val="12"/>
        </w:rPr>
      </w:pPr>
      <w:bookmarkStart w:name="_bookmark442" w:id="488"/>
      <w:bookmarkEnd w:id="488"/>
      <w:r>
        <w:rPr/>
      </w:r>
      <w:hyperlink r:id="rId306">
        <w:r>
          <w:rPr>
            <w:color w:val="2196D1"/>
            <w:w w:val="110"/>
            <w:sz w:val="12"/>
          </w:rPr>
          <w:t>Solberg,</w:t>
        </w:r>
        <w:r>
          <w:rPr>
            <w:color w:val="2196D1"/>
            <w:spacing w:val="1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B.S.,</w:t>
        </w:r>
        <w:r>
          <w:rPr>
            <w:color w:val="2196D1"/>
            <w:spacing w:val="1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Halmoy,</w:t>
        </w:r>
        <w:r>
          <w:rPr>
            <w:color w:val="2196D1"/>
            <w:spacing w:val="1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A.,</w:t>
        </w:r>
        <w:r>
          <w:rPr>
            <w:color w:val="2196D1"/>
            <w:spacing w:val="1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Engeland,</w:t>
        </w:r>
        <w:r>
          <w:rPr>
            <w:color w:val="2196D1"/>
            <w:spacing w:val="1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A.,</w:t>
        </w:r>
        <w:r>
          <w:rPr>
            <w:color w:val="2196D1"/>
            <w:spacing w:val="1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Igland,</w:t>
        </w:r>
        <w:r>
          <w:rPr>
            <w:color w:val="2196D1"/>
            <w:spacing w:val="1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J.,</w:t>
        </w:r>
        <w:r>
          <w:rPr>
            <w:color w:val="2196D1"/>
            <w:spacing w:val="1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Haavik,</w:t>
        </w:r>
        <w:r>
          <w:rPr>
            <w:color w:val="2196D1"/>
            <w:spacing w:val="1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J.,</w:t>
        </w:r>
        <w:r>
          <w:rPr>
            <w:color w:val="2196D1"/>
            <w:spacing w:val="1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Klungsoyr,</w:t>
        </w:r>
        <w:r>
          <w:rPr>
            <w:color w:val="2196D1"/>
            <w:spacing w:val="16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K.,</w:t>
        </w:r>
        <w:r>
          <w:rPr>
            <w:color w:val="2196D1"/>
            <w:spacing w:val="18"/>
            <w:w w:val="110"/>
            <w:sz w:val="12"/>
          </w:rPr>
          <w:t> </w:t>
        </w:r>
        <w:r>
          <w:rPr>
            <w:color w:val="2196D1"/>
            <w:spacing w:val="-2"/>
            <w:w w:val="110"/>
            <w:sz w:val="12"/>
          </w:rPr>
          <w:t>2018.</w:t>
        </w:r>
      </w:hyperlink>
    </w:p>
    <w:p>
      <w:pPr>
        <w:spacing w:line="276" w:lineRule="auto" w:before="20"/>
        <w:ind w:left="371" w:right="150" w:firstLine="0"/>
        <w:jc w:val="left"/>
        <w:rPr>
          <w:sz w:val="12"/>
        </w:rPr>
      </w:pPr>
      <w:hyperlink r:id="rId306">
        <w:r>
          <w:rPr>
            <w:color w:val="2196D1"/>
            <w:w w:val="115"/>
            <w:sz w:val="12"/>
          </w:rPr>
          <w:t>Gender differences in psychiatric comorbidity: a population-based study of 40 </w:t>
        </w:r>
        <w:r>
          <w:rPr>
            <w:color w:val="2196D1"/>
            <w:w w:val="115"/>
            <w:sz w:val="12"/>
          </w:rPr>
          <w:t>000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6">
        <w:r>
          <w:rPr>
            <w:color w:val="2196D1"/>
            <w:w w:val="115"/>
            <w:sz w:val="12"/>
          </w:rPr>
          <w:t>adults with attention deficit hyperactivity disorder. Acta Psychiatr. Scand. 137,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6">
        <w:r>
          <w:rPr>
            <w:color w:val="2196D1"/>
            <w:spacing w:val="-2"/>
            <w:w w:val="115"/>
            <w:sz w:val="12"/>
          </w:rPr>
          <w:t>176–186</w:t>
        </w:r>
      </w:hyperlink>
      <w:r>
        <w:rPr>
          <w:spacing w:val="-2"/>
          <w:w w:val="115"/>
          <w:sz w:val="12"/>
        </w:rPr>
        <w:t>.</w:t>
      </w:r>
    </w:p>
    <w:p>
      <w:pPr>
        <w:spacing w:line="276" w:lineRule="auto" w:before="3"/>
        <w:ind w:left="371" w:right="150" w:hanging="240"/>
        <w:jc w:val="left"/>
        <w:rPr>
          <w:sz w:val="12"/>
        </w:rPr>
      </w:pPr>
      <w:bookmarkStart w:name="_bookmark443" w:id="489"/>
      <w:bookmarkEnd w:id="489"/>
      <w:r>
        <w:rPr/>
      </w:r>
      <w:hyperlink r:id="rId307">
        <w:r>
          <w:rPr>
            <w:color w:val="2196D1"/>
            <w:w w:val="115"/>
            <w:sz w:val="12"/>
          </w:rPr>
          <w:t>Solmi,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Fornaro,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Ostinelli,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E.G.,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Zangani,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Croatto,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Monaco,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Krinitski,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7">
        <w:r>
          <w:rPr>
            <w:color w:val="2196D1"/>
            <w:w w:val="115"/>
            <w:sz w:val="12"/>
          </w:rPr>
          <w:t>Fusar-Poli, P., Correll, C.U., 2020. Safety of 80 antidepressants, antipsychotics, </w:t>
        </w:r>
        <w:r>
          <w:rPr>
            <w:color w:val="2196D1"/>
            <w:w w:val="115"/>
            <w:sz w:val="12"/>
          </w:rPr>
          <w:t>anti-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7">
        <w:r>
          <w:rPr>
            <w:color w:val="2196D1"/>
            <w:w w:val="115"/>
            <w:sz w:val="12"/>
          </w:rPr>
          <w:t>attention-deficit/hyperactivity medications and mood stabilizers in children and</w:t>
        </w:r>
      </w:hyperlink>
      <w:r>
        <w:rPr>
          <w:color w:val="2196D1"/>
          <w:spacing w:val="80"/>
          <w:w w:val="115"/>
          <w:sz w:val="12"/>
        </w:rPr>
        <w:t> </w:t>
      </w:r>
      <w:hyperlink r:id="rId307">
        <w:r>
          <w:rPr>
            <w:color w:val="2196D1"/>
            <w:w w:val="115"/>
            <w:sz w:val="12"/>
          </w:rPr>
          <w:t>adolescents with psychiatric disorders: a large scale systematic meta-review of 78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7">
        <w:r>
          <w:rPr>
            <w:color w:val="2196D1"/>
            <w:w w:val="115"/>
            <w:sz w:val="12"/>
          </w:rPr>
          <w:t>adverse effects. World Psychiatry 19, 214–232</w:t>
        </w:r>
      </w:hyperlink>
      <w:r>
        <w:rPr>
          <w:w w:val="115"/>
          <w:sz w:val="12"/>
        </w:rPr>
        <w:t>.</w:t>
      </w:r>
    </w:p>
    <w:p>
      <w:pPr>
        <w:spacing w:line="276" w:lineRule="auto" w:before="4"/>
        <w:ind w:left="371" w:right="148" w:hanging="240"/>
        <w:jc w:val="left"/>
        <w:rPr>
          <w:sz w:val="12"/>
        </w:rPr>
      </w:pPr>
      <w:bookmarkStart w:name="_bookmark444" w:id="490"/>
      <w:bookmarkEnd w:id="490"/>
      <w:r>
        <w:rPr/>
      </w:r>
      <w:hyperlink r:id="rId308">
        <w:r>
          <w:rPr>
            <w:color w:val="2196D1"/>
            <w:w w:val="115"/>
            <w:sz w:val="12"/>
          </w:rPr>
          <w:t>Song, M., Dieckmann, N.F., Nigg, J.T., 2019. Addressing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discrepancies between </w:t>
        </w:r>
        <w:r>
          <w:rPr>
            <w:color w:val="2196D1"/>
            <w:w w:val="115"/>
            <w:sz w:val="12"/>
          </w:rPr>
          <w:t>ADHD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8">
        <w:r>
          <w:rPr>
            <w:color w:val="2196D1"/>
            <w:w w:val="115"/>
            <w:sz w:val="12"/>
          </w:rPr>
          <w:t>prevalence and case identification estimates among U.S. children utilizing NSCH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8">
        <w:r>
          <w:rPr>
            <w:color w:val="2196D1"/>
            <w:w w:val="115"/>
            <w:sz w:val="12"/>
          </w:rPr>
          <w:t>2007–2012. J. Atten. Disord. 23, 1691–1702</w:t>
        </w:r>
      </w:hyperlink>
      <w:r>
        <w:rPr>
          <w:w w:val="115"/>
          <w:sz w:val="12"/>
        </w:rPr>
        <w:t>.</w:t>
      </w:r>
    </w:p>
    <w:p>
      <w:pPr>
        <w:spacing w:line="276" w:lineRule="auto" w:before="2"/>
        <w:ind w:left="371" w:right="151" w:hanging="240"/>
        <w:jc w:val="left"/>
        <w:rPr>
          <w:sz w:val="12"/>
        </w:rPr>
      </w:pPr>
      <w:bookmarkStart w:name="_bookmark445" w:id="491"/>
      <w:bookmarkEnd w:id="491"/>
      <w:r>
        <w:rPr/>
      </w:r>
      <w:hyperlink r:id="rId309">
        <w:r>
          <w:rPr>
            <w:color w:val="2196D1"/>
            <w:w w:val="115"/>
            <w:sz w:val="12"/>
          </w:rPr>
          <w:t>Spencer, T.J., Brown, A., Seidman, L.J., Valera, E.M., Makris, N., Lomedico, A.,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9">
        <w:r>
          <w:rPr>
            <w:color w:val="2196D1"/>
            <w:w w:val="115"/>
            <w:sz w:val="12"/>
          </w:rPr>
          <w:t>Faraone,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S.V.,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Biederman,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2013.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Effect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psychostimulants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on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brain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structure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</w:t>
        </w:r>
      </w:hyperlink>
    </w:p>
    <w:p>
      <w:pPr>
        <w:spacing w:after="0" w:line="276" w:lineRule="auto"/>
        <w:jc w:val="left"/>
        <w:rPr>
          <w:sz w:val="12"/>
        </w:rPr>
        <w:sectPr>
          <w:type w:val="continuous"/>
          <w:pgSz w:w="11910" w:h="15880"/>
          <w:pgMar w:header="655" w:footer="544" w:top="620" w:bottom="280" w:left="620" w:right="640"/>
          <w:cols w:num="2" w:equalWidth="0">
            <w:col w:w="5155" w:space="226"/>
            <w:col w:w="5269"/>
          </w:cols>
        </w:sectPr>
      </w:pPr>
    </w:p>
    <w:p>
      <w:pPr>
        <w:pStyle w:val="BodyText"/>
        <w:ind w:left="0"/>
        <w:jc w:val="left"/>
        <w:rPr>
          <w:sz w:val="11"/>
        </w:rPr>
      </w:pPr>
    </w:p>
    <w:p>
      <w:pPr>
        <w:spacing w:after="0"/>
        <w:jc w:val="left"/>
        <w:rPr>
          <w:sz w:val="11"/>
        </w:rPr>
        <w:sectPr>
          <w:pgSz w:w="11910" w:h="15880"/>
          <w:pgMar w:header="655" w:footer="544" w:top="840" w:bottom="740" w:left="620" w:right="640"/>
        </w:sectPr>
      </w:pPr>
    </w:p>
    <w:p>
      <w:pPr>
        <w:spacing w:line="278" w:lineRule="auto" w:before="102"/>
        <w:ind w:left="370" w:right="119" w:firstLine="0"/>
        <w:jc w:val="left"/>
        <w:rPr>
          <w:sz w:val="12"/>
        </w:rPr>
      </w:pPr>
      <w:hyperlink r:id="rId309">
        <w:r>
          <w:rPr>
            <w:color w:val="2196D1"/>
            <w:w w:val="115"/>
            <w:sz w:val="12"/>
          </w:rPr>
          <w:t>function in ADHD: a qualitative literature review of magnetic resonance </w:t>
        </w:r>
        <w:r>
          <w:rPr>
            <w:color w:val="2196D1"/>
            <w:w w:val="115"/>
            <w:sz w:val="12"/>
          </w:rPr>
          <w:t>imaging-</w:t>
        </w:r>
      </w:hyperlink>
      <w:r>
        <w:rPr>
          <w:color w:val="2196D1"/>
          <w:spacing w:val="40"/>
          <w:w w:val="115"/>
          <w:sz w:val="12"/>
        </w:rPr>
        <w:t> </w:t>
      </w:r>
      <w:hyperlink r:id="rId309">
        <w:r>
          <w:rPr>
            <w:color w:val="2196D1"/>
            <w:w w:val="115"/>
            <w:sz w:val="12"/>
          </w:rPr>
          <w:t>based neuroimaging studies. J. Clin. Psychiatry 74, 902–917</w:t>
        </w:r>
      </w:hyperlink>
      <w:r>
        <w:rPr>
          <w:w w:val="115"/>
          <w:sz w:val="12"/>
        </w:rPr>
        <w:t>.</w:t>
      </w:r>
    </w:p>
    <w:p>
      <w:pPr>
        <w:spacing w:line="136" w:lineRule="exact" w:before="0"/>
        <w:ind w:left="131" w:right="0" w:firstLine="0"/>
        <w:jc w:val="left"/>
        <w:rPr>
          <w:sz w:val="12"/>
        </w:rPr>
      </w:pPr>
      <w:bookmarkStart w:name="_bookmark446" w:id="492"/>
      <w:bookmarkEnd w:id="492"/>
      <w:r>
        <w:rPr/>
      </w:r>
      <w:hyperlink r:id="rId310">
        <w:r>
          <w:rPr>
            <w:color w:val="2196D1"/>
            <w:w w:val="115"/>
            <w:sz w:val="12"/>
          </w:rPr>
          <w:t>Stein,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M.A.,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2008.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Medical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mimics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differential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diagnosis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in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adult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ADHD.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CNS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Spectr.</w:t>
        </w:r>
      </w:hyperlink>
    </w:p>
    <w:p>
      <w:pPr>
        <w:spacing w:before="22"/>
        <w:ind w:left="370" w:right="0" w:firstLine="0"/>
        <w:jc w:val="left"/>
        <w:rPr>
          <w:sz w:val="12"/>
        </w:rPr>
      </w:pPr>
      <w:hyperlink r:id="rId310">
        <w:r>
          <w:rPr>
            <w:color w:val="2196D1"/>
            <w:w w:val="120"/>
            <w:sz w:val="12"/>
          </w:rPr>
          <w:t>13,</w:t>
        </w:r>
        <w:r>
          <w:rPr>
            <w:color w:val="2196D1"/>
            <w:spacing w:val="4"/>
            <w:w w:val="120"/>
            <w:sz w:val="12"/>
          </w:rPr>
          <w:t> </w:t>
        </w:r>
        <w:r>
          <w:rPr>
            <w:color w:val="2196D1"/>
            <w:spacing w:val="-2"/>
            <w:w w:val="120"/>
            <w:sz w:val="12"/>
          </w:rPr>
          <w:t>14–16</w:t>
        </w:r>
      </w:hyperlink>
      <w:r>
        <w:rPr>
          <w:spacing w:val="-2"/>
          <w:w w:val="120"/>
          <w:sz w:val="12"/>
        </w:rPr>
        <w:t>.</w:t>
      </w:r>
    </w:p>
    <w:p>
      <w:pPr>
        <w:spacing w:line="278" w:lineRule="auto" w:before="20"/>
        <w:ind w:left="370" w:right="119" w:hanging="240"/>
        <w:jc w:val="left"/>
        <w:rPr>
          <w:sz w:val="12"/>
        </w:rPr>
      </w:pPr>
      <w:bookmarkStart w:name="_bookmark447" w:id="493"/>
      <w:bookmarkEnd w:id="493"/>
      <w:r>
        <w:rPr/>
      </w:r>
      <w:hyperlink r:id="rId311">
        <w:r>
          <w:rPr>
            <w:color w:val="2196D1"/>
            <w:w w:val="115"/>
            <w:sz w:val="12"/>
          </w:rPr>
          <w:t>Still, G., 1902a. The Goulstonian lectures on some abnormal physical conditions </w:t>
        </w:r>
        <w:r>
          <w:rPr>
            <w:color w:val="2196D1"/>
            <w:w w:val="115"/>
            <w:sz w:val="12"/>
          </w:rPr>
          <w:t>in</w:t>
        </w:r>
      </w:hyperlink>
      <w:r>
        <w:rPr>
          <w:color w:val="2196D1"/>
          <w:spacing w:val="40"/>
          <w:w w:val="115"/>
          <w:sz w:val="12"/>
        </w:rPr>
        <w:t> </w:t>
      </w:r>
      <w:hyperlink r:id="rId311">
        <w:r>
          <w:rPr>
            <w:color w:val="2196D1"/>
            <w:w w:val="115"/>
            <w:sz w:val="12"/>
          </w:rPr>
          <w:t>children. Lecture 1. Lancet 1008–0102 (1077–1082), 1163–1168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0" w:right="119" w:hanging="240"/>
        <w:jc w:val="left"/>
        <w:rPr>
          <w:sz w:val="12"/>
        </w:rPr>
      </w:pPr>
      <w:bookmarkStart w:name="_bookmark448" w:id="494"/>
      <w:bookmarkEnd w:id="494"/>
      <w:r>
        <w:rPr/>
      </w:r>
      <w:hyperlink r:id="rId312">
        <w:r>
          <w:rPr>
            <w:color w:val="2196D1"/>
            <w:w w:val="115"/>
            <w:sz w:val="12"/>
          </w:rPr>
          <w:t>Still, G., 1902b. The Goulstonian lectures on some abnormal psychical conditions </w:t>
        </w:r>
        <w:r>
          <w:rPr>
            <w:color w:val="2196D1"/>
            <w:w w:val="115"/>
            <w:sz w:val="12"/>
          </w:rPr>
          <w:t>in</w:t>
        </w:r>
      </w:hyperlink>
      <w:r>
        <w:rPr>
          <w:color w:val="2196D1"/>
          <w:spacing w:val="40"/>
          <w:w w:val="115"/>
          <w:sz w:val="12"/>
        </w:rPr>
        <w:t> </w:t>
      </w:r>
      <w:hyperlink r:id="rId312">
        <w:r>
          <w:rPr>
            <w:color w:val="2196D1"/>
            <w:w w:val="115"/>
            <w:sz w:val="12"/>
          </w:rPr>
          <w:t>children. Lecture II. Lancet 1, 1077–1082</w:t>
        </w:r>
      </w:hyperlink>
      <w:r>
        <w:rPr>
          <w:w w:val="115"/>
          <w:sz w:val="12"/>
        </w:rPr>
        <w:t>.</w:t>
      </w:r>
    </w:p>
    <w:p>
      <w:pPr>
        <w:spacing w:line="276" w:lineRule="auto" w:before="1"/>
        <w:ind w:left="370" w:right="119" w:hanging="240"/>
        <w:jc w:val="left"/>
        <w:rPr>
          <w:sz w:val="12"/>
        </w:rPr>
      </w:pPr>
      <w:bookmarkStart w:name="_bookmark449" w:id="495"/>
      <w:bookmarkEnd w:id="495"/>
      <w:r>
        <w:rPr/>
      </w:r>
      <w:hyperlink r:id="rId313">
        <w:r>
          <w:rPr>
            <w:color w:val="2196D1"/>
            <w:w w:val="115"/>
            <w:sz w:val="12"/>
          </w:rPr>
          <w:t>Still, G., 1902c. The Goulstonian lectures on some abnormal psychical conditions in</w:t>
        </w:r>
      </w:hyperlink>
      <w:r>
        <w:rPr>
          <w:color w:val="2196D1"/>
          <w:spacing w:val="40"/>
          <w:w w:val="115"/>
          <w:sz w:val="12"/>
        </w:rPr>
        <w:t> </w:t>
      </w:r>
      <w:hyperlink r:id="rId313">
        <w:r>
          <w:rPr>
            <w:color w:val="2196D1"/>
            <w:w w:val="115"/>
            <w:sz w:val="12"/>
          </w:rPr>
          <w:t>children. Lecture III. Lancet 1, 1163–1168</w:t>
        </w:r>
      </w:hyperlink>
      <w:r>
        <w:rPr>
          <w:w w:val="115"/>
          <w:sz w:val="12"/>
        </w:rPr>
        <w:t>.</w:t>
      </w:r>
    </w:p>
    <w:p>
      <w:pPr>
        <w:spacing w:line="276" w:lineRule="auto" w:before="1"/>
        <w:ind w:left="370" w:right="119" w:hanging="240"/>
        <w:jc w:val="left"/>
        <w:rPr>
          <w:sz w:val="12"/>
        </w:rPr>
      </w:pPr>
      <w:bookmarkStart w:name="_bookmark450" w:id="496"/>
      <w:bookmarkEnd w:id="496"/>
      <w:r>
        <w:rPr/>
      </w:r>
      <w:hyperlink r:id="rId314">
        <w:r>
          <w:rPr>
            <w:color w:val="2196D1"/>
            <w:w w:val="115"/>
            <w:sz w:val="12"/>
          </w:rPr>
          <w:t>Stojanovski, S., Felsky, D., Viviano, J.D., Shahab, S., Bangali, R., Burton, C.L.,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14">
        <w:r>
          <w:rPr>
            <w:color w:val="2196D1"/>
            <w:w w:val="115"/>
            <w:sz w:val="12"/>
          </w:rPr>
          <w:t>Devenyi, G.A., O’Donnell, L.J., Szatmari, P., Chakravarty, M.M., Ameis, S.,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14">
        <w:r>
          <w:rPr>
            <w:color w:val="2196D1"/>
            <w:w w:val="115"/>
            <w:sz w:val="12"/>
          </w:rPr>
          <w:t>Schachar, R., Voineskos, A.N., Wheeler, A.L., 2019. Polygenic risk and neural</w:t>
        </w:r>
      </w:hyperlink>
      <w:r>
        <w:rPr>
          <w:color w:val="2196D1"/>
          <w:spacing w:val="40"/>
          <w:w w:val="115"/>
          <w:sz w:val="12"/>
        </w:rPr>
        <w:t> </w:t>
      </w:r>
      <w:hyperlink r:id="rId314">
        <w:r>
          <w:rPr>
            <w:color w:val="2196D1"/>
            <w:w w:val="115"/>
            <w:sz w:val="12"/>
          </w:rPr>
          <w:t>substrates of attention-deficit/hyperactivity disorder symptoms in youths with </w:t>
        </w:r>
        <w:r>
          <w:rPr>
            <w:color w:val="2196D1"/>
            <w:w w:val="115"/>
            <w:sz w:val="12"/>
          </w:rPr>
          <w:t>a</w:t>
        </w:r>
      </w:hyperlink>
      <w:r>
        <w:rPr>
          <w:color w:val="2196D1"/>
          <w:spacing w:val="40"/>
          <w:w w:val="115"/>
          <w:sz w:val="12"/>
        </w:rPr>
        <w:t> </w:t>
      </w:r>
      <w:hyperlink r:id="rId314">
        <w:r>
          <w:rPr>
            <w:color w:val="2196D1"/>
            <w:w w:val="115"/>
            <w:sz w:val="12"/>
          </w:rPr>
          <w:t>history of</w:t>
        </w:r>
        <w:r>
          <w:rPr>
            <w:color w:val="2196D1"/>
            <w:spacing w:val="2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mild traumatic brain injury. Biol. Psychiatry 85, 408–416</w:t>
        </w:r>
      </w:hyperlink>
      <w:r>
        <w:rPr>
          <w:w w:val="115"/>
          <w:sz w:val="12"/>
        </w:rPr>
        <w:t>.</w:t>
      </w:r>
    </w:p>
    <w:p>
      <w:pPr>
        <w:spacing w:line="278" w:lineRule="auto" w:before="4"/>
        <w:ind w:left="370" w:right="42" w:hanging="240"/>
        <w:jc w:val="left"/>
        <w:rPr>
          <w:sz w:val="12"/>
        </w:rPr>
      </w:pPr>
      <w:bookmarkStart w:name="_bookmark451" w:id="497"/>
      <w:bookmarkEnd w:id="497"/>
      <w:r>
        <w:rPr/>
      </w:r>
      <w:hyperlink r:id="rId315">
        <w:r>
          <w:rPr>
            <w:color w:val="2196D1"/>
            <w:w w:val="115"/>
            <w:sz w:val="12"/>
          </w:rPr>
          <w:t>Storebo, O.J., Elmose Andersen, M., Skoog, M., Joost Hansen, S., Simonsen, E.,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15">
        <w:r>
          <w:rPr>
            <w:color w:val="2196D1"/>
            <w:w w:val="115"/>
            <w:sz w:val="12"/>
          </w:rPr>
          <w:t>Pedersen, N., Tendal, B., Callesen, H.E., Faltinsen, E., Gluud, C., 2019. Social skills</w:t>
        </w:r>
      </w:hyperlink>
      <w:r>
        <w:rPr>
          <w:color w:val="2196D1"/>
          <w:spacing w:val="40"/>
          <w:w w:val="115"/>
          <w:sz w:val="12"/>
        </w:rPr>
        <w:t> </w:t>
      </w:r>
      <w:hyperlink r:id="rId315">
        <w:r>
          <w:rPr>
            <w:color w:val="2196D1"/>
            <w:w w:val="115"/>
            <w:sz w:val="12"/>
          </w:rPr>
          <w:t>training for attention deficit hyperactivity disorder (ADHD) in children aged 5 to 18</w:t>
        </w:r>
      </w:hyperlink>
      <w:r>
        <w:rPr>
          <w:color w:val="2196D1"/>
          <w:spacing w:val="40"/>
          <w:w w:val="115"/>
          <w:sz w:val="12"/>
        </w:rPr>
        <w:t> </w:t>
      </w:r>
      <w:hyperlink r:id="rId315">
        <w:r>
          <w:rPr>
            <w:color w:val="2196D1"/>
            <w:w w:val="115"/>
            <w:sz w:val="12"/>
          </w:rPr>
          <w:t>years. Cochrane Database Syst. Rev. 6, Cd008223</w:t>
        </w:r>
      </w:hyperlink>
      <w:r>
        <w:rPr>
          <w:w w:val="115"/>
          <w:sz w:val="12"/>
        </w:rPr>
        <w:t>.</w:t>
      </w:r>
    </w:p>
    <w:p>
      <w:pPr>
        <w:spacing w:line="278" w:lineRule="auto" w:before="0"/>
        <w:ind w:left="370" w:right="42" w:hanging="240"/>
        <w:jc w:val="left"/>
        <w:rPr>
          <w:sz w:val="12"/>
        </w:rPr>
      </w:pPr>
      <w:bookmarkStart w:name="_bookmark452" w:id="498"/>
      <w:bookmarkEnd w:id="498"/>
      <w:r>
        <w:rPr/>
      </w:r>
      <w:hyperlink r:id="rId316">
        <w:r>
          <w:rPr>
            <w:color w:val="2196D1"/>
            <w:w w:val="115"/>
            <w:sz w:val="12"/>
          </w:rPr>
          <w:t>Storebø, O.J., Ramstad, E., Krogh, H.B., Nilausen, T.D., Skoog, M., Holmskov, M.,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16">
        <w:r>
          <w:rPr>
            <w:color w:val="2196D1"/>
            <w:w w:val="115"/>
            <w:sz w:val="12"/>
          </w:rPr>
          <w:t>Rosendal, S., Groth, C., Magnusson, F.L., Moreira-Maia, C.R., Gillies, D., Buch</w:t>
        </w:r>
      </w:hyperlink>
      <w:r>
        <w:rPr>
          <w:color w:val="2196D1"/>
          <w:spacing w:val="40"/>
          <w:w w:val="115"/>
          <w:sz w:val="12"/>
        </w:rPr>
        <w:t> </w:t>
      </w:r>
      <w:hyperlink r:id="rId316">
        <w:r>
          <w:rPr>
            <w:color w:val="2196D1"/>
            <w:w w:val="115"/>
            <w:sz w:val="12"/>
          </w:rPr>
          <w:t>Rasmussen, K., Gauci, D., Zwi, M., Kirubakaran, R., Forsbøl, B., Simonsen, E.,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16">
        <w:r>
          <w:rPr>
            <w:color w:val="2196D1"/>
            <w:w w:val="115"/>
            <w:sz w:val="12"/>
          </w:rPr>
          <w:t>Gluud, C., 2015. Methylphenidate for children and adolescents with attention </w:t>
        </w:r>
        <w:r>
          <w:rPr>
            <w:color w:val="2196D1"/>
            <w:w w:val="115"/>
            <w:sz w:val="12"/>
          </w:rPr>
          <w:t>deficit</w:t>
        </w:r>
      </w:hyperlink>
      <w:r>
        <w:rPr>
          <w:color w:val="2196D1"/>
          <w:spacing w:val="40"/>
          <w:w w:val="115"/>
          <w:sz w:val="12"/>
        </w:rPr>
        <w:t> </w:t>
      </w:r>
      <w:hyperlink r:id="rId316">
        <w:r>
          <w:rPr>
            <w:color w:val="2196D1"/>
            <w:w w:val="115"/>
            <w:sz w:val="12"/>
          </w:rPr>
          <w:t>hyperactivity disorder (ADHD). Cochrane Database Syst. Rev., Cd009885</w:t>
        </w:r>
      </w:hyperlink>
    </w:p>
    <w:p>
      <w:pPr>
        <w:spacing w:line="278" w:lineRule="auto" w:before="0"/>
        <w:ind w:left="370" w:right="119" w:hanging="240"/>
        <w:jc w:val="left"/>
        <w:rPr>
          <w:sz w:val="12"/>
        </w:rPr>
      </w:pPr>
      <w:bookmarkStart w:name="_bookmark453" w:id="499"/>
      <w:bookmarkEnd w:id="499"/>
      <w:r>
        <w:rPr/>
      </w:r>
      <w:hyperlink r:id="rId317">
        <w:r>
          <w:rPr>
            <w:color w:val="2196D1"/>
            <w:w w:val="115"/>
            <w:sz w:val="12"/>
          </w:rPr>
          <w:t>Strine,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T.W.,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Lesesne,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C.A.,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Okoro,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C.A.,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McGuire,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L.C.,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Chapman,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D.P.,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Balluz,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L.S.,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17">
        <w:r>
          <w:rPr>
            <w:color w:val="2196D1"/>
            <w:w w:val="115"/>
            <w:sz w:val="12"/>
          </w:rPr>
          <w:t>Mokdad, A.H., 2006. Emotional and behavioral difficulties and impairments in</w:t>
        </w:r>
      </w:hyperlink>
      <w:r>
        <w:rPr>
          <w:color w:val="2196D1"/>
          <w:spacing w:val="40"/>
          <w:w w:val="115"/>
          <w:sz w:val="12"/>
        </w:rPr>
        <w:t> </w:t>
      </w:r>
      <w:hyperlink r:id="rId317">
        <w:r>
          <w:rPr>
            <w:color w:val="2196D1"/>
            <w:w w:val="115"/>
            <w:sz w:val="12"/>
          </w:rPr>
          <w:t>everyday functioning among children with a history of attention-deficit/</w:t>
        </w:r>
      </w:hyperlink>
      <w:r>
        <w:rPr>
          <w:color w:val="2196D1"/>
          <w:spacing w:val="40"/>
          <w:w w:val="115"/>
          <w:sz w:val="12"/>
        </w:rPr>
        <w:t> </w:t>
      </w:r>
      <w:hyperlink r:id="rId317">
        <w:r>
          <w:rPr>
            <w:color w:val="2196D1"/>
            <w:w w:val="115"/>
            <w:sz w:val="12"/>
          </w:rPr>
          <w:t>hyperactivity disorder. Prev. Chronic Dis. 3, A52</w:t>
        </w:r>
      </w:hyperlink>
      <w:r>
        <w:rPr>
          <w:w w:val="115"/>
          <w:sz w:val="12"/>
        </w:rPr>
        <w:t>.</w:t>
      </w:r>
    </w:p>
    <w:p>
      <w:pPr>
        <w:spacing w:line="278" w:lineRule="auto" w:before="0"/>
        <w:ind w:left="370" w:right="119" w:hanging="240"/>
        <w:jc w:val="left"/>
        <w:rPr>
          <w:sz w:val="12"/>
        </w:rPr>
      </w:pPr>
      <w:bookmarkStart w:name="_bookmark454" w:id="500"/>
      <w:bookmarkEnd w:id="500"/>
      <w:r>
        <w:rPr/>
      </w:r>
      <w:hyperlink r:id="rId318">
        <w:r>
          <w:rPr>
            <w:color w:val="2196D1"/>
            <w:w w:val="115"/>
            <w:sz w:val="12"/>
          </w:rPr>
          <w:t>Su, C.C., Tsai, C.Y., Tsai, T.H., Tsai, I.J., 2019. Incidence and risk of attention-deficit</w:t>
        </w:r>
      </w:hyperlink>
      <w:r>
        <w:rPr>
          <w:color w:val="2196D1"/>
          <w:spacing w:val="40"/>
          <w:w w:val="115"/>
          <w:sz w:val="12"/>
        </w:rPr>
        <w:t> </w:t>
      </w:r>
      <w:hyperlink r:id="rId318">
        <w:r>
          <w:rPr>
            <w:color w:val="2196D1"/>
            <w:w w:val="115"/>
            <w:sz w:val="12"/>
          </w:rPr>
          <w:t>hyperactivity</w:t>
        </w:r>
        <w:r>
          <w:rPr>
            <w:color w:val="2196D1"/>
            <w:spacing w:val="3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disorder</w:t>
        </w:r>
        <w:r>
          <w:rPr>
            <w:color w:val="2196D1"/>
            <w:spacing w:val="3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in</w:t>
        </w:r>
        <w:r>
          <w:rPr>
            <w:color w:val="2196D1"/>
            <w:spacing w:val="3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children</w:t>
        </w:r>
        <w:r>
          <w:rPr>
            <w:color w:val="2196D1"/>
            <w:spacing w:val="3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with</w:t>
        </w:r>
        <w:r>
          <w:rPr>
            <w:color w:val="2196D1"/>
            <w:spacing w:val="3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amblyopia:</w:t>
        </w:r>
        <w:r>
          <w:rPr>
            <w:color w:val="2196D1"/>
            <w:spacing w:val="2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</w:t>
        </w:r>
        <w:r>
          <w:rPr>
            <w:color w:val="2196D1"/>
            <w:spacing w:val="3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nationwide</w:t>
        </w:r>
        <w:r>
          <w:rPr>
            <w:color w:val="2196D1"/>
            <w:spacing w:val="2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cohort</w:t>
        </w:r>
        <w:r>
          <w:rPr>
            <w:color w:val="2196D1"/>
            <w:spacing w:val="3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study.</w:t>
        </w:r>
      </w:hyperlink>
    </w:p>
    <w:p>
      <w:pPr>
        <w:spacing w:line="138" w:lineRule="exact" w:before="0"/>
        <w:ind w:left="370" w:right="0" w:firstLine="0"/>
        <w:jc w:val="left"/>
        <w:rPr>
          <w:sz w:val="12"/>
        </w:rPr>
      </w:pPr>
      <w:hyperlink r:id="rId318">
        <w:r>
          <w:rPr>
            <w:color w:val="2196D1"/>
            <w:w w:val="115"/>
            <w:sz w:val="12"/>
          </w:rPr>
          <w:t>Graefes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Arch.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Clin.</w:t>
        </w:r>
        <w:r>
          <w:rPr>
            <w:color w:val="2196D1"/>
            <w:spacing w:val="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Exp.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Ophthalmol.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47,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259–264</w:t>
        </w:r>
      </w:hyperlink>
      <w:r>
        <w:rPr>
          <w:spacing w:val="-2"/>
          <w:w w:val="115"/>
          <w:sz w:val="12"/>
        </w:rPr>
        <w:t>.</w:t>
      </w:r>
    </w:p>
    <w:p>
      <w:pPr>
        <w:spacing w:line="276" w:lineRule="auto" w:before="11"/>
        <w:ind w:left="370" w:right="0" w:hanging="240"/>
        <w:jc w:val="left"/>
        <w:rPr>
          <w:sz w:val="12"/>
        </w:rPr>
      </w:pPr>
      <w:bookmarkStart w:name="_bookmark455" w:id="501"/>
      <w:bookmarkEnd w:id="501"/>
      <w:r>
        <w:rPr/>
      </w:r>
      <w:hyperlink r:id="rId319">
        <w:r>
          <w:rPr>
            <w:color w:val="2196D1"/>
            <w:w w:val="120"/>
            <w:sz w:val="12"/>
          </w:rPr>
          <w:t>Sucksdorff,</w:t>
        </w:r>
        <w:r>
          <w:rPr>
            <w:color w:val="2196D1"/>
            <w:spacing w:val="-7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M.,</w:t>
        </w:r>
        <w:r>
          <w:rPr>
            <w:color w:val="2196D1"/>
            <w:spacing w:val="-7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Lehtonen,</w:t>
        </w:r>
        <w:r>
          <w:rPr>
            <w:color w:val="2196D1"/>
            <w:spacing w:val="-7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L.,</w:t>
        </w:r>
        <w:r>
          <w:rPr>
            <w:color w:val="2196D1"/>
            <w:spacing w:val="-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Chudal,</w:t>
        </w:r>
        <w:r>
          <w:rPr>
            <w:color w:val="2196D1"/>
            <w:spacing w:val="-7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R.,</w:t>
        </w:r>
        <w:r>
          <w:rPr>
            <w:color w:val="2196D1"/>
            <w:spacing w:val="-7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Suominen,</w:t>
        </w:r>
        <w:r>
          <w:rPr>
            <w:color w:val="2196D1"/>
            <w:spacing w:val="-7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A.,</w:t>
        </w:r>
        <w:r>
          <w:rPr>
            <w:color w:val="2196D1"/>
            <w:spacing w:val="-7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Joelsson,</w:t>
        </w:r>
        <w:r>
          <w:rPr>
            <w:color w:val="2196D1"/>
            <w:spacing w:val="-7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P.,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Gissler,</w:t>
        </w:r>
        <w:r>
          <w:rPr>
            <w:color w:val="2196D1"/>
            <w:spacing w:val="-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M.,</w:t>
        </w:r>
      </w:hyperlink>
      <w:r>
        <w:rPr>
          <w:color w:val="2196D1"/>
          <w:spacing w:val="40"/>
          <w:w w:val="120"/>
          <w:sz w:val="12"/>
        </w:rPr>
        <w:t> </w:t>
      </w:r>
      <w:hyperlink r:id="rId319">
        <w:r>
          <w:rPr>
            <w:color w:val="2196D1"/>
            <w:spacing w:val="-2"/>
            <w:w w:val="120"/>
            <w:sz w:val="12"/>
          </w:rPr>
          <w:t>Sourander, A., 2015. Preterm birth and poor fetal growth as risk factors of attention-</w:t>
        </w:r>
      </w:hyperlink>
      <w:r>
        <w:rPr>
          <w:color w:val="2196D1"/>
          <w:spacing w:val="40"/>
          <w:w w:val="120"/>
          <w:sz w:val="12"/>
        </w:rPr>
        <w:t> </w:t>
      </w:r>
      <w:hyperlink r:id="rId319">
        <w:r>
          <w:rPr>
            <w:color w:val="2196D1"/>
            <w:w w:val="120"/>
            <w:sz w:val="12"/>
          </w:rPr>
          <w:t>deficit/ hyperactivity disorder. Pediatrics 136, e599–608</w:t>
        </w:r>
      </w:hyperlink>
      <w:r>
        <w:rPr>
          <w:w w:val="120"/>
          <w:sz w:val="12"/>
        </w:rPr>
        <w:t>.</w:t>
      </w:r>
    </w:p>
    <w:p>
      <w:pPr>
        <w:spacing w:line="278" w:lineRule="auto" w:before="3"/>
        <w:ind w:left="370" w:right="38" w:hanging="240"/>
        <w:jc w:val="both"/>
        <w:rPr>
          <w:sz w:val="12"/>
        </w:rPr>
      </w:pPr>
      <w:bookmarkStart w:name="_bookmark456" w:id="502"/>
      <w:bookmarkEnd w:id="502"/>
      <w:r>
        <w:rPr/>
      </w:r>
      <w:hyperlink r:id="rId320">
        <w:r>
          <w:rPr>
            <w:color w:val="2196D1"/>
            <w:w w:val="110"/>
            <w:sz w:val="12"/>
          </w:rPr>
          <w:t>Sucksdorff, M., Brown, A.S., Chudal, R., Surcel, H.M., Hinkka-Yli-Salomaki, S., Cheslack-</w:t>
        </w:r>
      </w:hyperlink>
      <w:r>
        <w:rPr>
          <w:color w:val="2196D1"/>
          <w:spacing w:val="40"/>
          <w:w w:val="115"/>
          <w:sz w:val="12"/>
        </w:rPr>
        <w:t> </w:t>
      </w:r>
      <w:hyperlink r:id="rId320">
        <w:r>
          <w:rPr>
            <w:color w:val="2196D1"/>
            <w:w w:val="115"/>
            <w:sz w:val="12"/>
          </w:rPr>
          <w:t>Postava, K., Gyllenberg, D., Sourander, A., 2021. Maternal vitamin D levels and the</w:t>
        </w:r>
      </w:hyperlink>
      <w:r>
        <w:rPr>
          <w:color w:val="2196D1"/>
          <w:spacing w:val="40"/>
          <w:w w:val="115"/>
          <w:sz w:val="12"/>
        </w:rPr>
        <w:t> </w:t>
      </w:r>
      <w:hyperlink r:id="rId320">
        <w:r>
          <w:rPr>
            <w:color w:val="2196D1"/>
            <w:w w:val="115"/>
            <w:sz w:val="12"/>
          </w:rPr>
          <w:t>risk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offspring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attention-deficit/hyperactivity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disorder.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Am.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Acad.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Child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Adolesc.</w:t>
        </w:r>
      </w:hyperlink>
      <w:r>
        <w:rPr>
          <w:color w:val="2196D1"/>
          <w:spacing w:val="40"/>
          <w:w w:val="115"/>
          <w:sz w:val="12"/>
        </w:rPr>
        <w:t> </w:t>
      </w:r>
      <w:hyperlink r:id="rId320">
        <w:r>
          <w:rPr>
            <w:color w:val="2196D1"/>
            <w:w w:val="115"/>
            <w:sz w:val="12"/>
          </w:rPr>
          <w:t>Psychiatry 60 (1), P142–151.e2</w:t>
        </w:r>
      </w:hyperlink>
      <w:r>
        <w:rPr>
          <w:w w:val="115"/>
          <w:sz w:val="12"/>
        </w:rPr>
        <w:t>.</w:t>
      </w:r>
    </w:p>
    <w:p>
      <w:pPr>
        <w:spacing w:line="278" w:lineRule="auto" w:before="0"/>
        <w:ind w:left="370" w:right="0" w:hanging="240"/>
        <w:jc w:val="left"/>
        <w:rPr>
          <w:sz w:val="12"/>
        </w:rPr>
      </w:pPr>
      <w:bookmarkStart w:name="_bookmark457" w:id="503"/>
      <w:bookmarkEnd w:id="503"/>
      <w:r>
        <w:rPr/>
      </w:r>
      <w:hyperlink r:id="rId321">
        <w:r>
          <w:rPr>
            <w:color w:val="2196D1"/>
            <w:spacing w:val="-2"/>
            <w:w w:val="115"/>
            <w:sz w:val="12"/>
          </w:rPr>
          <w:t>Sun, C.K., Tseng, P.T., Wu, C.K., Li, D.J., Chen, T.Y., Stubbs, B., Carvalho, A.F., Chen, Y.</w:t>
        </w:r>
      </w:hyperlink>
      <w:r>
        <w:rPr>
          <w:color w:val="2196D1"/>
          <w:spacing w:val="40"/>
          <w:w w:val="115"/>
          <w:sz w:val="12"/>
        </w:rPr>
        <w:t> </w:t>
      </w:r>
      <w:hyperlink r:id="rId321">
        <w:r>
          <w:rPr>
            <w:color w:val="2196D1"/>
            <w:w w:val="115"/>
            <w:sz w:val="12"/>
          </w:rPr>
          <w:t>W.,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Lin,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P.Y.,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Cheng,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Y.S.,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Wu,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M.K.,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2019a.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Therapeutic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effects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methylphenidate</w:t>
        </w:r>
      </w:hyperlink>
      <w:r>
        <w:rPr>
          <w:color w:val="2196D1"/>
          <w:spacing w:val="40"/>
          <w:w w:val="115"/>
          <w:sz w:val="12"/>
        </w:rPr>
        <w:t> </w:t>
      </w:r>
      <w:hyperlink r:id="rId321">
        <w:r>
          <w:rPr>
            <w:color w:val="2196D1"/>
            <w:w w:val="115"/>
            <w:sz w:val="12"/>
          </w:rPr>
          <w:t>for</w:t>
        </w:r>
        <w:r>
          <w:rPr>
            <w:color w:val="2196D1"/>
            <w:spacing w:val="3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attention-deficit/hyperactivity disorder</w:t>
        </w:r>
        <w:r>
          <w:rPr>
            <w:color w:val="2196D1"/>
            <w:spacing w:val="3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in</w:t>
        </w:r>
        <w:r>
          <w:rPr>
            <w:color w:val="2196D1"/>
            <w:spacing w:val="3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children</w:t>
        </w:r>
        <w:r>
          <w:rPr>
            <w:color w:val="2196D1"/>
            <w:spacing w:val="3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with</w:t>
        </w:r>
        <w:r>
          <w:rPr>
            <w:color w:val="2196D1"/>
            <w:spacing w:val="3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borderline</w:t>
        </w:r>
        <w:r>
          <w:rPr>
            <w:color w:val="2196D1"/>
            <w:spacing w:val="3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intellectual</w:t>
        </w:r>
      </w:hyperlink>
      <w:r>
        <w:rPr>
          <w:color w:val="2196D1"/>
          <w:spacing w:val="40"/>
          <w:w w:val="115"/>
          <w:sz w:val="12"/>
        </w:rPr>
        <w:t> </w:t>
      </w:r>
      <w:hyperlink r:id="rId321">
        <w:r>
          <w:rPr>
            <w:color w:val="2196D1"/>
            <w:w w:val="115"/>
            <w:sz w:val="12"/>
          </w:rPr>
          <w:t>functioning</w:t>
        </w:r>
        <w:r>
          <w:rPr>
            <w:color w:val="2196D1"/>
            <w:spacing w:val="2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or intellectual disability: a systematic</w:t>
        </w:r>
        <w:r>
          <w:rPr>
            <w:color w:val="2196D1"/>
            <w:spacing w:val="2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review and meta-analysis. Sci.</w:t>
        </w:r>
      </w:hyperlink>
    </w:p>
    <w:p>
      <w:pPr>
        <w:spacing w:line="136" w:lineRule="exact" w:before="0"/>
        <w:ind w:left="370" w:right="0" w:firstLine="0"/>
        <w:jc w:val="left"/>
        <w:rPr>
          <w:sz w:val="12"/>
        </w:rPr>
      </w:pPr>
      <w:hyperlink r:id="rId321">
        <w:r>
          <w:rPr>
            <w:color w:val="2196D1"/>
            <w:w w:val="115"/>
            <w:sz w:val="12"/>
          </w:rPr>
          <w:t>Rep.</w:t>
        </w:r>
        <w:r>
          <w:rPr>
            <w:color w:val="2196D1"/>
            <w:spacing w:val="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9,</w:t>
        </w:r>
        <w:r>
          <w:rPr>
            <w:color w:val="2196D1"/>
            <w:spacing w:val="7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15908</w:t>
        </w:r>
      </w:hyperlink>
      <w:r>
        <w:rPr>
          <w:spacing w:val="-2"/>
          <w:w w:val="115"/>
          <w:sz w:val="12"/>
        </w:rPr>
        <w:t>.</w:t>
      </w:r>
    </w:p>
    <w:p>
      <w:pPr>
        <w:spacing w:line="278" w:lineRule="auto" w:before="18"/>
        <w:ind w:left="370" w:right="119" w:hanging="240"/>
        <w:jc w:val="left"/>
        <w:rPr>
          <w:sz w:val="12"/>
        </w:rPr>
      </w:pPr>
      <w:bookmarkStart w:name="_bookmark458" w:id="504"/>
      <w:bookmarkEnd w:id="504"/>
      <w:r>
        <w:rPr/>
      </w:r>
      <w:hyperlink r:id="rId322">
        <w:r>
          <w:rPr>
            <w:color w:val="2196D1"/>
            <w:w w:val="115"/>
            <w:sz w:val="12"/>
          </w:rPr>
          <w:t>Sun, S., Kuja-Halkola, R., Faraone, S.V., D’Onofrio, B.M., Dalsgaard, S., Chang, Z.,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22">
        <w:r>
          <w:rPr>
            <w:color w:val="2196D1"/>
            <w:w w:val="115"/>
            <w:sz w:val="12"/>
          </w:rPr>
          <w:t>Larsson, H., 2019b. Association of psychiatric comorbidity with the risk of</w:t>
        </w:r>
      </w:hyperlink>
      <w:r>
        <w:rPr>
          <w:color w:val="2196D1"/>
          <w:spacing w:val="40"/>
          <w:w w:val="115"/>
          <w:sz w:val="12"/>
        </w:rPr>
        <w:t> </w:t>
      </w:r>
      <w:hyperlink r:id="rId322">
        <w:r>
          <w:rPr>
            <w:color w:val="2196D1"/>
            <w:w w:val="115"/>
            <w:sz w:val="12"/>
          </w:rPr>
          <w:t>premature</w:t>
        </w:r>
        <w:r>
          <w:rPr>
            <w:color w:val="2196D1"/>
            <w:spacing w:val="2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death</w:t>
        </w:r>
        <w:r>
          <w:rPr>
            <w:color w:val="2196D1"/>
            <w:spacing w:val="2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among</w:t>
        </w:r>
        <w:r>
          <w:rPr>
            <w:color w:val="2196D1"/>
            <w:spacing w:val="2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children</w:t>
        </w:r>
        <w:r>
          <w:rPr>
            <w:color w:val="2196D1"/>
            <w:spacing w:val="2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 adults</w:t>
        </w:r>
        <w:r>
          <w:rPr>
            <w:color w:val="2196D1"/>
            <w:spacing w:val="2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with</w:t>
        </w:r>
        <w:r>
          <w:rPr>
            <w:color w:val="2196D1"/>
            <w:spacing w:val="2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attention-deficit/hyperactivity</w:t>
        </w:r>
      </w:hyperlink>
      <w:r>
        <w:rPr>
          <w:color w:val="2196D1"/>
          <w:spacing w:val="40"/>
          <w:w w:val="115"/>
          <w:sz w:val="12"/>
        </w:rPr>
        <w:t> </w:t>
      </w:r>
      <w:hyperlink r:id="rId322">
        <w:r>
          <w:rPr>
            <w:color w:val="2196D1"/>
            <w:w w:val="115"/>
            <w:sz w:val="12"/>
          </w:rPr>
          <w:t>disorder. JAMA Psychiatry 76, 1141–1149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0" w:right="119" w:hanging="240"/>
        <w:jc w:val="left"/>
        <w:rPr>
          <w:sz w:val="12"/>
        </w:rPr>
      </w:pPr>
      <w:bookmarkStart w:name="_bookmark459" w:id="505"/>
      <w:bookmarkEnd w:id="505"/>
      <w:r>
        <w:rPr/>
      </w:r>
      <w:hyperlink r:id="rId323">
        <w:r>
          <w:rPr>
            <w:color w:val="2196D1"/>
            <w:w w:val="115"/>
            <w:sz w:val="12"/>
          </w:rPr>
          <w:t>Sundquist, J., Ohlsson, H., Sundquist, K., Kendler, K.S., 2015. Attention-deficit/</w:t>
        </w:r>
      </w:hyperlink>
      <w:r>
        <w:rPr>
          <w:color w:val="2196D1"/>
          <w:spacing w:val="40"/>
          <w:w w:val="115"/>
          <w:sz w:val="12"/>
        </w:rPr>
        <w:t> </w:t>
      </w:r>
      <w:hyperlink r:id="rId323">
        <w:r>
          <w:rPr>
            <w:color w:val="2196D1"/>
            <w:w w:val="115"/>
            <w:sz w:val="12"/>
          </w:rPr>
          <w:t>hyperactivity disorder and risk for drug use disorder: a population-based </w:t>
        </w:r>
        <w:r>
          <w:rPr>
            <w:color w:val="2196D1"/>
            <w:w w:val="115"/>
            <w:sz w:val="12"/>
          </w:rPr>
          <w:t>follow-up</w:t>
        </w:r>
      </w:hyperlink>
      <w:r>
        <w:rPr>
          <w:color w:val="2196D1"/>
          <w:spacing w:val="40"/>
          <w:w w:val="115"/>
          <w:sz w:val="12"/>
        </w:rPr>
        <w:t> </w:t>
      </w:r>
      <w:hyperlink r:id="rId323">
        <w:r>
          <w:rPr>
            <w:color w:val="2196D1"/>
            <w:w w:val="115"/>
            <w:sz w:val="12"/>
          </w:rPr>
          <w:t>and co-relative study. Psychol. Med. 45, 977–983</w:t>
        </w:r>
      </w:hyperlink>
      <w:r>
        <w:rPr>
          <w:w w:val="115"/>
          <w:sz w:val="12"/>
        </w:rPr>
        <w:t>.</w:t>
      </w:r>
    </w:p>
    <w:p>
      <w:pPr>
        <w:spacing w:before="0"/>
        <w:ind w:left="131" w:right="0" w:firstLine="0"/>
        <w:jc w:val="left"/>
        <w:rPr>
          <w:sz w:val="12"/>
        </w:rPr>
      </w:pPr>
      <w:bookmarkStart w:name="_bookmark460" w:id="506"/>
      <w:bookmarkEnd w:id="506"/>
      <w:r>
        <w:rPr/>
      </w:r>
      <w:hyperlink r:id="rId324">
        <w:r>
          <w:rPr>
            <w:color w:val="2196D1"/>
            <w:w w:val="115"/>
            <w:sz w:val="12"/>
          </w:rPr>
          <w:t>Sweeney,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C.T.,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Sembower,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M.A.,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Ertischek,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M.D.,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Shiffman,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Schnoll,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S.H.,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spacing w:val="-4"/>
            <w:w w:val="115"/>
            <w:sz w:val="12"/>
          </w:rPr>
          <w:t>2013.</w:t>
        </w:r>
      </w:hyperlink>
    </w:p>
    <w:p>
      <w:pPr>
        <w:spacing w:line="276" w:lineRule="auto" w:before="21"/>
        <w:ind w:left="370" w:right="119" w:firstLine="0"/>
        <w:jc w:val="left"/>
        <w:rPr>
          <w:sz w:val="12"/>
        </w:rPr>
      </w:pPr>
      <w:hyperlink r:id="rId324">
        <w:r>
          <w:rPr>
            <w:color w:val="2196D1"/>
            <w:w w:val="115"/>
            <w:sz w:val="12"/>
          </w:rPr>
          <w:t>Nonmedical use of prescription ADHD stimulants and preexisting patterns of </w:t>
        </w:r>
        <w:r>
          <w:rPr>
            <w:color w:val="2196D1"/>
            <w:w w:val="115"/>
            <w:sz w:val="12"/>
          </w:rPr>
          <w:t>drug</w:t>
        </w:r>
      </w:hyperlink>
      <w:r>
        <w:rPr>
          <w:color w:val="2196D1"/>
          <w:spacing w:val="40"/>
          <w:w w:val="115"/>
          <w:sz w:val="12"/>
        </w:rPr>
        <w:t> </w:t>
      </w:r>
      <w:hyperlink r:id="rId324">
        <w:r>
          <w:rPr>
            <w:color w:val="2196D1"/>
            <w:w w:val="115"/>
            <w:sz w:val="12"/>
          </w:rPr>
          <w:t>abuse. J. Addict. Dis. 32, 1–10</w:t>
        </w:r>
      </w:hyperlink>
      <w:r>
        <w:rPr>
          <w:w w:val="115"/>
          <w:sz w:val="12"/>
        </w:rPr>
        <w:t>.</w:t>
      </w:r>
    </w:p>
    <w:p>
      <w:pPr>
        <w:spacing w:line="276" w:lineRule="auto" w:before="1"/>
        <w:ind w:left="370" w:right="38" w:hanging="240"/>
        <w:jc w:val="both"/>
        <w:rPr>
          <w:sz w:val="12"/>
        </w:rPr>
      </w:pPr>
      <w:bookmarkStart w:name="_bookmark461" w:id="507"/>
      <w:bookmarkEnd w:id="507"/>
      <w:r>
        <w:rPr/>
      </w:r>
      <w:hyperlink r:id="rId325">
        <w:r>
          <w:rPr>
            <w:color w:val="2196D1"/>
            <w:w w:val="115"/>
            <w:sz w:val="12"/>
          </w:rPr>
          <w:t>Swensen,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A.R.,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Birnbaum,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H.G.,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Secnik,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Marynchenko,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Greenberg,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Claxton,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25">
        <w:r>
          <w:rPr>
            <w:color w:val="2196D1"/>
            <w:w w:val="115"/>
            <w:sz w:val="12"/>
          </w:rPr>
          <w:t>2003. Attention-deficit/hyperactivity disorder: increased costs for patients and </w:t>
        </w:r>
        <w:r>
          <w:rPr>
            <w:color w:val="2196D1"/>
            <w:w w:val="115"/>
            <w:sz w:val="12"/>
          </w:rPr>
          <w:t>their</w:t>
        </w:r>
      </w:hyperlink>
      <w:r>
        <w:rPr>
          <w:color w:val="2196D1"/>
          <w:spacing w:val="40"/>
          <w:w w:val="115"/>
          <w:sz w:val="12"/>
        </w:rPr>
        <w:t> </w:t>
      </w:r>
      <w:hyperlink r:id="rId325">
        <w:r>
          <w:rPr>
            <w:color w:val="2196D1"/>
            <w:w w:val="115"/>
            <w:sz w:val="12"/>
          </w:rPr>
          <w:t>families. J. Am. Acad. Child Adolesc. Psychiatry 42, 1415–1423</w:t>
        </w:r>
      </w:hyperlink>
      <w:r>
        <w:rPr>
          <w:w w:val="115"/>
          <w:sz w:val="12"/>
        </w:rPr>
        <w:t>.</w:t>
      </w:r>
    </w:p>
    <w:p>
      <w:pPr>
        <w:spacing w:line="278" w:lineRule="auto" w:before="3"/>
        <w:ind w:left="370" w:right="119" w:hanging="240"/>
        <w:jc w:val="left"/>
        <w:rPr>
          <w:sz w:val="12"/>
        </w:rPr>
      </w:pPr>
      <w:bookmarkStart w:name="_bookmark462" w:id="508"/>
      <w:bookmarkEnd w:id="508"/>
      <w:r>
        <w:rPr/>
      </w:r>
      <w:hyperlink r:id="rId326">
        <w:r>
          <w:rPr>
            <w:color w:val="2196D1"/>
            <w:w w:val="120"/>
            <w:sz w:val="12"/>
          </w:rPr>
          <w:t>Tamminga,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H.G.,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Reneman,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L.,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Huizenga,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H.M.,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Geurts,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H.M.,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2016.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Effects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of</w:t>
        </w:r>
      </w:hyperlink>
      <w:r>
        <w:rPr>
          <w:color w:val="2196D1"/>
          <w:spacing w:val="40"/>
          <w:w w:val="120"/>
          <w:sz w:val="12"/>
        </w:rPr>
        <w:t> </w:t>
      </w:r>
      <w:hyperlink r:id="rId326">
        <w:r>
          <w:rPr>
            <w:color w:val="2196D1"/>
            <w:w w:val="120"/>
            <w:sz w:val="12"/>
          </w:rPr>
          <w:t>methylphenidate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on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executive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functioning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in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attention-deficit/hyperactivity</w:t>
        </w:r>
      </w:hyperlink>
      <w:r>
        <w:rPr>
          <w:color w:val="2196D1"/>
          <w:spacing w:val="40"/>
          <w:w w:val="120"/>
          <w:sz w:val="12"/>
        </w:rPr>
        <w:t> </w:t>
      </w:r>
      <w:hyperlink r:id="rId326">
        <w:r>
          <w:rPr>
            <w:color w:val="2196D1"/>
            <w:w w:val="120"/>
            <w:sz w:val="12"/>
          </w:rPr>
          <w:t>disorder across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the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lifespan: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meta-regression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analysis.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Psychol.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Med.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46,</w:t>
        </w:r>
      </w:hyperlink>
      <w:r>
        <w:rPr>
          <w:color w:val="2196D1"/>
          <w:spacing w:val="40"/>
          <w:w w:val="120"/>
          <w:sz w:val="12"/>
        </w:rPr>
        <w:t> </w:t>
      </w:r>
      <w:hyperlink r:id="rId326">
        <w:r>
          <w:rPr>
            <w:color w:val="2196D1"/>
            <w:spacing w:val="-2"/>
            <w:w w:val="120"/>
            <w:sz w:val="12"/>
          </w:rPr>
          <w:t>1791–1807</w:t>
        </w:r>
      </w:hyperlink>
      <w:r>
        <w:rPr>
          <w:spacing w:val="-2"/>
          <w:w w:val="120"/>
          <w:sz w:val="12"/>
        </w:rPr>
        <w:t>.</w:t>
      </w:r>
    </w:p>
    <w:p>
      <w:pPr>
        <w:spacing w:line="135" w:lineRule="exact" w:before="0"/>
        <w:ind w:left="131" w:right="0" w:firstLine="0"/>
        <w:jc w:val="left"/>
        <w:rPr>
          <w:sz w:val="12"/>
        </w:rPr>
      </w:pPr>
      <w:bookmarkStart w:name="_bookmark463" w:id="509"/>
      <w:bookmarkEnd w:id="509"/>
      <w:r>
        <w:rPr/>
      </w:r>
      <w:hyperlink r:id="rId327">
        <w:r>
          <w:rPr>
            <w:color w:val="2196D1"/>
            <w:w w:val="115"/>
            <w:sz w:val="12"/>
          </w:rPr>
          <w:t>Taylor,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E.,</w:t>
        </w:r>
        <w:r>
          <w:rPr>
            <w:color w:val="2196D1"/>
            <w:spacing w:val="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2011.</w:t>
        </w:r>
        <w:r>
          <w:rPr>
            <w:color w:val="2196D1"/>
            <w:spacing w:val="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Antecedents</w:t>
        </w:r>
        <w:r>
          <w:rPr>
            <w:color w:val="2196D1"/>
            <w:spacing w:val="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ADHD:</w:t>
        </w:r>
        <w:r>
          <w:rPr>
            <w:color w:val="2196D1"/>
            <w:spacing w:val="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historical</w:t>
        </w:r>
        <w:r>
          <w:rPr>
            <w:color w:val="2196D1"/>
            <w:spacing w:val="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account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diagnostic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concepts.</w:t>
        </w:r>
      </w:hyperlink>
    </w:p>
    <w:p>
      <w:pPr>
        <w:spacing w:before="21"/>
        <w:ind w:left="370" w:right="0" w:firstLine="0"/>
        <w:jc w:val="left"/>
        <w:rPr>
          <w:sz w:val="12"/>
        </w:rPr>
      </w:pPr>
      <w:hyperlink r:id="rId327">
        <w:r>
          <w:rPr>
            <w:color w:val="2196D1"/>
            <w:w w:val="115"/>
            <w:sz w:val="12"/>
          </w:rPr>
          <w:t>Atten.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Defic.</w:t>
        </w:r>
        <w:r>
          <w:rPr>
            <w:color w:val="2196D1"/>
            <w:spacing w:val="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Hyperact.</w:t>
        </w:r>
        <w:r>
          <w:rPr>
            <w:color w:val="2196D1"/>
            <w:spacing w:val="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Disord.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3,</w:t>
        </w:r>
        <w:r>
          <w:rPr>
            <w:color w:val="2196D1"/>
            <w:spacing w:val="5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69–75</w:t>
        </w:r>
      </w:hyperlink>
      <w:r>
        <w:rPr>
          <w:spacing w:val="-2"/>
          <w:w w:val="115"/>
          <w:sz w:val="12"/>
        </w:rPr>
        <w:t>.</w:t>
      </w:r>
    </w:p>
    <w:p>
      <w:pPr>
        <w:spacing w:line="278" w:lineRule="auto" w:before="21"/>
        <w:ind w:left="370" w:right="42" w:hanging="240"/>
        <w:jc w:val="left"/>
        <w:rPr>
          <w:sz w:val="12"/>
        </w:rPr>
      </w:pPr>
      <w:bookmarkStart w:name="_bookmark464" w:id="510"/>
      <w:bookmarkEnd w:id="510"/>
      <w:r>
        <w:rPr/>
      </w:r>
      <w:hyperlink r:id="rId328">
        <w:r>
          <w:rPr>
            <w:color w:val="2196D1"/>
            <w:w w:val="115"/>
            <w:sz w:val="12"/>
          </w:rPr>
          <w:t>Taylor, E., Dopfner, M., Sergeant, J., Asherson, P., Banaschewski, T., Buitelaar, J.,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28">
        <w:r>
          <w:rPr>
            <w:color w:val="2196D1"/>
            <w:w w:val="115"/>
            <w:sz w:val="12"/>
          </w:rPr>
          <w:t>Coghill,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Danckaerts,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Rothenberger, A.,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Sonuga-Barke,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Steinhausen,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H.C.,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28">
        <w:r>
          <w:rPr>
            <w:color w:val="2196D1"/>
            <w:w w:val="115"/>
            <w:sz w:val="12"/>
          </w:rPr>
          <w:t>Zuddas, A., 2004. European clinical guidelines for hyperkinetic disorder-first</w:t>
        </w:r>
      </w:hyperlink>
      <w:r>
        <w:rPr>
          <w:color w:val="2196D1"/>
          <w:spacing w:val="40"/>
          <w:w w:val="115"/>
          <w:sz w:val="12"/>
        </w:rPr>
        <w:t> </w:t>
      </w:r>
      <w:hyperlink r:id="rId328">
        <w:r>
          <w:rPr>
            <w:color w:val="2196D1"/>
            <w:w w:val="115"/>
            <w:sz w:val="12"/>
          </w:rPr>
          <w:t>upgrade. Eur. Child Adolesc. Psychiatry 13, i7–i30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0" w:right="119" w:hanging="240"/>
        <w:jc w:val="left"/>
        <w:rPr>
          <w:sz w:val="12"/>
        </w:rPr>
      </w:pPr>
      <w:bookmarkStart w:name="_bookmark465" w:id="511"/>
      <w:bookmarkEnd w:id="511"/>
      <w:r>
        <w:rPr/>
      </w:r>
      <w:hyperlink r:id="rId329">
        <w:r>
          <w:rPr>
            <w:color w:val="2196D1"/>
            <w:w w:val="115"/>
            <w:sz w:val="12"/>
          </w:rPr>
          <w:t>Taylor, M.J., Martin, J., Lu, Y., Brikell, I., Lundstrom, S., Larsson, H., Lichtenstein, P.,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29">
        <w:r>
          <w:rPr>
            <w:color w:val="2196D1"/>
            <w:w w:val="115"/>
            <w:sz w:val="12"/>
          </w:rPr>
          <w:t>2019. Association of genetic risk factors for psychiatric disorders and traits of these</w:t>
        </w:r>
      </w:hyperlink>
      <w:r>
        <w:rPr>
          <w:color w:val="2196D1"/>
          <w:spacing w:val="40"/>
          <w:w w:val="115"/>
          <w:sz w:val="12"/>
        </w:rPr>
        <w:t> </w:t>
      </w:r>
      <w:hyperlink r:id="rId329">
        <w:r>
          <w:rPr>
            <w:color w:val="2196D1"/>
            <w:w w:val="115"/>
            <w:sz w:val="12"/>
          </w:rPr>
          <w:t>disorders in a Swedish population twin sample. JAMA Psychiatry 76, 280–289</w:t>
        </w:r>
      </w:hyperlink>
      <w:r>
        <w:rPr>
          <w:w w:val="115"/>
          <w:sz w:val="12"/>
        </w:rPr>
        <w:t>.</w:t>
      </w:r>
    </w:p>
    <w:p>
      <w:pPr>
        <w:spacing w:before="0"/>
        <w:ind w:left="131" w:right="0" w:firstLine="0"/>
        <w:jc w:val="left"/>
        <w:rPr>
          <w:sz w:val="12"/>
        </w:rPr>
      </w:pPr>
      <w:bookmarkStart w:name="_bookmark466" w:id="512"/>
      <w:bookmarkEnd w:id="512"/>
      <w:r>
        <w:rPr/>
      </w:r>
      <w:hyperlink r:id="rId330">
        <w:r>
          <w:rPr>
            <w:color w:val="2196D1"/>
            <w:w w:val="115"/>
            <w:sz w:val="12"/>
          </w:rPr>
          <w:t>Thome, J.,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Ehlis,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A.C.,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Fallgatter, A.J.,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Krauel,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K., Lange,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K.W.,</w:t>
        </w:r>
        <w:r>
          <w:rPr>
            <w:color w:val="2196D1"/>
            <w:spacing w:val="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Riederer, </w:t>
        </w:r>
        <w:r>
          <w:rPr>
            <w:color w:val="2196D1"/>
            <w:spacing w:val="-5"/>
            <w:w w:val="115"/>
            <w:sz w:val="12"/>
          </w:rPr>
          <w:t>P.,</w:t>
        </w:r>
      </w:hyperlink>
    </w:p>
    <w:p>
      <w:pPr>
        <w:spacing w:line="278" w:lineRule="auto" w:before="21"/>
        <w:ind w:left="370" w:right="36" w:firstLine="0"/>
        <w:jc w:val="left"/>
        <w:rPr>
          <w:sz w:val="12"/>
        </w:rPr>
      </w:pPr>
      <w:hyperlink r:id="rId330">
        <w:r>
          <w:rPr>
            <w:color w:val="2196D1"/>
            <w:w w:val="115"/>
            <w:sz w:val="12"/>
          </w:rPr>
          <w:t>Romanos, M., Taurines, R., Tucha, O., Uzbekov, M., Gerlach, M., 2012. Biomarkers</w:t>
        </w:r>
      </w:hyperlink>
      <w:r>
        <w:rPr>
          <w:color w:val="2196D1"/>
          <w:spacing w:val="40"/>
          <w:w w:val="115"/>
          <w:sz w:val="12"/>
        </w:rPr>
        <w:t> </w:t>
      </w:r>
      <w:hyperlink r:id="rId330">
        <w:r>
          <w:rPr>
            <w:color w:val="2196D1"/>
            <w:w w:val="115"/>
            <w:sz w:val="12"/>
          </w:rPr>
          <w:t>for attention-deficit/hyperactivity disorder (ADHD). A consensus report of the</w:t>
        </w:r>
      </w:hyperlink>
      <w:r>
        <w:rPr>
          <w:color w:val="2196D1"/>
          <w:spacing w:val="40"/>
          <w:w w:val="115"/>
          <w:sz w:val="12"/>
        </w:rPr>
        <w:t> </w:t>
      </w:r>
      <w:hyperlink r:id="rId330">
        <w:r>
          <w:rPr>
            <w:color w:val="2196D1"/>
            <w:w w:val="115"/>
            <w:sz w:val="12"/>
          </w:rPr>
          <w:t>WFSBP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task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force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on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biological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markers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the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World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Federation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ADHD.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World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</w:t>
        </w:r>
      </w:hyperlink>
      <w:r>
        <w:rPr>
          <w:color w:val="2196D1"/>
          <w:spacing w:val="40"/>
          <w:w w:val="115"/>
          <w:sz w:val="12"/>
        </w:rPr>
        <w:t> </w:t>
      </w:r>
      <w:hyperlink r:id="rId330">
        <w:r>
          <w:rPr>
            <w:color w:val="2196D1"/>
            <w:w w:val="115"/>
            <w:sz w:val="12"/>
          </w:rPr>
          <w:t>Biol. Psychiatry 13, 379–400</w:t>
        </w:r>
      </w:hyperlink>
      <w:r>
        <w:rPr>
          <w:w w:val="115"/>
          <w:sz w:val="12"/>
        </w:rPr>
        <w:t>.</w:t>
      </w:r>
    </w:p>
    <w:p>
      <w:pPr>
        <w:spacing w:line="135" w:lineRule="exact" w:before="0"/>
        <w:ind w:left="131" w:right="0" w:firstLine="0"/>
        <w:jc w:val="left"/>
        <w:rPr>
          <w:sz w:val="12"/>
        </w:rPr>
      </w:pPr>
      <w:bookmarkStart w:name="_bookmark467" w:id="513"/>
      <w:bookmarkEnd w:id="513"/>
      <w:r>
        <w:rPr/>
      </w:r>
      <w:hyperlink r:id="rId331">
        <w:r>
          <w:rPr>
            <w:color w:val="2196D1"/>
            <w:w w:val="115"/>
            <w:sz w:val="12"/>
          </w:rPr>
          <w:t>Tseng,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P.T.,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Cheng,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Y.S.,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Yen,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C.F.,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Chen,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Y.W.,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Stubbs,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Whiteley,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Carvalho,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A.F.,</w:t>
        </w:r>
      </w:hyperlink>
    </w:p>
    <w:p>
      <w:pPr>
        <w:spacing w:before="22"/>
        <w:ind w:left="370" w:right="0" w:firstLine="0"/>
        <w:jc w:val="left"/>
        <w:rPr>
          <w:sz w:val="12"/>
        </w:rPr>
      </w:pPr>
      <w:hyperlink r:id="rId331">
        <w:r>
          <w:rPr>
            <w:color w:val="2196D1"/>
            <w:w w:val="110"/>
            <w:sz w:val="12"/>
          </w:rPr>
          <w:t>Li,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D.J.,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Chen,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T.Y.,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Yang,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W.C.,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Tang,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C.H.,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Chu,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C.S.,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Yang,</w:t>
        </w:r>
        <w:r>
          <w:rPr>
            <w:color w:val="2196D1"/>
            <w:spacing w:val="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W.C.,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Liang,</w:t>
        </w:r>
        <w:r>
          <w:rPr>
            <w:color w:val="2196D1"/>
            <w:spacing w:val="7"/>
            <w:w w:val="110"/>
            <w:sz w:val="12"/>
          </w:rPr>
          <w:t> </w:t>
        </w:r>
        <w:r>
          <w:rPr>
            <w:color w:val="2196D1"/>
            <w:spacing w:val="-2"/>
            <w:w w:val="110"/>
            <w:sz w:val="12"/>
          </w:rPr>
          <w:t>H.Y.,</w:t>
        </w:r>
      </w:hyperlink>
    </w:p>
    <w:p>
      <w:pPr>
        <w:spacing w:line="276" w:lineRule="auto" w:before="22"/>
        <w:ind w:left="370" w:right="119" w:firstLine="0"/>
        <w:jc w:val="left"/>
        <w:rPr>
          <w:sz w:val="12"/>
        </w:rPr>
      </w:pPr>
      <w:hyperlink r:id="rId331">
        <w:r>
          <w:rPr>
            <w:color w:val="2196D1"/>
            <w:w w:val="115"/>
            <w:sz w:val="12"/>
          </w:rPr>
          <w:t>Wu, C.K., Lin, P.Y., 2018. Peripheral iron levels in children with </w:t>
        </w:r>
        <w:r>
          <w:rPr>
            <w:color w:val="2196D1"/>
            <w:w w:val="115"/>
            <w:sz w:val="12"/>
          </w:rPr>
          <w:t>attention-deficit</w:t>
        </w:r>
      </w:hyperlink>
      <w:r>
        <w:rPr>
          <w:color w:val="2196D1"/>
          <w:spacing w:val="40"/>
          <w:w w:val="115"/>
          <w:sz w:val="12"/>
        </w:rPr>
        <w:t> </w:t>
      </w:r>
      <w:hyperlink r:id="rId331">
        <w:r>
          <w:rPr>
            <w:color w:val="2196D1"/>
            <w:w w:val="115"/>
            <w:sz w:val="12"/>
          </w:rPr>
          <w:t>hyperactivity disorder: a systematic review</w:t>
        </w:r>
        <w:r>
          <w:rPr>
            <w:color w:val="2196D1"/>
            <w:spacing w:val="2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 meta-analysis. Sci.</w:t>
        </w:r>
        <w:r>
          <w:rPr>
            <w:color w:val="2196D1"/>
            <w:spacing w:val="2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Rep. 8,</w:t>
        </w:r>
        <w:r>
          <w:rPr>
            <w:color w:val="2196D1"/>
            <w:spacing w:val="2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788</w:t>
        </w:r>
      </w:hyperlink>
      <w:r>
        <w:rPr>
          <w:w w:val="115"/>
          <w:sz w:val="12"/>
        </w:rPr>
        <w:t>.</w:t>
      </w:r>
    </w:p>
    <w:p>
      <w:pPr>
        <w:spacing w:line="276" w:lineRule="auto" w:before="1"/>
        <w:ind w:left="370" w:right="119" w:hanging="240"/>
        <w:jc w:val="left"/>
        <w:rPr>
          <w:sz w:val="12"/>
        </w:rPr>
      </w:pPr>
      <w:bookmarkStart w:name="_bookmark468" w:id="514"/>
      <w:bookmarkEnd w:id="514"/>
      <w:r>
        <w:rPr/>
      </w:r>
      <w:hyperlink r:id="rId332">
        <w:r>
          <w:rPr>
            <w:color w:val="2196D1"/>
            <w:w w:val="115"/>
            <w:sz w:val="12"/>
          </w:rPr>
          <w:t>Tseng, J.J., Lin, C.H., Lin, M.C., 2020. Long-term outcomes of pediatric enterovirus</w:t>
        </w:r>
      </w:hyperlink>
      <w:r>
        <w:rPr>
          <w:color w:val="2196D1"/>
          <w:spacing w:val="40"/>
          <w:w w:val="115"/>
          <w:sz w:val="12"/>
        </w:rPr>
        <w:t> </w:t>
      </w:r>
      <w:hyperlink r:id="rId332">
        <w:r>
          <w:rPr>
            <w:color w:val="2196D1"/>
            <w:w w:val="115"/>
            <w:sz w:val="12"/>
          </w:rPr>
          <w:t>infection</w:t>
        </w:r>
        <w:r>
          <w:rPr>
            <w:color w:val="2196D1"/>
            <w:spacing w:val="2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in</w:t>
        </w:r>
        <w:r>
          <w:rPr>
            <w:color w:val="2196D1"/>
            <w:spacing w:val="2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Taiwan:</w:t>
        </w:r>
        <w:r>
          <w:rPr>
            <w:color w:val="2196D1"/>
            <w:spacing w:val="2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</w:t>
        </w:r>
        <w:r>
          <w:rPr>
            <w:color w:val="2196D1"/>
            <w:spacing w:val="2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population-based</w:t>
        </w:r>
        <w:r>
          <w:rPr>
            <w:color w:val="2196D1"/>
            <w:spacing w:val="2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cohort</w:t>
        </w:r>
        <w:r>
          <w:rPr>
            <w:color w:val="2196D1"/>
            <w:spacing w:val="2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study.</w:t>
        </w:r>
        <w:r>
          <w:rPr>
            <w:color w:val="2196D1"/>
            <w:spacing w:val="2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Front.</w:t>
        </w:r>
        <w:r>
          <w:rPr>
            <w:color w:val="2196D1"/>
            <w:spacing w:val="2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Pediatr.</w:t>
        </w:r>
        <w:r>
          <w:rPr>
            <w:color w:val="2196D1"/>
            <w:spacing w:val="2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8,</w:t>
        </w:r>
        <w:r>
          <w:rPr>
            <w:color w:val="2196D1"/>
            <w:spacing w:val="2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285</w:t>
        </w:r>
      </w:hyperlink>
      <w:r>
        <w:rPr>
          <w:w w:val="115"/>
          <w:sz w:val="12"/>
        </w:rPr>
        <w:t>.</w:t>
      </w:r>
    </w:p>
    <w:p>
      <w:pPr>
        <w:spacing w:line="278" w:lineRule="auto" w:before="2"/>
        <w:ind w:left="370" w:right="0" w:hanging="240"/>
        <w:jc w:val="left"/>
        <w:rPr>
          <w:sz w:val="12"/>
        </w:rPr>
      </w:pPr>
      <w:bookmarkStart w:name="_bookmark469" w:id="515"/>
      <w:bookmarkEnd w:id="515"/>
      <w:r>
        <w:rPr/>
      </w:r>
      <w:hyperlink r:id="rId333">
        <w:r>
          <w:rPr>
            <w:color w:val="2196D1"/>
            <w:w w:val="120"/>
            <w:sz w:val="12"/>
          </w:rPr>
          <w:t>Tsujii,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N.,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Okada,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T.,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Usami,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M.,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Kuwabara,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H.,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Fujita,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J.,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Negoro,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H.,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Kawamura,</w:t>
        </w:r>
        <w:r>
          <w:rPr>
            <w:color w:val="2196D1"/>
            <w:spacing w:val="-9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M.,</w:t>
        </w:r>
      </w:hyperlink>
      <w:r>
        <w:rPr>
          <w:color w:val="2196D1"/>
          <w:spacing w:val="40"/>
          <w:w w:val="120"/>
          <w:sz w:val="12"/>
        </w:rPr>
        <w:t> </w:t>
      </w:r>
      <w:hyperlink r:id="rId333">
        <w:r>
          <w:rPr>
            <w:color w:val="2196D1"/>
            <w:w w:val="120"/>
            <w:sz w:val="12"/>
          </w:rPr>
          <w:t>Iida, J., Saito, T., 2020. Effect of continuing and discontinuing medications on</w:t>
        </w:r>
      </w:hyperlink>
      <w:r>
        <w:rPr>
          <w:color w:val="2196D1"/>
          <w:spacing w:val="40"/>
          <w:w w:val="120"/>
          <w:sz w:val="12"/>
        </w:rPr>
        <w:t> </w:t>
      </w:r>
      <w:hyperlink r:id="rId333">
        <w:r>
          <w:rPr>
            <w:color w:val="2196D1"/>
            <w:w w:val="120"/>
            <w:sz w:val="12"/>
          </w:rPr>
          <w:t>quality of life after symptomatic remission in attention-deficit/hyperactivity</w:t>
        </w:r>
      </w:hyperlink>
      <w:r>
        <w:rPr>
          <w:color w:val="2196D1"/>
          <w:spacing w:val="40"/>
          <w:w w:val="120"/>
          <w:sz w:val="12"/>
        </w:rPr>
        <w:t> </w:t>
      </w:r>
      <w:hyperlink r:id="rId333">
        <w:r>
          <w:rPr>
            <w:color w:val="2196D1"/>
            <w:w w:val="120"/>
            <w:sz w:val="12"/>
          </w:rPr>
          <w:t>disorder:</w:t>
        </w:r>
        <w:r>
          <w:rPr>
            <w:color w:val="2196D1"/>
            <w:spacing w:val="-7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</w:t>
        </w:r>
        <w:r>
          <w:rPr>
            <w:color w:val="2196D1"/>
            <w:spacing w:val="-7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systematic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review</w:t>
        </w:r>
        <w:r>
          <w:rPr>
            <w:color w:val="2196D1"/>
            <w:spacing w:val="-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and</w:t>
        </w:r>
        <w:r>
          <w:rPr>
            <w:color w:val="2196D1"/>
            <w:spacing w:val="-7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meta-analysis.</w:t>
        </w:r>
        <w:r>
          <w:rPr>
            <w:color w:val="2196D1"/>
            <w:spacing w:val="-7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J.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Clin.</w:t>
        </w:r>
        <w:r>
          <w:rPr>
            <w:color w:val="2196D1"/>
            <w:spacing w:val="-7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Psychiatry</w:t>
        </w:r>
        <w:r>
          <w:rPr>
            <w:color w:val="2196D1"/>
            <w:spacing w:val="-7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81,</w:t>
        </w:r>
        <w:r>
          <w:rPr>
            <w:color w:val="2196D1"/>
            <w:spacing w:val="-8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19r13015</w:t>
        </w:r>
      </w:hyperlink>
      <w:r>
        <w:rPr>
          <w:w w:val="120"/>
          <w:sz w:val="12"/>
        </w:rPr>
        <w:t>.</w:t>
      </w:r>
    </w:p>
    <w:p>
      <w:pPr>
        <w:spacing w:line="276" w:lineRule="auto" w:before="102"/>
        <w:ind w:left="371" w:right="150" w:hanging="240"/>
        <w:jc w:val="left"/>
        <w:rPr>
          <w:sz w:val="12"/>
        </w:rPr>
      </w:pPr>
      <w:r>
        <w:rPr/>
        <w:br w:type="column"/>
      </w:r>
      <w:bookmarkStart w:name="_bookmark470" w:id="516"/>
      <w:bookmarkEnd w:id="516"/>
      <w:r>
        <w:rPr/>
      </w:r>
      <w:hyperlink r:id="rId334">
        <w:r>
          <w:rPr>
            <w:color w:val="2196D1"/>
            <w:w w:val="115"/>
            <w:sz w:val="12"/>
          </w:rPr>
          <w:t>Tung, I., Li, J.J., Meza, J.I., Jezior, K.L., Kianmahd, J.S., Hentschel, P.G., O’Neil, P.M.,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34">
        <w:r>
          <w:rPr>
            <w:color w:val="2196D1"/>
            <w:w w:val="115"/>
            <w:sz w:val="12"/>
          </w:rPr>
          <w:t>Lee, S.S., 2016. Patterns of comorbidity among girls with ADHD: a meta-analysis.</w:t>
        </w:r>
      </w:hyperlink>
      <w:r>
        <w:rPr>
          <w:color w:val="2196D1"/>
          <w:spacing w:val="40"/>
          <w:w w:val="115"/>
          <w:sz w:val="12"/>
        </w:rPr>
        <w:t> </w:t>
      </w:r>
      <w:hyperlink r:id="rId334">
        <w:r>
          <w:rPr>
            <w:color w:val="2196D1"/>
            <w:w w:val="115"/>
            <w:sz w:val="12"/>
          </w:rPr>
          <w:t>Pediatrics 138, e20160430</w:t>
        </w:r>
      </w:hyperlink>
      <w:r>
        <w:rPr>
          <w:w w:val="115"/>
          <w:sz w:val="12"/>
        </w:rPr>
        <w:t>.</w:t>
      </w:r>
    </w:p>
    <w:p>
      <w:pPr>
        <w:spacing w:before="2"/>
        <w:ind w:left="131" w:right="0" w:firstLine="0"/>
        <w:jc w:val="left"/>
        <w:rPr>
          <w:sz w:val="12"/>
        </w:rPr>
      </w:pPr>
      <w:bookmarkStart w:name="_bookmark471" w:id="517"/>
      <w:bookmarkEnd w:id="517"/>
      <w:r>
        <w:rPr/>
      </w:r>
      <w:hyperlink r:id="rId335">
        <w:r>
          <w:rPr>
            <w:color w:val="2196D1"/>
            <w:w w:val="110"/>
            <w:sz w:val="12"/>
          </w:rPr>
          <w:t>Tylee,</w:t>
        </w:r>
        <w:r>
          <w:rPr>
            <w:color w:val="2196D1"/>
            <w:spacing w:val="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D.S., Sun,</w:t>
        </w:r>
        <w:r>
          <w:rPr>
            <w:color w:val="2196D1"/>
            <w:spacing w:val="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J.,</w:t>
        </w:r>
        <w:r>
          <w:rPr>
            <w:color w:val="2196D1"/>
            <w:spacing w:val="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Hess,</w:t>
        </w:r>
        <w:r>
          <w:rPr>
            <w:color w:val="2196D1"/>
            <w:spacing w:val="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J.L.,</w:t>
        </w:r>
        <w:r>
          <w:rPr>
            <w:color w:val="2196D1"/>
            <w:spacing w:val="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Tahir,</w:t>
        </w:r>
        <w:r>
          <w:rPr>
            <w:color w:val="2196D1"/>
            <w:spacing w:val="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M.A.,</w:t>
        </w:r>
        <w:r>
          <w:rPr>
            <w:color w:val="2196D1"/>
            <w:spacing w:val="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Sharma,</w:t>
        </w:r>
        <w:r>
          <w:rPr>
            <w:color w:val="2196D1"/>
            <w:spacing w:val="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E.,</w:t>
        </w:r>
        <w:r>
          <w:rPr>
            <w:color w:val="2196D1"/>
            <w:spacing w:val="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Malik, R.,</w:t>
        </w:r>
        <w:r>
          <w:rPr>
            <w:color w:val="2196D1"/>
            <w:spacing w:val="2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Worrall,</w:t>
        </w:r>
        <w:r>
          <w:rPr>
            <w:color w:val="2196D1"/>
            <w:spacing w:val="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B.B.,</w:t>
        </w:r>
        <w:r>
          <w:rPr>
            <w:color w:val="2196D1"/>
            <w:spacing w:val="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Levine,</w:t>
        </w:r>
        <w:r>
          <w:rPr>
            <w:color w:val="2196D1"/>
            <w:spacing w:val="1"/>
            <w:w w:val="110"/>
            <w:sz w:val="12"/>
          </w:rPr>
          <w:t> </w:t>
        </w:r>
        <w:r>
          <w:rPr>
            <w:color w:val="2196D1"/>
            <w:spacing w:val="-5"/>
            <w:w w:val="110"/>
            <w:sz w:val="12"/>
          </w:rPr>
          <w:t>A.</w:t>
        </w:r>
      </w:hyperlink>
    </w:p>
    <w:p>
      <w:pPr>
        <w:spacing w:line="278" w:lineRule="auto" w:before="21"/>
        <w:ind w:left="371" w:right="149" w:firstLine="0"/>
        <w:jc w:val="left"/>
        <w:rPr>
          <w:sz w:val="12"/>
        </w:rPr>
      </w:pPr>
      <w:hyperlink r:id="rId335">
        <w:r>
          <w:rPr>
            <w:color w:val="2196D1"/>
            <w:w w:val="115"/>
            <w:sz w:val="12"/>
          </w:rPr>
          <w:t>J., Martinson, J.J., Nejentsev, S., Speed, D., Fischer, A., Mick, E., Walker, B.R.,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35">
        <w:r>
          <w:rPr>
            <w:color w:val="2196D1"/>
            <w:w w:val="115"/>
            <w:sz w:val="12"/>
          </w:rPr>
          <w:t>Crawford, A., Grant, S.F.A., Polychronakos, C., Bradfield, J.P., Sleiman, P.M.A.,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35">
        <w:r>
          <w:rPr>
            <w:color w:val="2196D1"/>
            <w:w w:val="115"/>
            <w:sz w:val="12"/>
          </w:rPr>
          <w:t>Hakonarson, H., Ellinghaus, E., Elder, J.T., Tsoi, L.C., Trembath, R.C., Barker, J.N.,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35">
        <w:r>
          <w:rPr>
            <w:color w:val="2196D1"/>
            <w:w w:val="115"/>
            <w:sz w:val="12"/>
          </w:rPr>
          <w:t>Franke,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Dehghan,</w:t>
        </w:r>
        <w:r>
          <w:rPr>
            <w:color w:val="2196D1"/>
            <w:spacing w:val="-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Team,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a.M.R.,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Consortium,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I.W.G.o.t.C,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Consortium,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M.C.o</w:t>
        </w:r>
        <w:r>
          <w:rPr>
            <w:color w:val="2196D1"/>
            <w:spacing w:val="-2"/>
            <w:w w:val="115"/>
            <w:sz w:val="12"/>
          </w:rPr>
          <w:t>.</w:t>
        </w:r>
      </w:hyperlink>
    </w:p>
    <w:p>
      <w:pPr>
        <w:spacing w:line="278" w:lineRule="auto" w:before="0"/>
        <w:ind w:left="371" w:right="149" w:firstLine="0"/>
        <w:jc w:val="left"/>
        <w:rPr>
          <w:sz w:val="12"/>
        </w:rPr>
      </w:pPr>
      <w:hyperlink r:id="rId335">
        <w:r>
          <w:rPr>
            <w:color w:val="2196D1"/>
            <w:w w:val="110"/>
            <w:sz w:val="12"/>
          </w:rPr>
          <w:t>t.I.S.G, Registry, N.T., Group, n.W., Consortum, O.C.a.T.S.W.G.o.t.P.G, Faraone, </w:t>
        </w:r>
        <w:r>
          <w:rPr>
            <w:color w:val="2196D1"/>
            <w:w w:val="110"/>
            <w:sz w:val="12"/>
          </w:rPr>
          <w:t>S.V.,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35">
        <w:r>
          <w:rPr>
            <w:color w:val="2196D1"/>
            <w:w w:val="115"/>
            <w:sz w:val="12"/>
          </w:rPr>
          <w:t>Glatt, S.J., 2018. Genetic correlations among psychiatric and immune-related</w:t>
        </w:r>
      </w:hyperlink>
      <w:r>
        <w:rPr>
          <w:color w:val="2196D1"/>
          <w:spacing w:val="40"/>
          <w:w w:val="115"/>
          <w:sz w:val="12"/>
        </w:rPr>
        <w:t> </w:t>
      </w:r>
      <w:hyperlink r:id="rId335">
        <w:r>
          <w:rPr>
            <w:color w:val="2196D1"/>
            <w:w w:val="115"/>
            <w:sz w:val="12"/>
          </w:rPr>
          <w:t>phenotypes based on genome-wide association data. Am. J. Med. Genet. B</w:t>
        </w:r>
      </w:hyperlink>
      <w:r>
        <w:rPr>
          <w:color w:val="2196D1"/>
          <w:spacing w:val="40"/>
          <w:w w:val="115"/>
          <w:sz w:val="12"/>
        </w:rPr>
        <w:t> </w:t>
      </w:r>
      <w:hyperlink r:id="rId335">
        <w:r>
          <w:rPr>
            <w:color w:val="2196D1"/>
            <w:w w:val="115"/>
            <w:sz w:val="12"/>
          </w:rPr>
          <w:t>Neuropsychiatr. Genet. 177, 641–657</w:t>
        </w:r>
      </w:hyperlink>
      <w:r>
        <w:rPr>
          <w:w w:val="115"/>
          <w:sz w:val="12"/>
        </w:rPr>
        <w:t>.</w:t>
      </w:r>
    </w:p>
    <w:p>
      <w:pPr>
        <w:spacing w:line="135" w:lineRule="exact" w:before="0"/>
        <w:ind w:left="131" w:right="0" w:firstLine="0"/>
        <w:jc w:val="left"/>
        <w:rPr>
          <w:sz w:val="12"/>
        </w:rPr>
      </w:pPr>
      <w:bookmarkStart w:name="_bookmark472" w:id="518"/>
      <w:bookmarkEnd w:id="518"/>
      <w:r>
        <w:rPr/>
      </w:r>
      <w:hyperlink r:id="rId336">
        <w:r>
          <w:rPr>
            <w:color w:val="2196D1"/>
            <w:w w:val="110"/>
            <w:sz w:val="12"/>
          </w:rPr>
          <w:t>Tzeng, N.S., Chung, C.H.,</w:t>
        </w:r>
        <w:r>
          <w:rPr>
            <w:color w:val="2196D1"/>
            <w:spacing w:val="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Lin, F.H., Yeh,</w:t>
        </w:r>
        <w:r>
          <w:rPr>
            <w:color w:val="2196D1"/>
            <w:spacing w:val="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C.B., Huang, S.Y., Lu, R.B.,</w:t>
        </w:r>
        <w:r>
          <w:rPr>
            <w:color w:val="2196D1"/>
            <w:spacing w:val="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Chang, H.A.,</w:t>
        </w:r>
        <w:r>
          <w:rPr>
            <w:color w:val="2196D1"/>
            <w:spacing w:val="1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Kao,</w:t>
        </w:r>
        <w:r>
          <w:rPr>
            <w:color w:val="2196D1"/>
            <w:spacing w:val="1"/>
            <w:w w:val="110"/>
            <w:sz w:val="12"/>
          </w:rPr>
          <w:t> </w:t>
        </w:r>
        <w:r>
          <w:rPr>
            <w:color w:val="2196D1"/>
            <w:spacing w:val="-5"/>
            <w:w w:val="110"/>
            <w:sz w:val="12"/>
          </w:rPr>
          <w:t>Y.</w:t>
        </w:r>
      </w:hyperlink>
    </w:p>
    <w:p>
      <w:pPr>
        <w:spacing w:before="20"/>
        <w:ind w:left="371" w:right="0" w:firstLine="0"/>
        <w:jc w:val="both"/>
        <w:rPr>
          <w:sz w:val="12"/>
        </w:rPr>
      </w:pPr>
      <w:hyperlink r:id="rId336"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Yeh,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H.W.,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Chiang,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W.S.,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Chou,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Y.C.,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Tsao,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C.H.,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Wu,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Y.F.,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Chien,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W.C.,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spacing w:val="-4"/>
            <w:w w:val="115"/>
            <w:sz w:val="12"/>
          </w:rPr>
          <w:t>2019.</w:t>
        </w:r>
      </w:hyperlink>
    </w:p>
    <w:p>
      <w:pPr>
        <w:spacing w:line="278" w:lineRule="auto" w:before="21"/>
        <w:ind w:left="371" w:right="150" w:firstLine="0"/>
        <w:jc w:val="both"/>
        <w:rPr>
          <w:sz w:val="12"/>
        </w:rPr>
      </w:pPr>
      <w:hyperlink r:id="rId336">
        <w:r>
          <w:rPr>
            <w:color w:val="2196D1"/>
            <w:w w:val="115"/>
            <w:sz w:val="12"/>
          </w:rPr>
          <w:t>Risk of dementia in adults with ADHD: a nationwide, population-based cohort </w:t>
        </w:r>
        <w:r>
          <w:rPr>
            <w:color w:val="2196D1"/>
            <w:w w:val="115"/>
            <w:sz w:val="12"/>
          </w:rPr>
          <w:t>study</w:t>
        </w:r>
      </w:hyperlink>
      <w:r>
        <w:rPr>
          <w:color w:val="2196D1"/>
          <w:spacing w:val="40"/>
          <w:w w:val="115"/>
          <w:sz w:val="12"/>
        </w:rPr>
        <w:t> </w:t>
      </w:r>
      <w:hyperlink r:id="rId336">
        <w:r>
          <w:rPr>
            <w:color w:val="2196D1"/>
            <w:w w:val="115"/>
            <w:sz w:val="12"/>
          </w:rPr>
          <w:t>in Taiwan. J. Atten. Disord. 23, 995–1006</w:t>
        </w:r>
      </w:hyperlink>
      <w:r>
        <w:rPr>
          <w:w w:val="115"/>
          <w:sz w:val="12"/>
        </w:rPr>
        <w:t>.</w:t>
      </w:r>
    </w:p>
    <w:p>
      <w:pPr>
        <w:spacing w:line="136" w:lineRule="exact" w:before="0"/>
        <w:ind w:left="131" w:right="0" w:firstLine="0"/>
        <w:jc w:val="both"/>
        <w:rPr>
          <w:sz w:val="12"/>
        </w:rPr>
      </w:pPr>
      <w:bookmarkStart w:name="_bookmark473" w:id="519"/>
      <w:bookmarkEnd w:id="519"/>
      <w:r>
        <w:rPr/>
      </w:r>
      <w:hyperlink r:id="rId337">
        <w:r>
          <w:rPr>
            <w:color w:val="2196D1"/>
            <w:w w:val="115"/>
            <w:sz w:val="12"/>
          </w:rPr>
          <w:t>Vaa,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2014.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ADHD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relative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risk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accidents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in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road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traffic: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meta-analysis.</w:t>
        </w:r>
        <w:r>
          <w:rPr>
            <w:color w:val="2196D1"/>
            <w:spacing w:val="-2"/>
            <w:w w:val="115"/>
            <w:sz w:val="12"/>
          </w:rPr>
          <w:t> Accid.</w:t>
        </w:r>
      </w:hyperlink>
    </w:p>
    <w:p>
      <w:pPr>
        <w:spacing w:before="21"/>
        <w:ind w:left="371" w:right="0" w:firstLine="0"/>
        <w:jc w:val="both"/>
        <w:rPr>
          <w:sz w:val="12"/>
        </w:rPr>
      </w:pPr>
      <w:hyperlink r:id="rId337">
        <w:r>
          <w:rPr>
            <w:color w:val="2196D1"/>
            <w:w w:val="115"/>
            <w:sz w:val="12"/>
          </w:rPr>
          <w:t>Anal.</w:t>
        </w:r>
        <w:r>
          <w:rPr>
            <w:color w:val="2196D1"/>
            <w:spacing w:val="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Prev.</w:t>
        </w:r>
        <w:r>
          <w:rPr>
            <w:color w:val="2196D1"/>
            <w:spacing w:val="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62,</w:t>
        </w:r>
        <w:r>
          <w:rPr>
            <w:color w:val="2196D1"/>
            <w:spacing w:val="6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415–425</w:t>
        </w:r>
      </w:hyperlink>
      <w:r>
        <w:rPr>
          <w:spacing w:val="-2"/>
          <w:w w:val="115"/>
          <w:sz w:val="12"/>
        </w:rPr>
        <w:t>.</w:t>
      </w:r>
    </w:p>
    <w:p>
      <w:pPr>
        <w:spacing w:line="276" w:lineRule="auto" w:before="22"/>
        <w:ind w:left="371" w:right="150" w:hanging="240"/>
        <w:jc w:val="both"/>
        <w:rPr>
          <w:sz w:val="12"/>
        </w:rPr>
      </w:pPr>
      <w:bookmarkStart w:name="_bookmark474" w:id="520"/>
      <w:bookmarkEnd w:id="520"/>
      <w:r>
        <w:rPr/>
      </w:r>
      <w:hyperlink r:id="rId338">
        <w:r>
          <w:rPr>
            <w:color w:val="2196D1"/>
            <w:w w:val="115"/>
            <w:sz w:val="12"/>
          </w:rPr>
          <w:t>van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der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Schans,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Aikman,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de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Vries,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T.W.,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Hoekstra,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P.J.,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Hak,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2017.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Association</w:t>
        </w:r>
      </w:hyperlink>
      <w:r>
        <w:rPr>
          <w:color w:val="2196D1"/>
          <w:spacing w:val="40"/>
          <w:w w:val="120"/>
          <w:sz w:val="12"/>
        </w:rPr>
        <w:t> </w:t>
      </w:r>
      <w:hyperlink r:id="rId338">
        <w:r>
          <w:rPr>
            <w:color w:val="2196D1"/>
            <w:w w:val="120"/>
            <w:sz w:val="12"/>
          </w:rPr>
          <w:t>between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attention-deficit/hyperactivity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disorder and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asthma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among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adults: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</w:t>
        </w:r>
        <w:r>
          <w:rPr>
            <w:color w:val="2196D1"/>
            <w:spacing w:val="-1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case-</w:t>
        </w:r>
      </w:hyperlink>
      <w:r>
        <w:rPr>
          <w:color w:val="2196D1"/>
          <w:spacing w:val="40"/>
          <w:w w:val="120"/>
          <w:sz w:val="12"/>
        </w:rPr>
        <w:t> </w:t>
      </w:r>
      <w:hyperlink r:id="rId338">
        <w:r>
          <w:rPr>
            <w:color w:val="2196D1"/>
            <w:w w:val="120"/>
            <w:sz w:val="12"/>
          </w:rPr>
          <w:t>control study. Chest 151, 1406–1407</w:t>
        </w:r>
      </w:hyperlink>
      <w:r>
        <w:rPr>
          <w:w w:val="120"/>
          <w:sz w:val="12"/>
        </w:rPr>
        <w:t>.</w:t>
      </w:r>
    </w:p>
    <w:p>
      <w:pPr>
        <w:spacing w:line="278" w:lineRule="auto" w:before="2"/>
        <w:ind w:left="371" w:right="149" w:hanging="240"/>
        <w:jc w:val="both"/>
        <w:rPr>
          <w:sz w:val="12"/>
        </w:rPr>
      </w:pPr>
      <w:bookmarkStart w:name="_bookmark475" w:id="521"/>
      <w:bookmarkEnd w:id="521"/>
      <w:r>
        <w:rPr/>
      </w:r>
      <w:hyperlink r:id="rId339">
        <w:r>
          <w:rPr>
            <w:color w:val="2196D1"/>
            <w:w w:val="110"/>
            <w:sz w:val="12"/>
          </w:rPr>
          <w:t>van Hulzen, K.J.E., Scholz, C.J., Franke, B., Ripke, S., Klein, M., McQuillin, A., Sonuga-</w:t>
        </w:r>
      </w:hyperlink>
      <w:r>
        <w:rPr>
          <w:color w:val="2196D1"/>
          <w:spacing w:val="40"/>
          <w:w w:val="110"/>
          <w:sz w:val="12"/>
        </w:rPr>
        <w:t> </w:t>
      </w:r>
      <w:hyperlink r:id="rId339">
        <w:r>
          <w:rPr>
            <w:color w:val="2196D1"/>
            <w:w w:val="110"/>
            <w:sz w:val="12"/>
          </w:rPr>
          <w:t>Barke,</w:t>
        </w:r>
        <w:r>
          <w:rPr>
            <w:color w:val="2196D1"/>
            <w:spacing w:val="6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E.J.,</w:t>
        </w:r>
        <w:r>
          <w:rPr>
            <w:color w:val="2196D1"/>
            <w:spacing w:val="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Group,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P.A.W.,</w:t>
        </w:r>
        <w:r>
          <w:rPr>
            <w:color w:val="2196D1"/>
            <w:spacing w:val="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Kelsoe,</w:t>
        </w:r>
        <w:r>
          <w:rPr>
            <w:color w:val="2196D1"/>
            <w:spacing w:val="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J.R.,</w:t>
        </w:r>
        <w:r>
          <w:rPr>
            <w:color w:val="2196D1"/>
            <w:spacing w:val="6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Landen,</w:t>
        </w:r>
        <w:r>
          <w:rPr>
            <w:color w:val="2196D1"/>
            <w:spacing w:val="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M.,</w:t>
        </w:r>
        <w:r>
          <w:rPr>
            <w:color w:val="2196D1"/>
            <w:spacing w:val="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Andreassen,</w:t>
        </w:r>
        <w:r>
          <w:rPr>
            <w:color w:val="2196D1"/>
            <w:spacing w:val="7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O.A.,</w:t>
        </w:r>
        <w:r>
          <w:rPr>
            <w:color w:val="2196D1"/>
            <w:spacing w:val="8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Group,</w:t>
        </w:r>
        <w:r>
          <w:rPr>
            <w:color w:val="2196D1"/>
            <w:spacing w:val="7"/>
            <w:w w:val="110"/>
            <w:sz w:val="12"/>
          </w:rPr>
          <w:t> </w:t>
        </w:r>
        <w:r>
          <w:rPr>
            <w:color w:val="2196D1"/>
            <w:spacing w:val="-2"/>
            <w:w w:val="110"/>
            <w:sz w:val="12"/>
          </w:rPr>
          <w:t>P.G.C.</w:t>
        </w:r>
      </w:hyperlink>
    </w:p>
    <w:p>
      <w:pPr>
        <w:spacing w:line="276" w:lineRule="auto" w:before="0"/>
        <w:ind w:left="371" w:right="228" w:firstLine="0"/>
        <w:jc w:val="left"/>
        <w:rPr>
          <w:sz w:val="12"/>
        </w:rPr>
      </w:pPr>
      <w:hyperlink r:id="rId339">
        <w:r>
          <w:rPr>
            <w:color w:val="2196D1"/>
            <w:w w:val="115"/>
            <w:sz w:val="12"/>
          </w:rPr>
          <w:t>B.D.W,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Lesch,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K.P.,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Weber,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Faraone,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S.V.,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Arias-Vasquez,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Reif,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2017.</w:t>
        </w:r>
      </w:hyperlink>
      <w:r>
        <w:rPr>
          <w:color w:val="2196D1"/>
          <w:spacing w:val="40"/>
          <w:w w:val="115"/>
          <w:sz w:val="12"/>
        </w:rPr>
        <w:t> </w:t>
      </w:r>
      <w:hyperlink r:id="rId339">
        <w:r>
          <w:rPr>
            <w:color w:val="2196D1"/>
            <w:w w:val="115"/>
            <w:sz w:val="12"/>
          </w:rPr>
          <w:t>Genetic overlap between attention-deficit/hyperactivity disorder and bipolar</w:t>
        </w:r>
      </w:hyperlink>
      <w:r>
        <w:rPr>
          <w:color w:val="2196D1"/>
          <w:spacing w:val="40"/>
          <w:w w:val="115"/>
          <w:sz w:val="12"/>
        </w:rPr>
        <w:t> </w:t>
      </w:r>
      <w:hyperlink r:id="rId339">
        <w:r>
          <w:rPr>
            <w:color w:val="2196D1"/>
            <w:w w:val="115"/>
            <w:sz w:val="12"/>
          </w:rPr>
          <w:t>disorder: evidence from genome-wide association study meta-analysis. Biol.</w:t>
        </w:r>
      </w:hyperlink>
    </w:p>
    <w:p>
      <w:pPr>
        <w:spacing w:before="0"/>
        <w:ind w:left="371" w:right="0" w:firstLine="0"/>
        <w:jc w:val="left"/>
        <w:rPr>
          <w:sz w:val="12"/>
        </w:rPr>
      </w:pPr>
      <w:hyperlink r:id="rId339">
        <w:r>
          <w:rPr>
            <w:color w:val="2196D1"/>
            <w:w w:val="115"/>
            <w:sz w:val="12"/>
          </w:rPr>
          <w:t>Psychiatry</w:t>
        </w:r>
        <w:r>
          <w:rPr>
            <w:color w:val="2196D1"/>
            <w:spacing w:val="1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82,</w:t>
        </w:r>
        <w:r>
          <w:rPr>
            <w:color w:val="2196D1"/>
            <w:spacing w:val="13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634–641</w:t>
        </w:r>
      </w:hyperlink>
      <w:r>
        <w:rPr>
          <w:spacing w:val="-2"/>
          <w:w w:val="115"/>
          <w:sz w:val="12"/>
        </w:rPr>
        <w:t>.</w:t>
      </w:r>
    </w:p>
    <w:p>
      <w:pPr>
        <w:spacing w:line="276" w:lineRule="auto" w:before="22"/>
        <w:ind w:left="371" w:right="149" w:hanging="240"/>
        <w:jc w:val="left"/>
        <w:rPr>
          <w:sz w:val="12"/>
        </w:rPr>
      </w:pPr>
      <w:bookmarkStart w:name="_bookmark476" w:id="522"/>
      <w:bookmarkEnd w:id="522"/>
      <w:r>
        <w:rPr/>
      </w:r>
      <w:hyperlink r:id="rId340">
        <w:r>
          <w:rPr>
            <w:color w:val="2196D1"/>
            <w:w w:val="115"/>
            <w:sz w:val="12"/>
          </w:rPr>
          <w:t>Vidal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Perera,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 1907.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Compendio de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psiquiatría infantil,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1st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ed.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Librería del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Magisterio,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40">
        <w:r>
          <w:rPr>
            <w:color w:val="2196D1"/>
            <w:spacing w:val="-2"/>
            <w:w w:val="115"/>
            <w:sz w:val="12"/>
          </w:rPr>
          <w:t>Barcelona</w:t>
        </w:r>
      </w:hyperlink>
      <w:r>
        <w:rPr>
          <w:spacing w:val="-2"/>
          <w:w w:val="115"/>
          <w:sz w:val="12"/>
        </w:rPr>
        <w:t>.</w:t>
      </w:r>
    </w:p>
    <w:p>
      <w:pPr>
        <w:spacing w:line="278" w:lineRule="auto" w:before="2"/>
        <w:ind w:left="371" w:right="149" w:hanging="240"/>
        <w:jc w:val="left"/>
        <w:rPr>
          <w:sz w:val="12"/>
        </w:rPr>
      </w:pPr>
      <w:bookmarkStart w:name="_bookmark477" w:id="523"/>
      <w:bookmarkEnd w:id="523"/>
      <w:r>
        <w:rPr/>
      </w:r>
      <w:hyperlink r:id="rId341">
        <w:r>
          <w:rPr>
            <w:color w:val="2196D1"/>
            <w:w w:val="115"/>
            <w:sz w:val="12"/>
          </w:rPr>
          <w:t>Vink, J.M., Schellekens, A., 2018. Relating addiction and psychiatric disorders. </w:t>
        </w:r>
        <w:r>
          <w:rPr>
            <w:color w:val="2196D1"/>
            <w:w w:val="115"/>
            <w:sz w:val="12"/>
          </w:rPr>
          <w:t>Science</w:t>
        </w:r>
      </w:hyperlink>
      <w:r>
        <w:rPr>
          <w:color w:val="2196D1"/>
          <w:spacing w:val="40"/>
          <w:w w:val="115"/>
          <w:sz w:val="12"/>
        </w:rPr>
        <w:t> </w:t>
      </w:r>
      <w:hyperlink r:id="rId341">
        <w:r>
          <w:rPr>
            <w:color w:val="2196D1"/>
            <w:w w:val="115"/>
            <w:sz w:val="12"/>
          </w:rPr>
          <w:t>361, 1323–1324</w:t>
        </w:r>
      </w:hyperlink>
      <w:r>
        <w:rPr>
          <w:w w:val="115"/>
          <w:sz w:val="12"/>
        </w:rPr>
        <w:t>.</w:t>
      </w:r>
    </w:p>
    <w:p>
      <w:pPr>
        <w:spacing w:line="278" w:lineRule="auto" w:before="0"/>
        <w:ind w:left="371" w:right="150" w:hanging="240"/>
        <w:jc w:val="left"/>
        <w:rPr>
          <w:sz w:val="12"/>
        </w:rPr>
      </w:pPr>
      <w:bookmarkStart w:name="_bookmark478" w:id="524"/>
      <w:bookmarkEnd w:id="524"/>
      <w:r>
        <w:rPr/>
      </w:r>
      <w:hyperlink r:id="rId342">
        <w:r>
          <w:rPr>
            <w:color w:val="2196D1"/>
            <w:w w:val="115"/>
            <w:sz w:val="12"/>
          </w:rPr>
          <w:t>Vysniauske, R., Verburgh, L., Oosterlaan, J., Molendijk, M.L., 2020. The effects of</w:t>
        </w:r>
      </w:hyperlink>
      <w:r>
        <w:rPr>
          <w:color w:val="2196D1"/>
          <w:spacing w:val="40"/>
          <w:w w:val="115"/>
          <w:sz w:val="12"/>
        </w:rPr>
        <w:t> </w:t>
      </w:r>
      <w:hyperlink r:id="rId342">
        <w:r>
          <w:rPr>
            <w:color w:val="2196D1"/>
            <w:w w:val="115"/>
            <w:sz w:val="12"/>
          </w:rPr>
          <w:t>physical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exercise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on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functional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outcomes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in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the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treatment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ADHD: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meta-analysis.</w:t>
        </w:r>
      </w:hyperlink>
    </w:p>
    <w:p>
      <w:pPr>
        <w:spacing w:line="136" w:lineRule="exact" w:before="0"/>
        <w:ind w:left="371" w:right="0" w:firstLine="0"/>
        <w:jc w:val="left"/>
        <w:rPr>
          <w:sz w:val="12"/>
        </w:rPr>
      </w:pPr>
      <w:hyperlink r:id="rId342">
        <w:r>
          <w:rPr>
            <w:color w:val="2196D1"/>
            <w:w w:val="120"/>
            <w:sz w:val="12"/>
          </w:rPr>
          <w:t>J.</w:t>
        </w:r>
        <w:r>
          <w:rPr>
            <w:color w:val="2196D1"/>
            <w:spacing w:val="-3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Atten.</w:t>
        </w:r>
        <w:r>
          <w:rPr>
            <w:color w:val="2196D1"/>
            <w:spacing w:val="-3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Disord.</w:t>
        </w:r>
        <w:r>
          <w:rPr>
            <w:color w:val="2196D1"/>
            <w:spacing w:val="-3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24,</w:t>
        </w:r>
        <w:r>
          <w:rPr>
            <w:color w:val="2196D1"/>
            <w:spacing w:val="-3"/>
            <w:w w:val="120"/>
            <w:sz w:val="12"/>
          </w:rPr>
          <w:t> </w:t>
        </w:r>
        <w:r>
          <w:rPr>
            <w:color w:val="2196D1"/>
            <w:spacing w:val="-2"/>
            <w:w w:val="120"/>
            <w:sz w:val="12"/>
          </w:rPr>
          <w:t>644–654</w:t>
        </w:r>
      </w:hyperlink>
      <w:r>
        <w:rPr>
          <w:spacing w:val="-2"/>
          <w:w w:val="120"/>
          <w:sz w:val="12"/>
        </w:rPr>
        <w:t>.</w:t>
      </w:r>
    </w:p>
    <w:p>
      <w:pPr>
        <w:spacing w:line="276" w:lineRule="auto" w:before="20"/>
        <w:ind w:left="371" w:right="149" w:hanging="240"/>
        <w:jc w:val="left"/>
        <w:rPr>
          <w:sz w:val="12"/>
        </w:rPr>
      </w:pPr>
      <w:bookmarkStart w:name="_bookmark479" w:id="525"/>
      <w:bookmarkEnd w:id="525"/>
      <w:r>
        <w:rPr/>
      </w:r>
      <w:hyperlink r:id="rId343">
        <w:r>
          <w:rPr>
            <w:color w:val="2196D1"/>
            <w:w w:val="115"/>
            <w:sz w:val="12"/>
          </w:rPr>
          <w:t>Wang, Y., Huang, L., Zhang, L., Qu, Y., Mu, D., 2017. Iron status in attention-deficit/</w:t>
        </w:r>
      </w:hyperlink>
      <w:r>
        <w:rPr>
          <w:color w:val="2196D1"/>
          <w:spacing w:val="40"/>
          <w:w w:val="115"/>
          <w:sz w:val="12"/>
        </w:rPr>
        <w:t> </w:t>
      </w:r>
      <w:hyperlink r:id="rId343">
        <w:r>
          <w:rPr>
            <w:color w:val="2196D1"/>
            <w:w w:val="115"/>
            <w:sz w:val="12"/>
          </w:rPr>
          <w:t>hyperactivity disorder: a systematic review and meta-analysis. PLoS One 12,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43">
        <w:r>
          <w:rPr>
            <w:color w:val="2196D1"/>
            <w:spacing w:val="-2"/>
            <w:w w:val="115"/>
            <w:sz w:val="12"/>
          </w:rPr>
          <w:t>e0169145</w:t>
        </w:r>
      </w:hyperlink>
      <w:r>
        <w:rPr>
          <w:spacing w:val="-2"/>
          <w:w w:val="115"/>
          <w:sz w:val="12"/>
        </w:rPr>
        <w:t>.</w:t>
      </w:r>
    </w:p>
    <w:p>
      <w:pPr>
        <w:spacing w:before="2"/>
        <w:ind w:left="131" w:right="0" w:firstLine="0"/>
        <w:jc w:val="left"/>
        <w:rPr>
          <w:sz w:val="12"/>
        </w:rPr>
      </w:pPr>
      <w:bookmarkStart w:name="_bookmark480" w:id="526"/>
      <w:bookmarkEnd w:id="526"/>
      <w:r>
        <w:rPr/>
      </w:r>
      <w:hyperlink r:id="rId344">
        <w:r>
          <w:rPr>
            <w:color w:val="2196D1"/>
            <w:w w:val="110"/>
            <w:sz w:val="12"/>
          </w:rPr>
          <w:t>Wang,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L.J.,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Lee,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S.Y.,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Chou,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W.J.,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Lee,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M.J.,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Tsai,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C.S.,</w:t>
        </w:r>
        <w:r>
          <w:rPr>
            <w:color w:val="2196D1"/>
            <w:spacing w:val="10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Lee,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T.L.,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Yang,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C.J.,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Yang,</w:t>
        </w:r>
        <w:r>
          <w:rPr>
            <w:color w:val="2196D1"/>
            <w:spacing w:val="9"/>
            <w:w w:val="110"/>
            <w:sz w:val="12"/>
          </w:rPr>
          <w:t> </w:t>
        </w:r>
        <w:r>
          <w:rPr>
            <w:color w:val="2196D1"/>
            <w:spacing w:val="-4"/>
            <w:w w:val="110"/>
            <w:sz w:val="12"/>
          </w:rPr>
          <w:t>K.C.,</w:t>
        </w:r>
      </w:hyperlink>
    </w:p>
    <w:p>
      <w:pPr>
        <w:spacing w:line="276" w:lineRule="auto" w:before="21"/>
        <w:ind w:left="371" w:right="149" w:firstLine="0"/>
        <w:jc w:val="left"/>
        <w:rPr>
          <w:sz w:val="12"/>
        </w:rPr>
      </w:pPr>
      <w:hyperlink r:id="rId344">
        <w:r>
          <w:rPr>
            <w:color w:val="2196D1"/>
            <w:w w:val="115"/>
            <w:sz w:val="12"/>
          </w:rPr>
          <w:t>Chen, C.K., Shyu, Y.C., 2019. Testicular function after long-term methylphenidate</w:t>
        </w:r>
      </w:hyperlink>
      <w:r>
        <w:rPr>
          <w:color w:val="2196D1"/>
          <w:spacing w:val="40"/>
          <w:w w:val="120"/>
          <w:sz w:val="12"/>
        </w:rPr>
        <w:t> </w:t>
      </w:r>
      <w:hyperlink r:id="rId344">
        <w:r>
          <w:rPr>
            <w:color w:val="2196D1"/>
            <w:w w:val="120"/>
            <w:sz w:val="12"/>
          </w:rPr>
          <w:t>treatment in boys with attention-deficit/hyperactivity disorder. J. Child Adolesc.</w:t>
        </w:r>
      </w:hyperlink>
      <w:r>
        <w:rPr>
          <w:color w:val="2196D1"/>
          <w:spacing w:val="40"/>
          <w:w w:val="120"/>
          <w:sz w:val="12"/>
        </w:rPr>
        <w:t> </w:t>
      </w:r>
      <w:hyperlink r:id="rId344">
        <w:r>
          <w:rPr>
            <w:color w:val="2196D1"/>
            <w:w w:val="120"/>
            <w:sz w:val="12"/>
          </w:rPr>
          <w:t>Psychopharmacol. 29, 433–438</w:t>
        </w:r>
      </w:hyperlink>
      <w:r>
        <w:rPr>
          <w:w w:val="120"/>
          <w:sz w:val="12"/>
        </w:rPr>
        <w:t>.</w:t>
      </w:r>
    </w:p>
    <w:p>
      <w:pPr>
        <w:spacing w:line="276" w:lineRule="auto" w:before="3"/>
        <w:ind w:left="371" w:right="150" w:hanging="240"/>
        <w:jc w:val="both"/>
        <w:rPr>
          <w:sz w:val="12"/>
        </w:rPr>
      </w:pPr>
      <w:bookmarkStart w:name="_bookmark481" w:id="527"/>
      <w:bookmarkEnd w:id="527"/>
      <w:r>
        <w:rPr/>
      </w:r>
      <w:hyperlink r:id="rId345">
        <w:r>
          <w:rPr>
            <w:color w:val="2196D1"/>
            <w:w w:val="115"/>
            <w:sz w:val="12"/>
          </w:rPr>
          <w:t>Wang, H., Li, F., Miao, M., Yu, Y., Ji, H., Liu, H., Huang, R., Obel, C., Zhang, J., Li, J.,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45">
        <w:r>
          <w:rPr>
            <w:color w:val="2196D1"/>
            <w:w w:val="115"/>
            <w:sz w:val="12"/>
          </w:rPr>
          <w:t>2020. Maternal spontaneous abortion and the risk of </w:t>
        </w:r>
        <w:r>
          <w:rPr>
            <w:color w:val="2196D1"/>
            <w:w w:val="115"/>
            <w:sz w:val="12"/>
          </w:rPr>
          <w:t>attention-deficit/hyperactivity</w:t>
        </w:r>
      </w:hyperlink>
      <w:r>
        <w:rPr>
          <w:color w:val="2196D1"/>
          <w:spacing w:val="40"/>
          <w:w w:val="115"/>
          <w:sz w:val="12"/>
        </w:rPr>
        <w:t> </w:t>
      </w:r>
      <w:hyperlink r:id="rId345">
        <w:r>
          <w:rPr>
            <w:color w:val="2196D1"/>
            <w:w w:val="115"/>
            <w:sz w:val="12"/>
          </w:rPr>
          <w:t>disorder in</w:t>
        </w:r>
        <w:r>
          <w:rPr>
            <w:color w:val="2196D1"/>
            <w:spacing w:val="2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offspring: a population-based cohort study. Hum. Reprod. 35,</w:t>
        </w:r>
      </w:hyperlink>
    </w:p>
    <w:p>
      <w:pPr>
        <w:spacing w:before="2"/>
        <w:ind w:left="371" w:right="0" w:firstLine="0"/>
        <w:jc w:val="left"/>
        <w:rPr>
          <w:sz w:val="12"/>
        </w:rPr>
      </w:pPr>
      <w:hyperlink r:id="rId345">
        <w:r>
          <w:rPr>
            <w:color w:val="2196D1"/>
            <w:spacing w:val="-2"/>
            <w:w w:val="120"/>
            <w:sz w:val="12"/>
          </w:rPr>
          <w:t>1211–1221</w:t>
        </w:r>
      </w:hyperlink>
      <w:r>
        <w:rPr>
          <w:spacing w:val="-2"/>
          <w:w w:val="120"/>
          <w:sz w:val="12"/>
        </w:rPr>
        <w:t>.</w:t>
      </w:r>
    </w:p>
    <w:p>
      <w:pPr>
        <w:spacing w:line="278" w:lineRule="auto" w:before="21"/>
        <w:ind w:left="371" w:right="150" w:hanging="240"/>
        <w:jc w:val="left"/>
        <w:rPr>
          <w:sz w:val="12"/>
        </w:rPr>
      </w:pPr>
      <w:bookmarkStart w:name="_bookmark482" w:id="528"/>
      <w:bookmarkEnd w:id="528"/>
      <w:r>
        <w:rPr/>
      </w:r>
      <w:hyperlink r:id="rId346">
        <w:r>
          <w:rPr>
            <w:color w:val="2196D1"/>
            <w:w w:val="115"/>
            <w:sz w:val="12"/>
          </w:rPr>
          <w:t>Weikard, M.A., 1799. Der philosophische Arzt. 3 Philosophische Arzeneykunst oder </w:t>
        </w:r>
        <w:r>
          <w:rPr>
            <w:color w:val="2196D1"/>
            <w:w w:val="115"/>
            <w:sz w:val="12"/>
          </w:rPr>
          <w:t>von</w:t>
        </w:r>
      </w:hyperlink>
      <w:r>
        <w:rPr>
          <w:color w:val="2196D1"/>
          <w:spacing w:val="40"/>
          <w:w w:val="115"/>
          <w:sz w:val="12"/>
        </w:rPr>
        <w:t> </w:t>
      </w:r>
      <w:hyperlink r:id="rId346">
        <w:r>
          <w:rPr>
            <w:color w:val="2196D1"/>
            <w:w w:val="115"/>
            <w:sz w:val="12"/>
          </w:rPr>
          <w:t>Gebrechen der Sensationen, des Verstandes, und des Willens </w:t>
        </w:r>
        <w:r>
          <w:rPr>
            <w:color w:val="2196D1"/>
            <w:w w:val="155"/>
            <w:sz w:val="12"/>
          </w:rPr>
          <w:t>/ </w:t>
        </w:r>
        <w:r>
          <w:rPr>
            <w:color w:val="2196D1"/>
            <w:w w:val="115"/>
            <w:sz w:val="12"/>
          </w:rPr>
          <w:t>von M.A. Weikard.</w:t>
        </w:r>
      </w:hyperlink>
      <w:r>
        <w:rPr>
          <w:color w:val="2196D1"/>
          <w:spacing w:val="40"/>
          <w:w w:val="115"/>
          <w:sz w:val="12"/>
        </w:rPr>
        <w:t> </w:t>
      </w:r>
      <w:hyperlink r:id="rId346">
        <w:r>
          <w:rPr>
            <w:color w:val="2196D1"/>
            <w:w w:val="115"/>
            <w:sz w:val="12"/>
          </w:rPr>
          <w:t>der Andrea</w:t>
        </w:r>
        <w:r>
          <w:rPr>
            <w:rFonts w:ascii="Arial" w:hAnsi="Arial"/>
            <w:color w:val="2196D1"/>
            <w:w w:val="115"/>
            <w:sz w:val="12"/>
          </w:rPr>
          <w:t>¨</w:t>
        </w:r>
        <w:r>
          <w:rPr>
            <w:color w:val="2196D1"/>
            <w:w w:val="115"/>
            <w:sz w:val="12"/>
          </w:rPr>
          <w:t>ischen Buchhandlung, Frankfurt am Main</w:t>
        </w:r>
      </w:hyperlink>
      <w:r>
        <w:rPr>
          <w:w w:val="115"/>
          <w:sz w:val="12"/>
        </w:rPr>
        <w:t>.</w:t>
      </w:r>
    </w:p>
    <w:p>
      <w:pPr>
        <w:spacing w:line="278" w:lineRule="auto" w:before="0"/>
        <w:ind w:left="371" w:right="158" w:hanging="240"/>
        <w:jc w:val="left"/>
        <w:rPr>
          <w:sz w:val="12"/>
        </w:rPr>
      </w:pPr>
      <w:bookmarkStart w:name="_bookmark483" w:id="529"/>
      <w:bookmarkEnd w:id="529"/>
      <w:r>
        <w:rPr/>
      </w:r>
      <w:hyperlink r:id="rId347">
        <w:r>
          <w:rPr>
            <w:color w:val="2196D1"/>
            <w:w w:val="115"/>
            <w:sz w:val="12"/>
          </w:rPr>
          <w:t>Willcutt, E.G., 2012. The prevalence of DSM-IV attention-deficit/hyperactivity </w:t>
        </w:r>
        <w:r>
          <w:rPr>
            <w:color w:val="2196D1"/>
            <w:w w:val="115"/>
            <w:sz w:val="12"/>
          </w:rPr>
          <w:t>disorder:</w:t>
        </w:r>
      </w:hyperlink>
      <w:r>
        <w:rPr>
          <w:color w:val="2196D1"/>
          <w:spacing w:val="40"/>
          <w:w w:val="120"/>
          <w:sz w:val="12"/>
        </w:rPr>
        <w:t> </w:t>
      </w:r>
      <w:hyperlink r:id="rId347">
        <w:r>
          <w:rPr>
            <w:color w:val="2196D1"/>
            <w:w w:val="120"/>
            <w:sz w:val="12"/>
          </w:rPr>
          <w:t>a meta-analytic review. Neurotherapeutics 9, 490–499</w:t>
        </w:r>
      </w:hyperlink>
      <w:r>
        <w:rPr>
          <w:w w:val="120"/>
          <w:sz w:val="12"/>
        </w:rPr>
        <w:t>.</w:t>
      </w:r>
    </w:p>
    <w:p>
      <w:pPr>
        <w:spacing w:line="276" w:lineRule="auto" w:before="0"/>
        <w:ind w:left="371" w:right="228" w:hanging="240"/>
        <w:jc w:val="left"/>
        <w:rPr>
          <w:sz w:val="12"/>
        </w:rPr>
      </w:pPr>
      <w:bookmarkStart w:name="_bookmark484" w:id="530"/>
      <w:bookmarkEnd w:id="530"/>
      <w:r>
        <w:rPr/>
      </w:r>
      <w:hyperlink r:id="rId348">
        <w:r>
          <w:rPr>
            <w:color w:val="2196D1"/>
            <w:w w:val="115"/>
            <w:sz w:val="12"/>
          </w:rPr>
          <w:t>Willcutt,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E.G.,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Nigg,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J.T.,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Pennington,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B.F.,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Solanto,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M.V.,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Rohde,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L.A.,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Tannock,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48">
        <w:r>
          <w:rPr>
            <w:color w:val="2196D1"/>
            <w:w w:val="115"/>
            <w:sz w:val="12"/>
          </w:rPr>
          <w:t>Loo, S.K., Carlson, C.L., McBurnett, K., Lahey, B.B., 2012. Validity of DSM-IV</w:t>
        </w:r>
      </w:hyperlink>
      <w:r>
        <w:rPr>
          <w:color w:val="2196D1"/>
          <w:spacing w:val="40"/>
          <w:w w:val="115"/>
          <w:sz w:val="12"/>
        </w:rPr>
        <w:t> </w:t>
      </w:r>
      <w:hyperlink r:id="rId348">
        <w:r>
          <w:rPr>
            <w:color w:val="2196D1"/>
            <w:w w:val="115"/>
            <w:sz w:val="12"/>
          </w:rPr>
          <w:t>attention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deficit/hyperactivity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disorder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symptom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dimensions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subtypes.</w:t>
        </w:r>
      </w:hyperlink>
    </w:p>
    <w:p>
      <w:pPr>
        <w:spacing w:before="0"/>
        <w:ind w:left="371" w:right="0" w:firstLine="0"/>
        <w:jc w:val="left"/>
        <w:rPr>
          <w:sz w:val="12"/>
        </w:rPr>
      </w:pPr>
      <w:hyperlink r:id="rId348">
        <w:r>
          <w:rPr>
            <w:color w:val="2196D1"/>
            <w:w w:val="120"/>
            <w:sz w:val="12"/>
          </w:rPr>
          <w:t>J.</w:t>
        </w:r>
        <w:r>
          <w:rPr>
            <w:color w:val="2196D1"/>
            <w:spacing w:val="-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Abnorm.</w:t>
        </w:r>
        <w:r>
          <w:rPr>
            <w:color w:val="2196D1"/>
            <w:spacing w:val="-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Psychol.</w:t>
        </w:r>
        <w:r>
          <w:rPr>
            <w:color w:val="2196D1"/>
            <w:spacing w:val="-6"/>
            <w:w w:val="120"/>
            <w:sz w:val="12"/>
          </w:rPr>
          <w:t> </w:t>
        </w:r>
        <w:r>
          <w:rPr>
            <w:color w:val="2196D1"/>
            <w:w w:val="120"/>
            <w:sz w:val="12"/>
          </w:rPr>
          <w:t>121,</w:t>
        </w:r>
        <w:r>
          <w:rPr>
            <w:color w:val="2196D1"/>
            <w:spacing w:val="-6"/>
            <w:w w:val="120"/>
            <w:sz w:val="12"/>
          </w:rPr>
          <w:t> </w:t>
        </w:r>
        <w:r>
          <w:rPr>
            <w:color w:val="2196D1"/>
            <w:spacing w:val="-2"/>
            <w:w w:val="120"/>
            <w:sz w:val="12"/>
          </w:rPr>
          <w:t>991–1010</w:t>
        </w:r>
      </w:hyperlink>
      <w:r>
        <w:rPr>
          <w:spacing w:val="-2"/>
          <w:w w:val="120"/>
          <w:sz w:val="12"/>
        </w:rPr>
        <w:t>.</w:t>
      </w:r>
    </w:p>
    <w:p>
      <w:pPr>
        <w:spacing w:line="276" w:lineRule="auto" w:before="20"/>
        <w:ind w:left="371" w:right="149" w:hanging="240"/>
        <w:jc w:val="left"/>
        <w:rPr>
          <w:sz w:val="12"/>
        </w:rPr>
      </w:pPr>
      <w:bookmarkStart w:name="_bookmark485" w:id="531"/>
      <w:bookmarkEnd w:id="531"/>
      <w:r>
        <w:rPr/>
      </w:r>
      <w:hyperlink r:id="rId349">
        <w:r>
          <w:rPr>
            <w:color w:val="2196D1"/>
            <w:w w:val="115"/>
            <w:sz w:val="12"/>
          </w:rPr>
          <w:t>Wolraich,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Brown,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Brown,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R.T.,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DuPaul,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Earls,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Feldman,</w:t>
        </w:r>
        <w:r>
          <w:rPr>
            <w:color w:val="2196D1"/>
            <w:spacing w:val="-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H.M.,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Ganiats,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T.</w:t>
        </w:r>
      </w:hyperlink>
      <w:r>
        <w:rPr>
          <w:color w:val="2196D1"/>
          <w:spacing w:val="40"/>
          <w:w w:val="115"/>
          <w:sz w:val="12"/>
        </w:rPr>
        <w:t> </w:t>
      </w:r>
      <w:hyperlink r:id="rId349">
        <w:r>
          <w:rPr>
            <w:color w:val="2196D1"/>
            <w:w w:val="115"/>
            <w:sz w:val="12"/>
          </w:rPr>
          <w:t>G., Kaplanek, B., Meyer, B., Perrin, J., Pierce, K., Reiff, M., Stein, M.T., Visser, S.,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49">
        <w:r>
          <w:rPr>
            <w:color w:val="2196D1"/>
            <w:w w:val="115"/>
            <w:sz w:val="12"/>
          </w:rPr>
          <w:t>2011. ADHD: clinical practice guideline for the diagnosis, evaluation, and treatment</w:t>
        </w:r>
      </w:hyperlink>
      <w:r>
        <w:rPr>
          <w:color w:val="2196D1"/>
          <w:spacing w:val="40"/>
          <w:w w:val="115"/>
          <w:sz w:val="12"/>
        </w:rPr>
        <w:t> </w:t>
      </w:r>
      <w:hyperlink r:id="rId349"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3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attention-deficit/hyperactivity</w:t>
        </w:r>
        <w:r>
          <w:rPr>
            <w:color w:val="2196D1"/>
            <w:spacing w:val="3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disorder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in</w:t>
        </w:r>
        <w:r>
          <w:rPr>
            <w:color w:val="2196D1"/>
            <w:spacing w:val="3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children</w:t>
        </w:r>
        <w:r>
          <w:rPr>
            <w:color w:val="2196D1"/>
            <w:spacing w:val="3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</w:t>
        </w:r>
        <w:r>
          <w:rPr>
            <w:color w:val="2196D1"/>
            <w:spacing w:val="39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adolescents.</w:t>
        </w:r>
        <w:r>
          <w:rPr>
            <w:color w:val="2196D1"/>
            <w:spacing w:val="3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Pediatrics</w:t>
        </w:r>
      </w:hyperlink>
      <w:r>
        <w:rPr>
          <w:color w:val="2196D1"/>
          <w:spacing w:val="40"/>
          <w:w w:val="115"/>
          <w:sz w:val="12"/>
        </w:rPr>
        <w:t> </w:t>
      </w:r>
      <w:hyperlink r:id="rId349">
        <w:r>
          <w:rPr>
            <w:color w:val="2196D1"/>
            <w:w w:val="115"/>
            <w:sz w:val="12"/>
          </w:rPr>
          <w:t>128, 1007–1022</w:t>
        </w:r>
      </w:hyperlink>
      <w:r>
        <w:rPr>
          <w:w w:val="115"/>
          <w:sz w:val="12"/>
        </w:rPr>
        <w:t>.</w:t>
      </w:r>
    </w:p>
    <w:p>
      <w:pPr>
        <w:spacing w:line="276" w:lineRule="auto" w:before="4"/>
        <w:ind w:left="371" w:right="0" w:hanging="240"/>
        <w:jc w:val="left"/>
        <w:rPr>
          <w:sz w:val="12"/>
        </w:rPr>
      </w:pPr>
      <w:bookmarkStart w:name="_bookmark486" w:id="532"/>
      <w:bookmarkEnd w:id="532"/>
      <w:r>
        <w:rPr/>
      </w:r>
      <w:hyperlink r:id="rId350">
        <w:r>
          <w:rPr>
            <w:color w:val="2196D1"/>
            <w:w w:val="115"/>
            <w:sz w:val="12"/>
          </w:rPr>
          <w:t>World Health Organization, 2018. International Statistical Classification of Diseases </w:t>
        </w:r>
        <w:r>
          <w:rPr>
            <w:color w:val="2196D1"/>
            <w:w w:val="115"/>
            <w:sz w:val="12"/>
          </w:rPr>
          <w:t>and</w:t>
        </w:r>
      </w:hyperlink>
      <w:r>
        <w:rPr>
          <w:color w:val="2196D1"/>
          <w:spacing w:val="40"/>
          <w:w w:val="115"/>
          <w:sz w:val="12"/>
        </w:rPr>
        <w:t> </w:t>
      </w:r>
      <w:hyperlink r:id="rId350">
        <w:r>
          <w:rPr>
            <w:color w:val="2196D1"/>
            <w:w w:val="115"/>
            <w:sz w:val="12"/>
          </w:rPr>
          <w:t>Related Health Problems (11th Revision)</w:t>
        </w:r>
      </w:hyperlink>
      <w:r>
        <w:rPr>
          <w:w w:val="115"/>
          <w:sz w:val="12"/>
        </w:rPr>
        <w:t>.</w:t>
      </w:r>
    </w:p>
    <w:p>
      <w:pPr>
        <w:spacing w:line="276" w:lineRule="auto" w:before="1"/>
        <w:ind w:left="371" w:right="150" w:hanging="240"/>
        <w:jc w:val="left"/>
        <w:rPr>
          <w:sz w:val="12"/>
        </w:rPr>
      </w:pPr>
      <w:bookmarkStart w:name="_bookmark487" w:id="533"/>
      <w:bookmarkEnd w:id="533"/>
      <w:r>
        <w:rPr/>
      </w:r>
      <w:hyperlink r:id="rId351">
        <w:r>
          <w:rPr>
            <w:color w:val="2196D1"/>
            <w:w w:val="115"/>
            <w:sz w:val="12"/>
          </w:rPr>
          <w:t>Xu,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G.,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Strathearn,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Liu,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Yang,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Bao,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W.,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2018.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Twenty-year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trends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in</w:t>
        </w:r>
        <w:r>
          <w:rPr>
            <w:color w:val="2196D1"/>
            <w:spacing w:val="-2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diagnosed</w:t>
        </w:r>
      </w:hyperlink>
      <w:r>
        <w:rPr>
          <w:color w:val="2196D1"/>
          <w:spacing w:val="40"/>
          <w:w w:val="115"/>
          <w:sz w:val="12"/>
        </w:rPr>
        <w:t> </w:t>
      </w:r>
      <w:hyperlink r:id="rId351">
        <w:r>
          <w:rPr>
            <w:color w:val="2196D1"/>
            <w:w w:val="115"/>
            <w:sz w:val="12"/>
          </w:rPr>
          <w:t>attention-deficit/hyperactivity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disorder</w:t>
        </w:r>
        <w:r>
          <w:rPr>
            <w:color w:val="2196D1"/>
            <w:spacing w:val="3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among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US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children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and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adolescents,</w:t>
        </w:r>
      </w:hyperlink>
    </w:p>
    <w:p>
      <w:pPr>
        <w:spacing w:before="1"/>
        <w:ind w:left="371" w:right="0" w:firstLine="0"/>
        <w:jc w:val="left"/>
        <w:rPr>
          <w:sz w:val="12"/>
        </w:rPr>
      </w:pPr>
      <w:hyperlink r:id="rId351">
        <w:r>
          <w:rPr>
            <w:color w:val="2196D1"/>
            <w:w w:val="115"/>
            <w:sz w:val="12"/>
          </w:rPr>
          <w:t>1997–2016.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JAMA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Netw.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Open</w:t>
        </w:r>
        <w:r>
          <w:rPr>
            <w:color w:val="2196D1"/>
            <w:spacing w:val="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1,</w:t>
        </w:r>
        <w:r>
          <w:rPr>
            <w:color w:val="2196D1"/>
            <w:spacing w:val="4"/>
            <w:w w:val="115"/>
            <w:sz w:val="12"/>
          </w:rPr>
          <w:t> </w:t>
        </w:r>
        <w:r>
          <w:rPr>
            <w:color w:val="2196D1"/>
            <w:spacing w:val="-2"/>
            <w:w w:val="115"/>
            <w:sz w:val="12"/>
          </w:rPr>
          <w:t>e181471</w:t>
        </w:r>
      </w:hyperlink>
      <w:r>
        <w:rPr>
          <w:spacing w:val="-2"/>
          <w:w w:val="115"/>
          <w:sz w:val="12"/>
        </w:rPr>
        <w:t>.</w:t>
      </w:r>
    </w:p>
    <w:p>
      <w:pPr>
        <w:spacing w:line="276" w:lineRule="auto" w:before="22"/>
        <w:ind w:left="371" w:right="150" w:hanging="240"/>
        <w:jc w:val="left"/>
        <w:rPr>
          <w:sz w:val="12"/>
        </w:rPr>
      </w:pPr>
      <w:bookmarkStart w:name="_bookmark488" w:id="534"/>
      <w:bookmarkEnd w:id="534"/>
      <w:r>
        <w:rPr/>
      </w:r>
      <w:hyperlink r:id="rId352">
        <w:r>
          <w:rPr>
            <w:color w:val="2196D1"/>
            <w:w w:val="115"/>
            <w:sz w:val="12"/>
          </w:rPr>
          <w:t>Yao, S., Kuja-Halkola, R.,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Martin, J., Lu,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Y., Lichtenstein, P.,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Norring, C.,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Birgegard, A.,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52">
        <w:r>
          <w:rPr>
            <w:color w:val="2196D1"/>
            <w:w w:val="115"/>
            <w:sz w:val="12"/>
          </w:rPr>
          <w:t>Yilmaz, Z., Hubel, C., Watson, H., Baker, J., Almqvist, C., Thornton, L.M.,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52">
        <w:r>
          <w:rPr>
            <w:color w:val="2196D1"/>
            <w:w w:val="115"/>
            <w:sz w:val="12"/>
          </w:rPr>
          <w:t>Magnusson, P.K., Bulik, C.M., Larsson, H., 2019. Associations between attention-</w:t>
        </w:r>
      </w:hyperlink>
      <w:r>
        <w:rPr>
          <w:color w:val="2196D1"/>
          <w:spacing w:val="40"/>
          <w:w w:val="115"/>
          <w:sz w:val="12"/>
        </w:rPr>
        <w:t> </w:t>
      </w:r>
      <w:hyperlink r:id="rId352">
        <w:r>
          <w:rPr>
            <w:color w:val="2196D1"/>
            <w:w w:val="115"/>
            <w:sz w:val="12"/>
          </w:rPr>
          <w:t>deficit/hyperactivity disorder and various eating disorders: a Swedish nationwide</w:t>
        </w:r>
      </w:hyperlink>
      <w:r>
        <w:rPr>
          <w:color w:val="2196D1"/>
          <w:spacing w:val="80"/>
          <w:w w:val="115"/>
          <w:sz w:val="12"/>
        </w:rPr>
        <w:t> </w:t>
      </w:r>
      <w:hyperlink r:id="rId352">
        <w:r>
          <w:rPr>
            <w:color w:val="2196D1"/>
            <w:w w:val="115"/>
            <w:sz w:val="12"/>
          </w:rPr>
          <w:t>population study using multiple genetically informative approaches. Biol. </w:t>
        </w:r>
        <w:r>
          <w:rPr>
            <w:color w:val="2196D1"/>
            <w:w w:val="115"/>
            <w:sz w:val="12"/>
          </w:rPr>
          <w:t>Psychiatry</w:t>
        </w:r>
      </w:hyperlink>
      <w:r>
        <w:rPr>
          <w:color w:val="2196D1"/>
          <w:spacing w:val="40"/>
          <w:w w:val="115"/>
          <w:sz w:val="12"/>
        </w:rPr>
        <w:t> </w:t>
      </w:r>
      <w:hyperlink r:id="rId352">
        <w:r>
          <w:rPr>
            <w:color w:val="2196D1"/>
            <w:w w:val="115"/>
            <w:sz w:val="12"/>
          </w:rPr>
          <w:t>86, 577–586</w:t>
        </w:r>
      </w:hyperlink>
      <w:r>
        <w:rPr>
          <w:w w:val="115"/>
          <w:sz w:val="12"/>
        </w:rPr>
        <w:t>.</w:t>
      </w:r>
    </w:p>
    <w:p>
      <w:pPr>
        <w:spacing w:before="4"/>
        <w:ind w:left="131" w:right="0" w:firstLine="0"/>
        <w:jc w:val="left"/>
        <w:rPr>
          <w:sz w:val="12"/>
        </w:rPr>
      </w:pPr>
      <w:bookmarkStart w:name="_bookmark489" w:id="535"/>
      <w:bookmarkEnd w:id="535"/>
      <w:r>
        <w:rPr/>
      </w:r>
      <w:hyperlink r:id="rId353">
        <w:r>
          <w:rPr>
            <w:color w:val="2196D1"/>
            <w:w w:val="110"/>
            <w:sz w:val="12"/>
          </w:rPr>
          <w:t>Yeh,</w:t>
        </w:r>
        <w:r>
          <w:rPr>
            <w:color w:val="2196D1"/>
            <w:spacing w:val="-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J.Y.,</w:t>
        </w:r>
        <w:r>
          <w:rPr>
            <w:color w:val="2196D1"/>
            <w:spacing w:val="-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Hou,</w:t>
        </w:r>
        <w:r>
          <w:rPr>
            <w:color w:val="2196D1"/>
            <w:spacing w:val="-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T.Y.,</w:t>
        </w:r>
        <w:r>
          <w:rPr>
            <w:color w:val="2196D1"/>
            <w:spacing w:val="-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Tseng,</w:t>
        </w:r>
        <w:r>
          <w:rPr>
            <w:color w:val="2196D1"/>
            <w:spacing w:val="-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W.T.,</w:t>
        </w:r>
        <w:r>
          <w:rPr>
            <w:color w:val="2196D1"/>
            <w:spacing w:val="-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Chen,</w:t>
        </w:r>
        <w:r>
          <w:rPr>
            <w:color w:val="2196D1"/>
            <w:spacing w:val="-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V.C.,</w:t>
        </w:r>
        <w:r>
          <w:rPr>
            <w:color w:val="2196D1"/>
            <w:spacing w:val="-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Yang,</w:t>
        </w:r>
        <w:r>
          <w:rPr>
            <w:color w:val="2196D1"/>
            <w:spacing w:val="-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Y.H.,</w:t>
        </w:r>
        <w:r>
          <w:rPr>
            <w:color w:val="2196D1"/>
            <w:spacing w:val="-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Kuo,</w:t>
        </w:r>
        <w:r>
          <w:rPr>
            <w:color w:val="2196D1"/>
            <w:spacing w:val="-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T.Y.,</w:t>
        </w:r>
        <w:r>
          <w:rPr>
            <w:color w:val="2196D1"/>
            <w:spacing w:val="-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Weng,</w:t>
        </w:r>
        <w:r>
          <w:rPr>
            <w:color w:val="2196D1"/>
            <w:spacing w:val="-3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J.C.,</w:t>
        </w:r>
        <w:r>
          <w:rPr>
            <w:color w:val="2196D1"/>
            <w:spacing w:val="-4"/>
            <w:w w:val="110"/>
            <w:sz w:val="12"/>
          </w:rPr>
          <w:t> </w:t>
        </w:r>
        <w:r>
          <w:rPr>
            <w:color w:val="2196D1"/>
            <w:w w:val="110"/>
            <w:sz w:val="12"/>
          </w:rPr>
          <w:t>Lee,</w:t>
        </w:r>
        <w:r>
          <w:rPr>
            <w:color w:val="2196D1"/>
            <w:spacing w:val="-3"/>
            <w:w w:val="110"/>
            <w:sz w:val="12"/>
          </w:rPr>
          <w:t> </w:t>
        </w:r>
        <w:r>
          <w:rPr>
            <w:color w:val="2196D1"/>
            <w:spacing w:val="-2"/>
            <w:w w:val="110"/>
            <w:sz w:val="12"/>
          </w:rPr>
          <w:t>C.T.,</w:t>
        </w:r>
      </w:hyperlink>
    </w:p>
    <w:p>
      <w:pPr>
        <w:spacing w:line="276" w:lineRule="auto" w:before="22"/>
        <w:ind w:left="371" w:right="150" w:firstLine="0"/>
        <w:jc w:val="left"/>
        <w:rPr>
          <w:sz w:val="12"/>
        </w:rPr>
      </w:pPr>
      <w:hyperlink r:id="rId353">
        <w:r>
          <w:rPr>
            <w:color w:val="2196D1"/>
            <w:w w:val="115"/>
            <w:sz w:val="12"/>
          </w:rPr>
          <w:t>Chen, Y.L., Lee, M.J., 2020. Association between attention deficit hyperactivity</w:t>
        </w:r>
      </w:hyperlink>
      <w:r>
        <w:rPr>
          <w:color w:val="2196D1"/>
          <w:spacing w:val="40"/>
          <w:w w:val="115"/>
          <w:sz w:val="12"/>
        </w:rPr>
        <w:t> </w:t>
      </w:r>
      <w:hyperlink r:id="rId353">
        <w:r>
          <w:rPr>
            <w:color w:val="2196D1"/>
            <w:w w:val="115"/>
            <w:sz w:val="12"/>
          </w:rPr>
          <w:t>disorder and risk of burn injury: a propensity-matched cohort study. </w:t>
        </w:r>
        <w:r>
          <w:rPr>
            <w:color w:val="2196D1"/>
            <w:w w:val="115"/>
            <w:sz w:val="12"/>
          </w:rPr>
          <w:t>Neuropsychiatr.</w:t>
        </w:r>
      </w:hyperlink>
      <w:r>
        <w:rPr>
          <w:color w:val="2196D1"/>
          <w:spacing w:val="40"/>
          <w:w w:val="115"/>
          <w:sz w:val="12"/>
        </w:rPr>
        <w:t> </w:t>
      </w:r>
      <w:hyperlink r:id="rId353">
        <w:r>
          <w:rPr>
            <w:color w:val="2196D1"/>
            <w:w w:val="115"/>
            <w:sz w:val="12"/>
          </w:rPr>
          <w:t>Dis. Treat. 16, 1249–1255</w:t>
        </w:r>
      </w:hyperlink>
      <w:r>
        <w:rPr>
          <w:w w:val="115"/>
          <w:sz w:val="12"/>
        </w:rPr>
        <w:t>.</w:t>
      </w:r>
    </w:p>
    <w:p>
      <w:pPr>
        <w:spacing w:line="278" w:lineRule="auto" w:before="1"/>
        <w:ind w:left="371" w:right="0" w:hanging="240"/>
        <w:jc w:val="left"/>
        <w:rPr>
          <w:sz w:val="12"/>
        </w:rPr>
      </w:pPr>
      <w:bookmarkStart w:name="_bookmark490" w:id="536"/>
      <w:bookmarkEnd w:id="536"/>
      <w:r>
        <w:rPr/>
      </w:r>
      <w:hyperlink r:id="rId354">
        <w:r>
          <w:rPr>
            <w:color w:val="2196D1"/>
            <w:w w:val="115"/>
            <w:sz w:val="12"/>
          </w:rPr>
          <w:t>Yi, Z., Jing, L., 2015. Prevention and Treatment Guidelines for Attention </w:t>
        </w:r>
        <w:r>
          <w:rPr>
            <w:color w:val="2196D1"/>
            <w:w w:val="115"/>
            <w:sz w:val="12"/>
          </w:rPr>
          <w:t>Deficit</w:t>
        </w:r>
      </w:hyperlink>
      <w:r>
        <w:rPr>
          <w:color w:val="2196D1"/>
          <w:spacing w:val="40"/>
          <w:w w:val="115"/>
          <w:sz w:val="12"/>
        </w:rPr>
        <w:t> </w:t>
      </w:r>
      <w:hyperlink r:id="rId354">
        <w:r>
          <w:rPr>
            <w:color w:val="2196D1"/>
            <w:w w:val="115"/>
            <w:sz w:val="12"/>
          </w:rPr>
          <w:t>Hyperactivity Disorder, 2nd ed. Peking University Medical Press, Beijing</w:t>
        </w:r>
      </w:hyperlink>
      <w:r>
        <w:rPr>
          <w:w w:val="115"/>
          <w:sz w:val="12"/>
        </w:rPr>
        <w:t>.</w:t>
      </w:r>
    </w:p>
    <w:p>
      <w:pPr>
        <w:spacing w:line="276" w:lineRule="auto" w:before="0"/>
        <w:ind w:left="371" w:right="149" w:hanging="240"/>
        <w:jc w:val="left"/>
        <w:rPr>
          <w:sz w:val="12"/>
        </w:rPr>
      </w:pPr>
      <w:bookmarkStart w:name="_bookmark491" w:id="537"/>
      <w:bookmarkEnd w:id="537"/>
      <w:r>
        <w:rPr/>
      </w:r>
      <w:hyperlink r:id="rId355">
        <w:r>
          <w:rPr>
            <w:color w:val="2196D1"/>
            <w:w w:val="115"/>
            <w:sz w:val="12"/>
          </w:rPr>
          <w:t>Young, S.,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Moss,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Sedgwick,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Fridman,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Hodgkins,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2015. A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meta-analysis </w:t>
        </w:r>
        <w:r>
          <w:rPr>
            <w:color w:val="2196D1"/>
            <w:w w:val="115"/>
            <w:sz w:val="12"/>
          </w:rPr>
          <w:t>of</w:t>
        </w:r>
      </w:hyperlink>
      <w:r>
        <w:rPr>
          <w:color w:val="2196D1"/>
          <w:spacing w:val="40"/>
          <w:w w:val="115"/>
          <w:sz w:val="12"/>
        </w:rPr>
        <w:t> </w:t>
      </w:r>
      <w:hyperlink r:id="rId355">
        <w:r>
          <w:rPr>
            <w:color w:val="2196D1"/>
            <w:w w:val="115"/>
            <w:sz w:val="12"/>
          </w:rPr>
          <w:t>the</w:t>
        </w:r>
        <w:r>
          <w:rPr>
            <w:color w:val="2196D1"/>
            <w:spacing w:val="3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prevalence</w:t>
        </w:r>
        <w:r>
          <w:rPr>
            <w:color w:val="2196D1"/>
            <w:spacing w:val="3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3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attention</w:t>
        </w:r>
        <w:r>
          <w:rPr>
            <w:color w:val="2196D1"/>
            <w:spacing w:val="3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deficit</w:t>
        </w:r>
        <w:r>
          <w:rPr>
            <w:color w:val="2196D1"/>
            <w:spacing w:val="3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hyperactivity</w:t>
        </w:r>
        <w:r>
          <w:rPr>
            <w:color w:val="2196D1"/>
            <w:spacing w:val="3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disorder</w:t>
        </w:r>
        <w:r>
          <w:rPr>
            <w:color w:val="2196D1"/>
            <w:spacing w:val="3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in</w:t>
        </w:r>
        <w:r>
          <w:rPr>
            <w:color w:val="2196D1"/>
            <w:spacing w:val="33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incarcerated</w:t>
        </w:r>
      </w:hyperlink>
      <w:r>
        <w:rPr>
          <w:color w:val="2196D1"/>
          <w:spacing w:val="40"/>
          <w:w w:val="115"/>
          <w:sz w:val="12"/>
        </w:rPr>
        <w:t> </w:t>
      </w:r>
      <w:hyperlink r:id="rId355">
        <w:r>
          <w:rPr>
            <w:color w:val="2196D1"/>
            <w:w w:val="115"/>
            <w:sz w:val="12"/>
          </w:rPr>
          <w:t>populations. Psychol. Med. 45, 247–258</w:t>
        </w:r>
      </w:hyperlink>
      <w:r>
        <w:rPr>
          <w:w w:val="115"/>
          <w:sz w:val="12"/>
        </w:rPr>
        <w:t>.</w:t>
      </w:r>
    </w:p>
    <w:p>
      <w:pPr>
        <w:spacing w:line="276" w:lineRule="auto" w:before="1"/>
        <w:ind w:left="371" w:right="150" w:hanging="240"/>
        <w:jc w:val="left"/>
        <w:rPr>
          <w:sz w:val="12"/>
        </w:rPr>
      </w:pPr>
      <w:bookmarkStart w:name="_bookmark492" w:id="538"/>
      <w:bookmarkEnd w:id="538"/>
      <w:r>
        <w:rPr/>
      </w:r>
      <w:hyperlink r:id="rId356">
        <w:r>
          <w:rPr>
            <w:color w:val="2196D1"/>
            <w:w w:val="115"/>
            <w:sz w:val="12"/>
          </w:rPr>
          <w:t>Young,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Z.,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Moghaddam,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N.,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Tickle,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A.,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2020.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The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efficacy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of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cognitive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behavioral</w:t>
        </w:r>
        <w:r>
          <w:rPr>
            <w:color w:val="2196D1"/>
            <w:spacing w:val="-6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therapy</w:t>
        </w:r>
      </w:hyperlink>
      <w:r>
        <w:rPr>
          <w:color w:val="2196D1"/>
          <w:spacing w:val="40"/>
          <w:w w:val="115"/>
          <w:sz w:val="12"/>
        </w:rPr>
        <w:t> </w:t>
      </w:r>
      <w:hyperlink r:id="rId356">
        <w:r>
          <w:rPr>
            <w:color w:val="2196D1"/>
            <w:w w:val="115"/>
            <w:sz w:val="12"/>
          </w:rPr>
          <w:t>for adults with ADHD: a systematic review and meta-analysis of randomized</w:t>
        </w:r>
      </w:hyperlink>
      <w:r>
        <w:rPr>
          <w:color w:val="2196D1"/>
          <w:spacing w:val="40"/>
          <w:w w:val="115"/>
          <w:sz w:val="12"/>
        </w:rPr>
        <w:t> </w:t>
      </w:r>
      <w:hyperlink r:id="rId356">
        <w:r>
          <w:rPr>
            <w:color w:val="2196D1"/>
            <w:w w:val="115"/>
            <w:sz w:val="12"/>
          </w:rPr>
          <w:t>controlled trials. J. Atten. Disord. 24, 875–888</w:t>
        </w:r>
      </w:hyperlink>
      <w:r>
        <w:rPr>
          <w:w w:val="115"/>
          <w:sz w:val="12"/>
        </w:rPr>
        <w:t>.</w:t>
      </w:r>
    </w:p>
    <w:p>
      <w:pPr>
        <w:spacing w:line="278" w:lineRule="auto" w:before="3"/>
        <w:ind w:left="371" w:right="163" w:hanging="240"/>
        <w:jc w:val="left"/>
        <w:rPr>
          <w:sz w:val="12"/>
        </w:rPr>
      </w:pPr>
      <w:bookmarkStart w:name="_bookmark493" w:id="539"/>
      <w:bookmarkEnd w:id="539"/>
      <w:r>
        <w:rPr/>
      </w:r>
      <w:hyperlink r:id="rId357">
        <w:r>
          <w:rPr>
            <w:color w:val="2196D1"/>
            <w:w w:val="115"/>
            <w:sz w:val="12"/>
          </w:rPr>
          <w:t>Ystrom, E., Gustavson, K., Brandlistuen, R.E., Knudsen, G.P., Magnus, P., Susser, E.,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57">
        <w:r>
          <w:rPr>
            <w:color w:val="2196D1"/>
            <w:w w:val="115"/>
            <w:sz w:val="12"/>
          </w:rPr>
          <w:t>Davey Smith, G., Stoltenberg, C., Suren, P., Haberg, S.E., Hornig, M., Lipkin,</w:t>
        </w:r>
        <w:r>
          <w:rPr>
            <w:color w:val="2196D1"/>
            <w:spacing w:val="-1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W.I.,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57">
        <w:r>
          <w:rPr>
            <w:color w:val="2196D1"/>
            <w:w w:val="115"/>
            <w:sz w:val="12"/>
          </w:rPr>
          <w:t>Nordeng, H., Reichborn-Kjennerud, T., 2017. Prenatal exposure to acetaminophen</w:t>
        </w:r>
      </w:hyperlink>
      <w:r>
        <w:rPr>
          <w:color w:val="2196D1"/>
          <w:spacing w:val="40"/>
          <w:w w:val="115"/>
          <w:sz w:val="12"/>
        </w:rPr>
        <w:t> </w:t>
      </w:r>
      <w:hyperlink r:id="rId357">
        <w:r>
          <w:rPr>
            <w:color w:val="2196D1"/>
            <w:w w:val="115"/>
            <w:sz w:val="12"/>
          </w:rPr>
          <w:t>and risk of ADHD. Pediatrics 140, e20163840</w:t>
        </w:r>
      </w:hyperlink>
      <w:r>
        <w:rPr>
          <w:w w:val="115"/>
          <w:sz w:val="12"/>
        </w:rPr>
        <w:t>.</w:t>
      </w:r>
    </w:p>
    <w:p>
      <w:pPr>
        <w:spacing w:after="0" w:line="278" w:lineRule="auto"/>
        <w:jc w:val="left"/>
        <w:rPr>
          <w:sz w:val="12"/>
        </w:rPr>
        <w:sectPr>
          <w:type w:val="continuous"/>
          <w:pgSz w:w="11910" w:h="15880"/>
          <w:pgMar w:header="655" w:footer="544" w:top="620" w:bottom="280" w:left="620" w:right="640"/>
          <w:cols w:num="2" w:equalWidth="0">
            <w:col w:w="5154" w:space="226"/>
            <w:col w:w="5270"/>
          </w:cols>
        </w:sectPr>
      </w:pPr>
    </w:p>
    <w:p>
      <w:pPr>
        <w:pStyle w:val="BodyText"/>
        <w:ind w:left="0"/>
        <w:jc w:val="left"/>
        <w:rPr>
          <w:sz w:val="11"/>
        </w:rPr>
      </w:pPr>
    </w:p>
    <w:p>
      <w:pPr>
        <w:spacing w:after="0"/>
        <w:jc w:val="left"/>
        <w:rPr>
          <w:sz w:val="11"/>
        </w:rPr>
        <w:sectPr>
          <w:pgSz w:w="11910" w:h="15880"/>
          <w:pgMar w:header="655" w:footer="544" w:top="840" w:bottom="740" w:left="620" w:right="640"/>
        </w:sectPr>
      </w:pPr>
    </w:p>
    <w:p>
      <w:pPr>
        <w:spacing w:line="276" w:lineRule="auto" w:before="102"/>
        <w:ind w:left="370" w:right="42" w:hanging="240"/>
        <w:jc w:val="left"/>
        <w:rPr>
          <w:sz w:val="12"/>
        </w:rPr>
      </w:pPr>
      <w:bookmarkStart w:name="_bookmark494" w:id="540"/>
      <w:bookmarkEnd w:id="540"/>
      <w:r>
        <w:rPr/>
      </w:r>
      <w:hyperlink r:id="rId358">
        <w:r>
          <w:rPr>
            <w:color w:val="2196D1"/>
            <w:w w:val="120"/>
            <w:sz w:val="12"/>
          </w:rPr>
          <w:t>Zang, Y., 2019. Impact of physical exercise on children with attention deficit</w:t>
        </w:r>
      </w:hyperlink>
      <w:r>
        <w:rPr>
          <w:color w:val="2196D1"/>
          <w:spacing w:val="40"/>
          <w:w w:val="120"/>
          <w:sz w:val="12"/>
        </w:rPr>
        <w:t> </w:t>
      </w:r>
      <w:hyperlink r:id="rId358">
        <w:r>
          <w:rPr>
            <w:color w:val="2196D1"/>
            <w:w w:val="115"/>
            <w:sz w:val="12"/>
          </w:rPr>
          <w:t>hyperactivity disorders: evidence through a meta-analysis. Medicine (Baltimore) </w:t>
        </w:r>
        <w:r>
          <w:rPr>
            <w:color w:val="2196D1"/>
            <w:w w:val="115"/>
            <w:sz w:val="12"/>
          </w:rPr>
          <w:t>98,</w:t>
        </w:r>
      </w:hyperlink>
      <w:r>
        <w:rPr>
          <w:color w:val="2196D1"/>
          <w:spacing w:val="40"/>
          <w:w w:val="120"/>
          <w:sz w:val="12"/>
        </w:rPr>
        <w:t> </w:t>
      </w:r>
      <w:hyperlink r:id="rId358">
        <w:r>
          <w:rPr>
            <w:color w:val="2196D1"/>
            <w:spacing w:val="-2"/>
            <w:w w:val="120"/>
            <w:sz w:val="12"/>
          </w:rPr>
          <w:t>e17980</w:t>
        </w:r>
      </w:hyperlink>
      <w:r>
        <w:rPr>
          <w:spacing w:val="-2"/>
          <w:w w:val="120"/>
          <w:sz w:val="12"/>
        </w:rPr>
        <w:t>.</w:t>
      </w:r>
    </w:p>
    <w:p>
      <w:pPr>
        <w:spacing w:line="276" w:lineRule="auto" w:before="2"/>
        <w:ind w:left="370" w:right="38" w:hanging="240"/>
        <w:jc w:val="both"/>
        <w:rPr>
          <w:sz w:val="12"/>
        </w:rPr>
      </w:pPr>
      <w:bookmarkStart w:name="_bookmark495" w:id="541"/>
      <w:bookmarkEnd w:id="541"/>
      <w:r>
        <w:rPr/>
      </w:r>
      <w:hyperlink r:id="rId359">
        <w:r>
          <w:rPr>
            <w:color w:val="2196D1"/>
            <w:w w:val="115"/>
            <w:sz w:val="12"/>
          </w:rPr>
          <w:t>Zeng,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Tang,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Yue,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Li,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Qiu,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X.,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Hu,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P.,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Tang,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J.,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Wang,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H.,</w:t>
        </w:r>
        <w:r>
          <w:rPr>
            <w:color w:val="2196D1"/>
            <w:spacing w:val="-4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Yang,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X.,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Qu,</w:t>
        </w:r>
        <w:r>
          <w:rPr>
            <w:color w:val="2196D1"/>
            <w:spacing w:val="-5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Y.,</w:t>
        </w:r>
      </w:hyperlink>
      <w:r>
        <w:rPr>
          <w:color w:val="2196D1"/>
          <w:spacing w:val="40"/>
          <w:w w:val="115"/>
          <w:sz w:val="12"/>
        </w:rPr>
        <w:t> </w:t>
      </w:r>
      <w:hyperlink r:id="rId359">
        <w:r>
          <w:rPr>
            <w:color w:val="2196D1"/>
            <w:w w:val="115"/>
            <w:sz w:val="12"/>
          </w:rPr>
          <w:t>Mu, D., 2019. Cumulative evidence for association of parental diabetes mellitus and</w:t>
        </w:r>
      </w:hyperlink>
      <w:r>
        <w:rPr>
          <w:color w:val="2196D1"/>
          <w:spacing w:val="40"/>
          <w:w w:val="115"/>
          <w:sz w:val="12"/>
        </w:rPr>
        <w:t> </w:t>
      </w:r>
      <w:hyperlink r:id="rId359">
        <w:r>
          <w:rPr>
            <w:color w:val="2196D1"/>
            <w:w w:val="115"/>
            <w:sz w:val="12"/>
          </w:rPr>
          <w:t>attention-deficit/hyperactivity disorder. Neurosci.</w:t>
        </w:r>
        <w:r>
          <w:rPr>
            <w:color w:val="2196D1"/>
            <w:spacing w:val="40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Biobehav. Rev. 117, 129–139</w:t>
        </w:r>
      </w:hyperlink>
      <w:r>
        <w:rPr>
          <w:w w:val="115"/>
          <w:sz w:val="12"/>
        </w:rPr>
        <w:t>.</w:t>
      </w:r>
    </w:p>
    <w:p>
      <w:pPr>
        <w:spacing w:line="276" w:lineRule="auto" w:before="2"/>
        <w:ind w:left="370" w:right="42" w:hanging="240"/>
        <w:jc w:val="left"/>
        <w:rPr>
          <w:sz w:val="12"/>
        </w:rPr>
      </w:pPr>
      <w:bookmarkStart w:name="_bookmark496" w:id="542"/>
      <w:bookmarkEnd w:id="542"/>
      <w:r>
        <w:rPr/>
      </w:r>
      <w:hyperlink r:id="rId360">
        <w:r>
          <w:rPr>
            <w:color w:val="2196D1"/>
            <w:spacing w:val="-2"/>
            <w:w w:val="120"/>
            <w:sz w:val="12"/>
          </w:rPr>
          <w:t>Zhang, J., Diaz-Roman, A., Cortese, S., 2018. Meditation-based therapies for </w:t>
        </w:r>
        <w:r>
          <w:rPr>
            <w:color w:val="2196D1"/>
            <w:spacing w:val="-2"/>
            <w:w w:val="120"/>
            <w:sz w:val="12"/>
          </w:rPr>
          <w:t>attention-</w:t>
        </w:r>
      </w:hyperlink>
      <w:r>
        <w:rPr>
          <w:color w:val="2196D1"/>
          <w:spacing w:val="40"/>
          <w:w w:val="120"/>
          <w:sz w:val="12"/>
        </w:rPr>
        <w:t> </w:t>
      </w:r>
      <w:hyperlink r:id="rId360">
        <w:r>
          <w:rPr>
            <w:color w:val="2196D1"/>
            <w:w w:val="120"/>
            <w:sz w:val="12"/>
          </w:rPr>
          <w:t>deficit/hyperactivity disorder in children, adolescents and adults: a systematic</w:t>
        </w:r>
      </w:hyperlink>
      <w:r>
        <w:rPr>
          <w:color w:val="2196D1"/>
          <w:spacing w:val="40"/>
          <w:w w:val="120"/>
          <w:sz w:val="12"/>
        </w:rPr>
        <w:t> </w:t>
      </w:r>
      <w:hyperlink r:id="rId360">
        <w:r>
          <w:rPr>
            <w:color w:val="2196D1"/>
            <w:w w:val="120"/>
            <w:sz w:val="12"/>
          </w:rPr>
          <w:t>review and meta-analysis. Evid. Ment. Health 21, 87–94</w:t>
        </w:r>
      </w:hyperlink>
      <w:r>
        <w:rPr>
          <w:w w:val="120"/>
          <w:sz w:val="12"/>
        </w:rPr>
        <w:t>.</w:t>
      </w:r>
    </w:p>
    <w:p>
      <w:pPr>
        <w:spacing w:line="278" w:lineRule="auto" w:before="102"/>
        <w:ind w:left="370" w:right="149" w:hanging="240"/>
        <w:jc w:val="both"/>
        <w:rPr>
          <w:sz w:val="12"/>
        </w:rPr>
      </w:pPr>
      <w:r>
        <w:rPr/>
        <w:br w:type="column"/>
      </w:r>
      <w:bookmarkStart w:name="_bookmark497" w:id="543"/>
      <w:bookmarkEnd w:id="543"/>
      <w:r>
        <w:rPr/>
      </w:r>
      <w:r>
        <w:rPr>
          <w:w w:val="110"/>
          <w:sz w:val="12"/>
        </w:rPr>
        <w:t>Zhang, L., Reif, A., Du Rietz, E., Lagerberg, T., Butwicka, A., D’Onofrio, B.M., Johnell, K.,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Pedersen,</w:t>
      </w:r>
      <w:r>
        <w:rPr>
          <w:spacing w:val="-3"/>
          <w:w w:val="115"/>
          <w:sz w:val="12"/>
        </w:rPr>
        <w:t> </w:t>
      </w:r>
      <w:r>
        <w:rPr>
          <w:w w:val="115"/>
          <w:sz w:val="12"/>
        </w:rPr>
        <w:t>N.L.,</w:t>
      </w:r>
      <w:r>
        <w:rPr>
          <w:spacing w:val="-3"/>
          <w:w w:val="115"/>
          <w:sz w:val="12"/>
        </w:rPr>
        <w:t> </w:t>
      </w:r>
      <w:r>
        <w:rPr>
          <w:w w:val="115"/>
          <w:sz w:val="12"/>
        </w:rPr>
        <w:t>Larsson,</w:t>
      </w:r>
      <w:r>
        <w:rPr>
          <w:spacing w:val="-4"/>
          <w:w w:val="115"/>
          <w:sz w:val="12"/>
        </w:rPr>
        <w:t> </w:t>
      </w:r>
      <w:r>
        <w:rPr>
          <w:w w:val="115"/>
          <w:sz w:val="12"/>
        </w:rPr>
        <w:t>H.,</w:t>
      </w:r>
      <w:r>
        <w:rPr>
          <w:spacing w:val="-3"/>
          <w:w w:val="115"/>
          <w:sz w:val="12"/>
        </w:rPr>
        <w:t> </w:t>
      </w:r>
      <w:r>
        <w:rPr>
          <w:w w:val="115"/>
          <w:sz w:val="12"/>
        </w:rPr>
        <w:t>Chang,</w:t>
      </w:r>
      <w:r>
        <w:rPr>
          <w:spacing w:val="-3"/>
          <w:w w:val="115"/>
          <w:sz w:val="12"/>
        </w:rPr>
        <w:t> </w:t>
      </w:r>
      <w:r>
        <w:rPr>
          <w:w w:val="115"/>
          <w:sz w:val="12"/>
        </w:rPr>
        <w:t>Z.,</w:t>
      </w:r>
      <w:r>
        <w:rPr>
          <w:spacing w:val="-3"/>
          <w:w w:val="115"/>
          <w:sz w:val="12"/>
        </w:rPr>
        <w:t> </w:t>
      </w:r>
      <w:r>
        <w:rPr>
          <w:w w:val="115"/>
          <w:sz w:val="12"/>
        </w:rPr>
        <w:t>2020a.</w:t>
      </w:r>
      <w:r>
        <w:rPr>
          <w:spacing w:val="-4"/>
          <w:w w:val="115"/>
          <w:sz w:val="12"/>
        </w:rPr>
        <w:t> </w:t>
      </w:r>
      <w:r>
        <w:rPr>
          <w:w w:val="115"/>
          <w:sz w:val="12"/>
        </w:rPr>
        <w:t>Comedication</w:t>
      </w:r>
      <w:r>
        <w:rPr>
          <w:spacing w:val="-3"/>
          <w:w w:val="115"/>
          <w:sz w:val="12"/>
        </w:rPr>
        <w:t> </w:t>
      </w:r>
      <w:r>
        <w:rPr>
          <w:w w:val="115"/>
          <w:sz w:val="12"/>
        </w:rPr>
        <w:t>and</w:t>
      </w:r>
      <w:r>
        <w:rPr>
          <w:spacing w:val="-3"/>
          <w:w w:val="115"/>
          <w:sz w:val="12"/>
        </w:rPr>
        <w:t> </w:t>
      </w:r>
      <w:r>
        <w:rPr>
          <w:w w:val="115"/>
          <w:sz w:val="12"/>
        </w:rPr>
        <w:t>polypharmacy</w:t>
      </w:r>
      <w:r>
        <w:rPr>
          <w:spacing w:val="-4"/>
          <w:w w:val="115"/>
          <w:sz w:val="12"/>
        </w:rPr>
        <w:t> </w:t>
      </w:r>
      <w:r>
        <w:rPr>
          <w:w w:val="115"/>
          <w:sz w:val="12"/>
        </w:rPr>
        <w:t>with</w:t>
      </w:r>
      <w:r>
        <w:rPr>
          <w:spacing w:val="40"/>
          <w:w w:val="115"/>
          <w:sz w:val="12"/>
        </w:rPr>
        <w:t> </w:t>
      </w:r>
      <w:r>
        <w:rPr>
          <w:w w:val="115"/>
          <w:sz w:val="12"/>
        </w:rPr>
        <w:t>ADHD medications in adults: a Swedish nationwide study. J. Atten. Disord. </w:t>
      </w:r>
      <w:hyperlink r:id="rId361">
        <w:r>
          <w:rPr>
            <w:color w:val="2196D1"/>
            <w:w w:val="115"/>
            <w:sz w:val="12"/>
          </w:rPr>
          <w:t>https://</w:t>
        </w:r>
      </w:hyperlink>
      <w:r>
        <w:rPr>
          <w:color w:val="2196D1"/>
          <w:spacing w:val="40"/>
          <w:w w:val="115"/>
          <w:sz w:val="12"/>
        </w:rPr>
        <w:t> </w:t>
      </w:r>
      <w:hyperlink r:id="rId361">
        <w:r>
          <w:rPr>
            <w:color w:val="2196D1"/>
            <w:spacing w:val="-2"/>
            <w:w w:val="115"/>
            <w:sz w:val="12"/>
          </w:rPr>
          <w:t>doi.org/10.1177/1087054720923725</w:t>
        </w:r>
      </w:hyperlink>
      <w:r>
        <w:rPr>
          <w:spacing w:val="-2"/>
          <w:w w:val="115"/>
          <w:sz w:val="12"/>
        </w:rPr>
        <w:t>.</w:t>
      </w:r>
    </w:p>
    <w:p>
      <w:pPr>
        <w:spacing w:line="278" w:lineRule="auto" w:before="0"/>
        <w:ind w:left="370" w:right="150" w:hanging="240"/>
        <w:jc w:val="left"/>
        <w:rPr>
          <w:sz w:val="12"/>
        </w:rPr>
      </w:pPr>
      <w:bookmarkStart w:name="_bookmark498" w:id="544"/>
      <w:bookmarkEnd w:id="544"/>
      <w:r>
        <w:rPr/>
      </w:r>
      <w:hyperlink r:id="rId362">
        <w:r>
          <w:rPr>
            <w:color w:val="2196D1"/>
            <w:w w:val="115"/>
            <w:sz w:val="12"/>
          </w:rPr>
          <w:t>Zhang,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M.,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Wang,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C.,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Zhang,</w:t>
        </w:r>
        <w:r>
          <w:rPr>
            <w:color w:val="2196D1"/>
            <w:spacing w:val="-7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X.,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Song,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H.,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Li,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Y.,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2020b.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Association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between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exposure</w:t>
        </w:r>
        <w:r>
          <w:rPr>
            <w:color w:val="2196D1"/>
            <w:spacing w:val="-8"/>
            <w:w w:val="115"/>
            <w:sz w:val="12"/>
          </w:rPr>
          <w:t> </w:t>
        </w:r>
        <w:r>
          <w:rPr>
            <w:color w:val="2196D1"/>
            <w:w w:val="115"/>
            <w:sz w:val="12"/>
          </w:rPr>
          <w:t>to</w:t>
        </w:r>
      </w:hyperlink>
      <w:r>
        <w:rPr>
          <w:color w:val="2196D1"/>
          <w:spacing w:val="40"/>
          <w:w w:val="115"/>
          <w:sz w:val="12"/>
        </w:rPr>
        <w:t> </w:t>
      </w:r>
      <w:hyperlink r:id="rId362">
        <w:r>
          <w:rPr>
            <w:color w:val="2196D1"/>
            <w:w w:val="115"/>
            <w:sz w:val="12"/>
          </w:rPr>
          <w:t>air pollutants and attention-deficit hyperactivity disorder (ADHD) in children: a</w:t>
        </w:r>
      </w:hyperlink>
      <w:r>
        <w:rPr>
          <w:color w:val="2196D1"/>
          <w:spacing w:val="40"/>
          <w:w w:val="115"/>
          <w:sz w:val="12"/>
        </w:rPr>
        <w:t> </w:t>
      </w:r>
      <w:hyperlink r:id="rId362">
        <w:r>
          <w:rPr>
            <w:color w:val="2196D1"/>
            <w:w w:val="115"/>
            <w:sz w:val="12"/>
          </w:rPr>
          <w:t>systematic review and meta-analysis. Int. J. Environ. Health Res. 1–13</w:t>
        </w:r>
      </w:hyperlink>
      <w:r>
        <w:rPr>
          <w:w w:val="115"/>
          <w:sz w:val="12"/>
        </w:rPr>
        <w:t>.</w:t>
      </w:r>
    </w:p>
    <w:sectPr>
      <w:type w:val="continuous"/>
      <w:pgSz w:w="11910" w:h="15880"/>
      <w:pgMar w:header="655" w:footer="544" w:top="620" w:bottom="280" w:left="620" w:right="640"/>
      <w:cols w:num="2" w:equalWidth="0">
        <w:col w:w="5155" w:space="226"/>
        <w:col w:w="526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397504">
              <wp:simplePos x="0" y="0"/>
              <wp:positionH relativeFrom="page">
                <wp:posOffset>3703548</wp:posOffset>
              </wp:positionH>
              <wp:positionV relativeFrom="page">
                <wp:posOffset>9594553</wp:posOffset>
              </wp:positionV>
              <wp:extent cx="162560" cy="11557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62560" cy="115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5"/>
                              <w:w w:val="120"/>
                              <w:sz w:val="12"/>
                            </w:rPr>
                            <w:t>790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617981pt;margin-top:755.476624pt;width:12.8pt;height:9.1pt;mso-position-horizontal-relative:page;mso-position-vertical-relative:page;z-index:-17918976" type="#_x0000_t202" id="docshape7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5"/>
                        <w:w w:val="120"/>
                        <w:sz w:val="12"/>
                      </w:rPr>
                      <w:t>790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399040">
              <wp:simplePos x="0" y="0"/>
              <wp:positionH relativeFrom="page">
                <wp:posOffset>3703548</wp:posOffset>
              </wp:positionH>
              <wp:positionV relativeFrom="page">
                <wp:posOffset>9594553</wp:posOffset>
              </wp:positionV>
              <wp:extent cx="200660" cy="11557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00660" cy="115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5"/>
                              <w:w w:val="120"/>
                              <w:sz w:val="12"/>
                            </w:rPr>
                            <w:t>79</w:t>
                          </w:r>
                          <w:r>
                            <w:rPr>
                              <w:spacing w:val="-5"/>
                              <w:w w:val="12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20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12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20"/>
                              <w:sz w:val="12"/>
                            </w:rPr>
                            <w:t>1</w:t>
                          </w:r>
                          <w:r>
                            <w:rPr>
                              <w:spacing w:val="-5"/>
                              <w:w w:val="12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617981pt;margin-top:755.476624pt;width:15.8pt;height:9.1pt;mso-position-horizontal-relative:page;mso-position-vertical-relative:page;z-index:-17917440" type="#_x0000_t202" id="docshape1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5"/>
                        <w:w w:val="120"/>
                        <w:sz w:val="12"/>
                      </w:rPr>
                      <w:t>79</w:t>
                    </w:r>
                    <w:r>
                      <w:rPr>
                        <w:spacing w:val="-5"/>
                        <w:w w:val="120"/>
                        <w:sz w:val="12"/>
                      </w:rPr>
                      <w:fldChar w:fldCharType="begin"/>
                    </w:r>
                    <w:r>
                      <w:rPr>
                        <w:spacing w:val="-5"/>
                        <w:w w:val="120"/>
                        <w:sz w:val="12"/>
                      </w:rPr>
                      <w:instrText> PAGE </w:instrText>
                    </w:r>
                    <w:r>
                      <w:rPr>
                        <w:spacing w:val="-5"/>
                        <w:w w:val="120"/>
                        <w:sz w:val="12"/>
                      </w:rPr>
                      <w:fldChar w:fldCharType="separate"/>
                    </w:r>
                    <w:r>
                      <w:rPr>
                        <w:spacing w:val="-5"/>
                        <w:w w:val="120"/>
                        <w:sz w:val="12"/>
                      </w:rPr>
                      <w:t>1</w:t>
                    </w:r>
                    <w:r>
                      <w:rPr>
                        <w:spacing w:val="-5"/>
                        <w:w w:val="120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400576">
              <wp:simplePos x="0" y="0"/>
              <wp:positionH relativeFrom="page">
                <wp:posOffset>3703548</wp:posOffset>
              </wp:positionH>
              <wp:positionV relativeFrom="page">
                <wp:posOffset>9594553</wp:posOffset>
              </wp:positionV>
              <wp:extent cx="162560" cy="115570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162560" cy="115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5"/>
                              <w:w w:val="120"/>
                              <w:sz w:val="12"/>
                            </w:rPr>
                            <w:t>800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617981pt;margin-top:755.476624pt;width:12.8pt;height:9.1pt;mso-position-horizontal-relative:page;mso-position-vertical-relative:page;z-index:-17915904" type="#_x0000_t202" id="docshape2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5"/>
                        <w:w w:val="120"/>
                        <w:sz w:val="12"/>
                      </w:rPr>
                      <w:t>800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402112">
              <wp:simplePos x="0" y="0"/>
              <wp:positionH relativeFrom="page">
                <wp:posOffset>3703548</wp:posOffset>
              </wp:positionH>
              <wp:positionV relativeFrom="page">
                <wp:posOffset>9594553</wp:posOffset>
              </wp:positionV>
              <wp:extent cx="200660" cy="115570"/>
              <wp:effectExtent l="0" t="0" r="0" b="0"/>
              <wp:wrapNone/>
              <wp:docPr id="29" name="Textbox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Textbox 29"/>
                    <wps:cNvSpPr txBox="1"/>
                    <wps:spPr>
                      <a:xfrm>
                        <a:off x="0" y="0"/>
                        <a:ext cx="200660" cy="115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5"/>
                              <w:w w:val="120"/>
                              <w:sz w:val="12"/>
                            </w:rPr>
                            <w:t>80</w:t>
                          </w:r>
                          <w:r>
                            <w:rPr>
                              <w:spacing w:val="-5"/>
                              <w:w w:val="12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20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12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20"/>
                              <w:sz w:val="12"/>
                            </w:rPr>
                            <w:t>1</w:t>
                          </w:r>
                          <w:r>
                            <w:rPr>
                              <w:spacing w:val="-5"/>
                              <w:w w:val="12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617981pt;margin-top:755.476624pt;width:15.8pt;height:9.1pt;mso-position-horizontal-relative:page;mso-position-vertical-relative:page;z-index:-17914368" type="#_x0000_t202" id="docshape2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5"/>
                        <w:w w:val="120"/>
                        <w:sz w:val="12"/>
                      </w:rPr>
                      <w:t>80</w:t>
                    </w:r>
                    <w:r>
                      <w:rPr>
                        <w:spacing w:val="-5"/>
                        <w:w w:val="120"/>
                        <w:sz w:val="12"/>
                      </w:rPr>
                      <w:fldChar w:fldCharType="begin"/>
                    </w:r>
                    <w:r>
                      <w:rPr>
                        <w:spacing w:val="-5"/>
                        <w:w w:val="120"/>
                        <w:sz w:val="12"/>
                      </w:rPr>
                      <w:instrText> PAGE </w:instrText>
                    </w:r>
                    <w:r>
                      <w:rPr>
                        <w:spacing w:val="-5"/>
                        <w:w w:val="120"/>
                        <w:sz w:val="12"/>
                      </w:rPr>
                      <w:fldChar w:fldCharType="separate"/>
                    </w:r>
                    <w:r>
                      <w:rPr>
                        <w:spacing w:val="-5"/>
                        <w:w w:val="120"/>
                        <w:sz w:val="12"/>
                      </w:rPr>
                      <w:t>1</w:t>
                    </w:r>
                    <w:r>
                      <w:rPr>
                        <w:spacing w:val="-5"/>
                        <w:w w:val="120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403648">
              <wp:simplePos x="0" y="0"/>
              <wp:positionH relativeFrom="page">
                <wp:posOffset>3703548</wp:posOffset>
              </wp:positionH>
              <wp:positionV relativeFrom="page">
                <wp:posOffset>9594553</wp:posOffset>
              </wp:positionV>
              <wp:extent cx="162560" cy="115570"/>
              <wp:effectExtent l="0" t="0" r="0" b="0"/>
              <wp:wrapNone/>
              <wp:docPr id="32" name="Textbox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Textbox 32"/>
                    <wps:cNvSpPr txBox="1"/>
                    <wps:spPr>
                      <a:xfrm>
                        <a:off x="0" y="0"/>
                        <a:ext cx="162560" cy="115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5"/>
                              <w:w w:val="120"/>
                              <w:sz w:val="12"/>
                            </w:rPr>
                            <w:t>810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617981pt;margin-top:755.476624pt;width:12.8pt;height:9.1pt;mso-position-horizontal-relative:page;mso-position-vertical-relative:page;z-index:-17912832" type="#_x0000_t202" id="docshape29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5"/>
                        <w:w w:val="120"/>
                        <w:sz w:val="12"/>
                      </w:rPr>
                      <w:t>810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405184">
              <wp:simplePos x="0" y="0"/>
              <wp:positionH relativeFrom="page">
                <wp:posOffset>3703548</wp:posOffset>
              </wp:positionH>
              <wp:positionV relativeFrom="page">
                <wp:posOffset>9594553</wp:posOffset>
              </wp:positionV>
              <wp:extent cx="200660" cy="115570"/>
              <wp:effectExtent l="0" t="0" r="0" b="0"/>
              <wp:wrapNone/>
              <wp:docPr id="35" name="Textbox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Textbox 35"/>
                    <wps:cNvSpPr txBox="1"/>
                    <wps:spPr>
                      <a:xfrm>
                        <a:off x="0" y="0"/>
                        <a:ext cx="200660" cy="115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5"/>
                              <w:w w:val="120"/>
                              <w:sz w:val="12"/>
                            </w:rPr>
                            <w:t>81</w:t>
                          </w:r>
                          <w:r>
                            <w:rPr>
                              <w:spacing w:val="-5"/>
                              <w:w w:val="12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20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12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20"/>
                              <w:sz w:val="12"/>
                            </w:rPr>
                            <w:t>1</w:t>
                          </w:r>
                          <w:r>
                            <w:rPr>
                              <w:spacing w:val="-5"/>
                              <w:w w:val="12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617981pt;margin-top:755.476624pt;width:15.8pt;height:9.1pt;mso-position-horizontal-relative:page;mso-position-vertical-relative:page;z-index:-17911296" type="#_x0000_t202" id="docshape3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5"/>
                        <w:w w:val="120"/>
                        <w:sz w:val="12"/>
                      </w:rPr>
                      <w:t>81</w:t>
                    </w:r>
                    <w:r>
                      <w:rPr>
                        <w:spacing w:val="-5"/>
                        <w:w w:val="120"/>
                        <w:sz w:val="12"/>
                      </w:rPr>
                      <w:fldChar w:fldCharType="begin"/>
                    </w:r>
                    <w:r>
                      <w:rPr>
                        <w:spacing w:val="-5"/>
                        <w:w w:val="120"/>
                        <w:sz w:val="12"/>
                      </w:rPr>
                      <w:instrText> PAGE </w:instrText>
                    </w:r>
                    <w:r>
                      <w:rPr>
                        <w:spacing w:val="-5"/>
                        <w:w w:val="120"/>
                        <w:sz w:val="12"/>
                      </w:rPr>
                      <w:fldChar w:fldCharType="separate"/>
                    </w:r>
                    <w:r>
                      <w:rPr>
                        <w:spacing w:val="-5"/>
                        <w:w w:val="120"/>
                        <w:sz w:val="12"/>
                      </w:rPr>
                      <w:t>1</w:t>
                    </w:r>
                    <w:r>
                      <w:rPr>
                        <w:spacing w:val="-5"/>
                        <w:w w:val="120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396480">
              <wp:simplePos x="0" y="0"/>
              <wp:positionH relativeFrom="page">
                <wp:posOffset>464666</wp:posOffset>
              </wp:positionH>
              <wp:positionV relativeFrom="page">
                <wp:posOffset>440401</wp:posOffset>
              </wp:positionV>
              <wp:extent cx="668020" cy="11557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668020" cy="115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i/>
                              <w:sz w:val="12"/>
                            </w:rPr>
                          </w:pPr>
                          <w:r>
                            <w:rPr>
                              <w:i/>
                              <w:w w:val="105"/>
                              <w:sz w:val="12"/>
                            </w:rPr>
                            <w:t>S.V.</w:t>
                          </w:r>
                          <w:r>
                            <w:rPr>
                              <w:i/>
                              <w:spacing w:val="15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  <w:sz w:val="12"/>
                            </w:rPr>
                            <w:t>Faraone</w:t>
                          </w:r>
                          <w:r>
                            <w:rPr>
                              <w:i/>
                              <w:spacing w:val="15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  <w:sz w:val="12"/>
                            </w:rPr>
                            <w:t>et</w:t>
                          </w:r>
                          <w:r>
                            <w:rPr>
                              <w:i/>
                              <w:spacing w:val="15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spacing w:val="-5"/>
                              <w:w w:val="105"/>
                              <w:sz w:val="12"/>
                            </w:rPr>
                            <w:t>al.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.587879pt;margin-top:34.677319pt;width:52.6pt;height:9.1pt;mso-position-horizontal-relative:page;mso-position-vertical-relative:page;z-index:-17920000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w w:val="105"/>
                        <w:sz w:val="12"/>
                      </w:rPr>
                      <w:t>S.V.</w:t>
                    </w:r>
                    <w:r>
                      <w:rPr>
                        <w:i/>
                        <w:spacing w:val="15"/>
                        <w:w w:val="105"/>
                        <w:sz w:val="12"/>
                      </w:rPr>
                      <w:t> </w:t>
                    </w:r>
                    <w:r>
                      <w:rPr>
                        <w:i/>
                        <w:w w:val="105"/>
                        <w:sz w:val="12"/>
                      </w:rPr>
                      <w:t>Faraone</w:t>
                    </w:r>
                    <w:r>
                      <w:rPr>
                        <w:i/>
                        <w:spacing w:val="15"/>
                        <w:w w:val="105"/>
                        <w:sz w:val="12"/>
                      </w:rPr>
                      <w:t> </w:t>
                    </w:r>
                    <w:r>
                      <w:rPr>
                        <w:i/>
                        <w:w w:val="105"/>
                        <w:sz w:val="12"/>
                      </w:rPr>
                      <w:t>et</w:t>
                    </w:r>
                    <w:r>
                      <w:rPr>
                        <w:i/>
                        <w:spacing w:val="15"/>
                        <w:w w:val="105"/>
                        <w:sz w:val="12"/>
                      </w:rPr>
                      <w:t> </w:t>
                    </w:r>
                    <w:r>
                      <w:rPr>
                        <w:i/>
                        <w:spacing w:val="-5"/>
                        <w:w w:val="105"/>
                        <w:sz w:val="12"/>
                      </w:rPr>
                      <w:t>al.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396992">
              <wp:simplePos x="0" y="0"/>
              <wp:positionH relativeFrom="page">
                <wp:posOffset>4939004</wp:posOffset>
              </wp:positionH>
              <wp:positionV relativeFrom="page">
                <wp:posOffset>440392</wp:posOffset>
              </wp:positionV>
              <wp:extent cx="2164080" cy="11303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164080" cy="1130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i/>
                              <w:sz w:val="12"/>
                            </w:rPr>
                          </w:pPr>
                          <w:r>
                            <w:rPr>
                              <w:i/>
                              <w:w w:val="110"/>
                              <w:sz w:val="12"/>
                            </w:rPr>
                            <w:t>Neuroscience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2"/>
                            </w:rPr>
                            <w:t>and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2"/>
                            </w:rPr>
                            <w:t>Biobehavioral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2"/>
                            </w:rPr>
                            <w:t>Reviews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2"/>
                            </w:rPr>
                            <w:t>128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2"/>
                            </w:rPr>
                            <w:t>(2021)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w w:val="110"/>
                              <w:sz w:val="12"/>
                            </w:rPr>
                            <w:t>789–818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89798pt;margin-top:34.676594pt;width:170.4pt;height:8.9pt;mso-position-horizontal-relative:page;mso-position-vertical-relative:page;z-index:-17919488" type="#_x0000_t202" id="docshape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w w:val="110"/>
                        <w:sz w:val="12"/>
                      </w:rPr>
                      <w:t>Neuroscience</w:t>
                    </w:r>
                    <w:r>
                      <w:rPr>
                        <w:i/>
                        <w:spacing w:val="-3"/>
                        <w:w w:val="110"/>
                        <w:sz w:val="12"/>
                      </w:rPr>
                      <w:t> </w:t>
                    </w:r>
                    <w:r>
                      <w:rPr>
                        <w:i/>
                        <w:w w:val="110"/>
                        <w:sz w:val="12"/>
                      </w:rPr>
                      <w:t>and</w:t>
                    </w:r>
                    <w:r>
                      <w:rPr>
                        <w:i/>
                        <w:spacing w:val="-3"/>
                        <w:w w:val="110"/>
                        <w:sz w:val="12"/>
                      </w:rPr>
                      <w:t> </w:t>
                    </w:r>
                    <w:r>
                      <w:rPr>
                        <w:i/>
                        <w:w w:val="110"/>
                        <w:sz w:val="12"/>
                      </w:rPr>
                      <w:t>Biobehavioral</w:t>
                    </w:r>
                    <w:r>
                      <w:rPr>
                        <w:i/>
                        <w:spacing w:val="-3"/>
                        <w:w w:val="110"/>
                        <w:sz w:val="12"/>
                      </w:rPr>
                      <w:t> </w:t>
                    </w:r>
                    <w:r>
                      <w:rPr>
                        <w:i/>
                        <w:w w:val="110"/>
                        <w:sz w:val="12"/>
                      </w:rPr>
                      <w:t>Reviews</w:t>
                    </w:r>
                    <w:r>
                      <w:rPr>
                        <w:i/>
                        <w:spacing w:val="-3"/>
                        <w:w w:val="110"/>
                        <w:sz w:val="12"/>
                      </w:rPr>
                      <w:t> </w:t>
                    </w:r>
                    <w:r>
                      <w:rPr>
                        <w:i/>
                        <w:w w:val="110"/>
                        <w:sz w:val="12"/>
                      </w:rPr>
                      <w:t>128</w:t>
                    </w:r>
                    <w:r>
                      <w:rPr>
                        <w:i/>
                        <w:spacing w:val="-3"/>
                        <w:w w:val="110"/>
                        <w:sz w:val="12"/>
                      </w:rPr>
                      <w:t> </w:t>
                    </w:r>
                    <w:r>
                      <w:rPr>
                        <w:i/>
                        <w:w w:val="110"/>
                        <w:sz w:val="12"/>
                      </w:rPr>
                      <w:t>(2021)</w:t>
                    </w:r>
                    <w:r>
                      <w:rPr>
                        <w:i/>
                        <w:spacing w:val="-3"/>
                        <w:w w:val="110"/>
                        <w:sz w:val="12"/>
                      </w:rPr>
                      <w:t> </w:t>
                    </w:r>
                    <w:r>
                      <w:rPr>
                        <w:i/>
                        <w:spacing w:val="-2"/>
                        <w:w w:val="110"/>
                        <w:sz w:val="12"/>
                      </w:rPr>
                      <w:t>789–818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398016">
              <wp:simplePos x="0" y="0"/>
              <wp:positionH relativeFrom="page">
                <wp:posOffset>464659</wp:posOffset>
              </wp:positionH>
              <wp:positionV relativeFrom="page">
                <wp:posOffset>440298</wp:posOffset>
              </wp:positionV>
              <wp:extent cx="668020" cy="11557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668020" cy="115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i/>
                              <w:sz w:val="12"/>
                            </w:rPr>
                          </w:pPr>
                          <w:r>
                            <w:rPr>
                              <w:i/>
                              <w:w w:val="105"/>
                              <w:sz w:val="12"/>
                            </w:rPr>
                            <w:t>S.V.</w:t>
                          </w:r>
                          <w:r>
                            <w:rPr>
                              <w:i/>
                              <w:spacing w:val="15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  <w:sz w:val="12"/>
                            </w:rPr>
                            <w:t>Faraone</w:t>
                          </w:r>
                          <w:r>
                            <w:rPr>
                              <w:i/>
                              <w:spacing w:val="15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  <w:sz w:val="12"/>
                            </w:rPr>
                            <w:t>et</w:t>
                          </w:r>
                          <w:r>
                            <w:rPr>
                              <w:i/>
                              <w:spacing w:val="15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spacing w:val="-5"/>
                              <w:w w:val="105"/>
                              <w:sz w:val="12"/>
                            </w:rPr>
                            <w:t>al.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.587399pt;margin-top:34.66917pt;width:52.6pt;height:9.1pt;mso-position-horizontal-relative:page;mso-position-vertical-relative:page;z-index:-17918464" type="#_x0000_t202" id="docshape8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w w:val="105"/>
                        <w:sz w:val="12"/>
                      </w:rPr>
                      <w:t>S.V.</w:t>
                    </w:r>
                    <w:r>
                      <w:rPr>
                        <w:i/>
                        <w:spacing w:val="15"/>
                        <w:w w:val="105"/>
                        <w:sz w:val="12"/>
                      </w:rPr>
                      <w:t> </w:t>
                    </w:r>
                    <w:r>
                      <w:rPr>
                        <w:i/>
                        <w:w w:val="105"/>
                        <w:sz w:val="12"/>
                      </w:rPr>
                      <w:t>Faraone</w:t>
                    </w:r>
                    <w:r>
                      <w:rPr>
                        <w:i/>
                        <w:spacing w:val="15"/>
                        <w:w w:val="105"/>
                        <w:sz w:val="12"/>
                      </w:rPr>
                      <w:t> </w:t>
                    </w:r>
                    <w:r>
                      <w:rPr>
                        <w:i/>
                        <w:w w:val="105"/>
                        <w:sz w:val="12"/>
                      </w:rPr>
                      <w:t>et</w:t>
                    </w:r>
                    <w:r>
                      <w:rPr>
                        <w:i/>
                        <w:spacing w:val="15"/>
                        <w:w w:val="105"/>
                        <w:sz w:val="12"/>
                      </w:rPr>
                      <w:t> </w:t>
                    </w:r>
                    <w:r>
                      <w:rPr>
                        <w:i/>
                        <w:spacing w:val="-5"/>
                        <w:w w:val="105"/>
                        <w:sz w:val="12"/>
                      </w:rPr>
                      <w:t>al.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398528">
              <wp:simplePos x="0" y="0"/>
              <wp:positionH relativeFrom="page">
                <wp:posOffset>4939004</wp:posOffset>
              </wp:positionH>
              <wp:positionV relativeFrom="page">
                <wp:posOffset>440392</wp:posOffset>
              </wp:positionV>
              <wp:extent cx="2164080" cy="11303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164080" cy="1130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i/>
                              <w:sz w:val="12"/>
                            </w:rPr>
                          </w:pPr>
                          <w:r>
                            <w:rPr>
                              <w:i/>
                              <w:w w:val="110"/>
                              <w:sz w:val="12"/>
                            </w:rPr>
                            <w:t>Neuroscience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2"/>
                            </w:rPr>
                            <w:t>and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2"/>
                            </w:rPr>
                            <w:t>Biobehavioral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2"/>
                            </w:rPr>
                            <w:t>Reviews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2"/>
                            </w:rPr>
                            <w:t>128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2"/>
                            </w:rPr>
                            <w:t>(2021)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w w:val="110"/>
                              <w:sz w:val="12"/>
                            </w:rPr>
                            <w:t>789–818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89798pt;margin-top:34.676594pt;width:170.4pt;height:8.9pt;mso-position-horizontal-relative:page;mso-position-vertical-relative:page;z-index:-17917952" type="#_x0000_t202" id="docshape9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w w:val="110"/>
                        <w:sz w:val="12"/>
                      </w:rPr>
                      <w:t>Neuroscience</w:t>
                    </w:r>
                    <w:r>
                      <w:rPr>
                        <w:i/>
                        <w:spacing w:val="-3"/>
                        <w:w w:val="110"/>
                        <w:sz w:val="12"/>
                      </w:rPr>
                      <w:t> </w:t>
                    </w:r>
                    <w:r>
                      <w:rPr>
                        <w:i/>
                        <w:w w:val="110"/>
                        <w:sz w:val="12"/>
                      </w:rPr>
                      <w:t>and</w:t>
                    </w:r>
                    <w:r>
                      <w:rPr>
                        <w:i/>
                        <w:spacing w:val="-3"/>
                        <w:w w:val="110"/>
                        <w:sz w:val="12"/>
                      </w:rPr>
                      <w:t> </w:t>
                    </w:r>
                    <w:r>
                      <w:rPr>
                        <w:i/>
                        <w:w w:val="110"/>
                        <w:sz w:val="12"/>
                      </w:rPr>
                      <w:t>Biobehavioral</w:t>
                    </w:r>
                    <w:r>
                      <w:rPr>
                        <w:i/>
                        <w:spacing w:val="-3"/>
                        <w:w w:val="110"/>
                        <w:sz w:val="12"/>
                      </w:rPr>
                      <w:t> </w:t>
                    </w:r>
                    <w:r>
                      <w:rPr>
                        <w:i/>
                        <w:w w:val="110"/>
                        <w:sz w:val="12"/>
                      </w:rPr>
                      <w:t>Reviews</w:t>
                    </w:r>
                    <w:r>
                      <w:rPr>
                        <w:i/>
                        <w:spacing w:val="-3"/>
                        <w:w w:val="110"/>
                        <w:sz w:val="12"/>
                      </w:rPr>
                      <w:t> </w:t>
                    </w:r>
                    <w:r>
                      <w:rPr>
                        <w:i/>
                        <w:w w:val="110"/>
                        <w:sz w:val="12"/>
                      </w:rPr>
                      <w:t>128</w:t>
                    </w:r>
                    <w:r>
                      <w:rPr>
                        <w:i/>
                        <w:spacing w:val="-3"/>
                        <w:w w:val="110"/>
                        <w:sz w:val="12"/>
                      </w:rPr>
                      <w:t> </w:t>
                    </w:r>
                    <w:r>
                      <w:rPr>
                        <w:i/>
                        <w:w w:val="110"/>
                        <w:sz w:val="12"/>
                      </w:rPr>
                      <w:t>(2021)</w:t>
                    </w:r>
                    <w:r>
                      <w:rPr>
                        <w:i/>
                        <w:spacing w:val="-3"/>
                        <w:w w:val="110"/>
                        <w:sz w:val="12"/>
                      </w:rPr>
                      <w:t> </w:t>
                    </w:r>
                    <w:r>
                      <w:rPr>
                        <w:i/>
                        <w:spacing w:val="-2"/>
                        <w:w w:val="110"/>
                        <w:sz w:val="12"/>
                      </w:rPr>
                      <w:t>789–818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399552">
              <wp:simplePos x="0" y="0"/>
              <wp:positionH relativeFrom="page">
                <wp:posOffset>464659</wp:posOffset>
              </wp:positionH>
              <wp:positionV relativeFrom="page">
                <wp:posOffset>440298</wp:posOffset>
              </wp:positionV>
              <wp:extent cx="668020" cy="115570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668020" cy="115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i/>
                              <w:sz w:val="12"/>
                            </w:rPr>
                          </w:pPr>
                          <w:r>
                            <w:rPr>
                              <w:i/>
                              <w:w w:val="105"/>
                              <w:sz w:val="12"/>
                            </w:rPr>
                            <w:t>S.V.</w:t>
                          </w:r>
                          <w:r>
                            <w:rPr>
                              <w:i/>
                              <w:spacing w:val="15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  <w:sz w:val="12"/>
                            </w:rPr>
                            <w:t>Faraone</w:t>
                          </w:r>
                          <w:r>
                            <w:rPr>
                              <w:i/>
                              <w:spacing w:val="15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  <w:sz w:val="12"/>
                            </w:rPr>
                            <w:t>et</w:t>
                          </w:r>
                          <w:r>
                            <w:rPr>
                              <w:i/>
                              <w:spacing w:val="15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spacing w:val="-5"/>
                              <w:w w:val="105"/>
                              <w:sz w:val="12"/>
                            </w:rPr>
                            <w:t>al.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.587399pt;margin-top:34.66917pt;width:52.6pt;height:9.1pt;mso-position-horizontal-relative:page;mso-position-vertical-relative:page;z-index:-17916928" type="#_x0000_t202" id="docshape2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w w:val="105"/>
                        <w:sz w:val="12"/>
                      </w:rPr>
                      <w:t>S.V.</w:t>
                    </w:r>
                    <w:r>
                      <w:rPr>
                        <w:i/>
                        <w:spacing w:val="15"/>
                        <w:w w:val="105"/>
                        <w:sz w:val="12"/>
                      </w:rPr>
                      <w:t> </w:t>
                    </w:r>
                    <w:r>
                      <w:rPr>
                        <w:i/>
                        <w:w w:val="105"/>
                        <w:sz w:val="12"/>
                      </w:rPr>
                      <w:t>Faraone</w:t>
                    </w:r>
                    <w:r>
                      <w:rPr>
                        <w:i/>
                        <w:spacing w:val="15"/>
                        <w:w w:val="105"/>
                        <w:sz w:val="12"/>
                      </w:rPr>
                      <w:t> </w:t>
                    </w:r>
                    <w:r>
                      <w:rPr>
                        <w:i/>
                        <w:w w:val="105"/>
                        <w:sz w:val="12"/>
                      </w:rPr>
                      <w:t>et</w:t>
                    </w:r>
                    <w:r>
                      <w:rPr>
                        <w:i/>
                        <w:spacing w:val="15"/>
                        <w:w w:val="105"/>
                        <w:sz w:val="12"/>
                      </w:rPr>
                      <w:t> </w:t>
                    </w:r>
                    <w:r>
                      <w:rPr>
                        <w:i/>
                        <w:spacing w:val="-5"/>
                        <w:w w:val="105"/>
                        <w:sz w:val="12"/>
                      </w:rPr>
                      <w:t>al.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400064">
              <wp:simplePos x="0" y="0"/>
              <wp:positionH relativeFrom="page">
                <wp:posOffset>4939004</wp:posOffset>
              </wp:positionH>
              <wp:positionV relativeFrom="page">
                <wp:posOffset>440392</wp:posOffset>
              </wp:positionV>
              <wp:extent cx="2164080" cy="113030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2164080" cy="1130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i/>
                              <w:sz w:val="12"/>
                            </w:rPr>
                          </w:pPr>
                          <w:r>
                            <w:rPr>
                              <w:i/>
                              <w:w w:val="110"/>
                              <w:sz w:val="12"/>
                            </w:rPr>
                            <w:t>Neuroscience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2"/>
                            </w:rPr>
                            <w:t>and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2"/>
                            </w:rPr>
                            <w:t>Biobehavioral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2"/>
                            </w:rPr>
                            <w:t>Reviews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2"/>
                            </w:rPr>
                            <w:t>128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2"/>
                            </w:rPr>
                            <w:t>(2021)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w w:val="110"/>
                              <w:sz w:val="12"/>
                            </w:rPr>
                            <w:t>789–818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89798pt;margin-top:34.676594pt;width:170.4pt;height:8.9pt;mso-position-horizontal-relative:page;mso-position-vertical-relative:page;z-index:-17916416" type="#_x0000_t202" id="docshape2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w w:val="110"/>
                        <w:sz w:val="12"/>
                      </w:rPr>
                      <w:t>Neuroscience</w:t>
                    </w:r>
                    <w:r>
                      <w:rPr>
                        <w:i/>
                        <w:spacing w:val="-3"/>
                        <w:w w:val="110"/>
                        <w:sz w:val="12"/>
                      </w:rPr>
                      <w:t> </w:t>
                    </w:r>
                    <w:r>
                      <w:rPr>
                        <w:i/>
                        <w:w w:val="110"/>
                        <w:sz w:val="12"/>
                      </w:rPr>
                      <w:t>and</w:t>
                    </w:r>
                    <w:r>
                      <w:rPr>
                        <w:i/>
                        <w:spacing w:val="-3"/>
                        <w:w w:val="110"/>
                        <w:sz w:val="12"/>
                      </w:rPr>
                      <w:t> </w:t>
                    </w:r>
                    <w:r>
                      <w:rPr>
                        <w:i/>
                        <w:w w:val="110"/>
                        <w:sz w:val="12"/>
                      </w:rPr>
                      <w:t>Biobehavioral</w:t>
                    </w:r>
                    <w:r>
                      <w:rPr>
                        <w:i/>
                        <w:spacing w:val="-3"/>
                        <w:w w:val="110"/>
                        <w:sz w:val="12"/>
                      </w:rPr>
                      <w:t> </w:t>
                    </w:r>
                    <w:r>
                      <w:rPr>
                        <w:i/>
                        <w:w w:val="110"/>
                        <w:sz w:val="12"/>
                      </w:rPr>
                      <w:t>Reviews</w:t>
                    </w:r>
                    <w:r>
                      <w:rPr>
                        <w:i/>
                        <w:spacing w:val="-3"/>
                        <w:w w:val="110"/>
                        <w:sz w:val="12"/>
                      </w:rPr>
                      <w:t> </w:t>
                    </w:r>
                    <w:r>
                      <w:rPr>
                        <w:i/>
                        <w:w w:val="110"/>
                        <w:sz w:val="12"/>
                      </w:rPr>
                      <w:t>128</w:t>
                    </w:r>
                    <w:r>
                      <w:rPr>
                        <w:i/>
                        <w:spacing w:val="-3"/>
                        <w:w w:val="110"/>
                        <w:sz w:val="12"/>
                      </w:rPr>
                      <w:t> </w:t>
                    </w:r>
                    <w:r>
                      <w:rPr>
                        <w:i/>
                        <w:w w:val="110"/>
                        <w:sz w:val="12"/>
                      </w:rPr>
                      <w:t>(2021)</w:t>
                    </w:r>
                    <w:r>
                      <w:rPr>
                        <w:i/>
                        <w:spacing w:val="-3"/>
                        <w:w w:val="110"/>
                        <w:sz w:val="12"/>
                      </w:rPr>
                      <w:t> </w:t>
                    </w:r>
                    <w:r>
                      <w:rPr>
                        <w:i/>
                        <w:spacing w:val="-2"/>
                        <w:w w:val="110"/>
                        <w:sz w:val="12"/>
                      </w:rPr>
                      <w:t>789–818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401088">
              <wp:simplePos x="0" y="0"/>
              <wp:positionH relativeFrom="page">
                <wp:posOffset>464659</wp:posOffset>
              </wp:positionH>
              <wp:positionV relativeFrom="page">
                <wp:posOffset>440298</wp:posOffset>
              </wp:positionV>
              <wp:extent cx="668020" cy="115570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668020" cy="115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i/>
                              <w:sz w:val="12"/>
                            </w:rPr>
                          </w:pPr>
                          <w:r>
                            <w:rPr>
                              <w:i/>
                              <w:w w:val="105"/>
                              <w:sz w:val="12"/>
                            </w:rPr>
                            <w:t>S.V.</w:t>
                          </w:r>
                          <w:r>
                            <w:rPr>
                              <w:i/>
                              <w:spacing w:val="15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  <w:sz w:val="12"/>
                            </w:rPr>
                            <w:t>Faraone</w:t>
                          </w:r>
                          <w:r>
                            <w:rPr>
                              <w:i/>
                              <w:spacing w:val="15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  <w:sz w:val="12"/>
                            </w:rPr>
                            <w:t>et</w:t>
                          </w:r>
                          <w:r>
                            <w:rPr>
                              <w:i/>
                              <w:spacing w:val="15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spacing w:val="-5"/>
                              <w:w w:val="105"/>
                              <w:sz w:val="12"/>
                            </w:rPr>
                            <w:t>al.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.587399pt;margin-top:34.66917pt;width:52.6pt;height:9.1pt;mso-position-horizontal-relative:page;mso-position-vertical-relative:page;z-index:-17915392" type="#_x0000_t202" id="docshape2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w w:val="105"/>
                        <w:sz w:val="12"/>
                      </w:rPr>
                      <w:t>S.V.</w:t>
                    </w:r>
                    <w:r>
                      <w:rPr>
                        <w:i/>
                        <w:spacing w:val="15"/>
                        <w:w w:val="105"/>
                        <w:sz w:val="12"/>
                      </w:rPr>
                      <w:t> </w:t>
                    </w:r>
                    <w:r>
                      <w:rPr>
                        <w:i/>
                        <w:w w:val="105"/>
                        <w:sz w:val="12"/>
                      </w:rPr>
                      <w:t>Faraone</w:t>
                    </w:r>
                    <w:r>
                      <w:rPr>
                        <w:i/>
                        <w:spacing w:val="15"/>
                        <w:w w:val="105"/>
                        <w:sz w:val="12"/>
                      </w:rPr>
                      <w:t> </w:t>
                    </w:r>
                    <w:r>
                      <w:rPr>
                        <w:i/>
                        <w:w w:val="105"/>
                        <w:sz w:val="12"/>
                      </w:rPr>
                      <w:t>et</w:t>
                    </w:r>
                    <w:r>
                      <w:rPr>
                        <w:i/>
                        <w:spacing w:val="15"/>
                        <w:w w:val="105"/>
                        <w:sz w:val="12"/>
                      </w:rPr>
                      <w:t> </w:t>
                    </w:r>
                    <w:r>
                      <w:rPr>
                        <w:i/>
                        <w:spacing w:val="-5"/>
                        <w:w w:val="105"/>
                        <w:sz w:val="12"/>
                      </w:rPr>
                      <w:t>al.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401600">
              <wp:simplePos x="0" y="0"/>
              <wp:positionH relativeFrom="page">
                <wp:posOffset>4939004</wp:posOffset>
              </wp:positionH>
              <wp:positionV relativeFrom="page">
                <wp:posOffset>440392</wp:posOffset>
              </wp:positionV>
              <wp:extent cx="2164080" cy="113030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2164080" cy="1130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i/>
                              <w:sz w:val="12"/>
                            </w:rPr>
                          </w:pPr>
                          <w:r>
                            <w:rPr>
                              <w:i/>
                              <w:w w:val="110"/>
                              <w:sz w:val="12"/>
                            </w:rPr>
                            <w:t>Neuroscience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2"/>
                            </w:rPr>
                            <w:t>and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2"/>
                            </w:rPr>
                            <w:t>Biobehavioral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2"/>
                            </w:rPr>
                            <w:t>Reviews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2"/>
                            </w:rPr>
                            <w:t>128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2"/>
                            </w:rPr>
                            <w:t>(2021)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w w:val="110"/>
                              <w:sz w:val="12"/>
                            </w:rPr>
                            <w:t>789–818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89798pt;margin-top:34.676594pt;width:170.4pt;height:8.9pt;mso-position-horizontal-relative:page;mso-position-vertical-relative:page;z-index:-17914880" type="#_x0000_t202" id="docshape2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w w:val="110"/>
                        <w:sz w:val="12"/>
                      </w:rPr>
                      <w:t>Neuroscience</w:t>
                    </w:r>
                    <w:r>
                      <w:rPr>
                        <w:i/>
                        <w:spacing w:val="-3"/>
                        <w:w w:val="110"/>
                        <w:sz w:val="12"/>
                      </w:rPr>
                      <w:t> </w:t>
                    </w:r>
                    <w:r>
                      <w:rPr>
                        <w:i/>
                        <w:w w:val="110"/>
                        <w:sz w:val="12"/>
                      </w:rPr>
                      <w:t>and</w:t>
                    </w:r>
                    <w:r>
                      <w:rPr>
                        <w:i/>
                        <w:spacing w:val="-3"/>
                        <w:w w:val="110"/>
                        <w:sz w:val="12"/>
                      </w:rPr>
                      <w:t> </w:t>
                    </w:r>
                    <w:r>
                      <w:rPr>
                        <w:i/>
                        <w:w w:val="110"/>
                        <w:sz w:val="12"/>
                      </w:rPr>
                      <w:t>Biobehavioral</w:t>
                    </w:r>
                    <w:r>
                      <w:rPr>
                        <w:i/>
                        <w:spacing w:val="-3"/>
                        <w:w w:val="110"/>
                        <w:sz w:val="12"/>
                      </w:rPr>
                      <w:t> </w:t>
                    </w:r>
                    <w:r>
                      <w:rPr>
                        <w:i/>
                        <w:w w:val="110"/>
                        <w:sz w:val="12"/>
                      </w:rPr>
                      <w:t>Reviews</w:t>
                    </w:r>
                    <w:r>
                      <w:rPr>
                        <w:i/>
                        <w:spacing w:val="-3"/>
                        <w:w w:val="110"/>
                        <w:sz w:val="12"/>
                      </w:rPr>
                      <w:t> </w:t>
                    </w:r>
                    <w:r>
                      <w:rPr>
                        <w:i/>
                        <w:w w:val="110"/>
                        <w:sz w:val="12"/>
                      </w:rPr>
                      <w:t>128</w:t>
                    </w:r>
                    <w:r>
                      <w:rPr>
                        <w:i/>
                        <w:spacing w:val="-3"/>
                        <w:w w:val="110"/>
                        <w:sz w:val="12"/>
                      </w:rPr>
                      <w:t> </w:t>
                    </w:r>
                    <w:r>
                      <w:rPr>
                        <w:i/>
                        <w:w w:val="110"/>
                        <w:sz w:val="12"/>
                      </w:rPr>
                      <w:t>(2021)</w:t>
                    </w:r>
                    <w:r>
                      <w:rPr>
                        <w:i/>
                        <w:spacing w:val="-3"/>
                        <w:w w:val="110"/>
                        <w:sz w:val="12"/>
                      </w:rPr>
                      <w:t> </w:t>
                    </w:r>
                    <w:r>
                      <w:rPr>
                        <w:i/>
                        <w:spacing w:val="-2"/>
                        <w:w w:val="110"/>
                        <w:sz w:val="12"/>
                      </w:rPr>
                      <w:t>789–818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402624">
              <wp:simplePos x="0" y="0"/>
              <wp:positionH relativeFrom="page">
                <wp:posOffset>464664</wp:posOffset>
              </wp:positionH>
              <wp:positionV relativeFrom="page">
                <wp:posOffset>440333</wp:posOffset>
              </wp:positionV>
              <wp:extent cx="668020" cy="115570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668020" cy="115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i/>
                              <w:sz w:val="12"/>
                            </w:rPr>
                          </w:pPr>
                          <w:r>
                            <w:rPr>
                              <w:i/>
                              <w:w w:val="105"/>
                              <w:sz w:val="12"/>
                            </w:rPr>
                            <w:t>S.V.</w:t>
                          </w:r>
                          <w:r>
                            <w:rPr>
                              <w:i/>
                              <w:spacing w:val="15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  <w:sz w:val="12"/>
                            </w:rPr>
                            <w:t>Faraone</w:t>
                          </w:r>
                          <w:r>
                            <w:rPr>
                              <w:i/>
                              <w:spacing w:val="15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  <w:sz w:val="12"/>
                            </w:rPr>
                            <w:t>et</w:t>
                          </w:r>
                          <w:r>
                            <w:rPr>
                              <w:i/>
                              <w:spacing w:val="15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spacing w:val="-5"/>
                              <w:w w:val="105"/>
                              <w:sz w:val="12"/>
                            </w:rPr>
                            <w:t>al.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.587772pt;margin-top:34.671898pt;width:52.6pt;height:9.1pt;mso-position-horizontal-relative:page;mso-position-vertical-relative:page;z-index:-17913856" type="#_x0000_t202" id="docshape27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w w:val="105"/>
                        <w:sz w:val="12"/>
                      </w:rPr>
                      <w:t>S.V.</w:t>
                    </w:r>
                    <w:r>
                      <w:rPr>
                        <w:i/>
                        <w:spacing w:val="15"/>
                        <w:w w:val="105"/>
                        <w:sz w:val="12"/>
                      </w:rPr>
                      <w:t> </w:t>
                    </w:r>
                    <w:r>
                      <w:rPr>
                        <w:i/>
                        <w:w w:val="105"/>
                        <w:sz w:val="12"/>
                      </w:rPr>
                      <w:t>Faraone</w:t>
                    </w:r>
                    <w:r>
                      <w:rPr>
                        <w:i/>
                        <w:spacing w:val="15"/>
                        <w:w w:val="105"/>
                        <w:sz w:val="12"/>
                      </w:rPr>
                      <w:t> </w:t>
                    </w:r>
                    <w:r>
                      <w:rPr>
                        <w:i/>
                        <w:w w:val="105"/>
                        <w:sz w:val="12"/>
                      </w:rPr>
                      <w:t>et</w:t>
                    </w:r>
                    <w:r>
                      <w:rPr>
                        <w:i/>
                        <w:spacing w:val="15"/>
                        <w:w w:val="105"/>
                        <w:sz w:val="12"/>
                      </w:rPr>
                      <w:t> </w:t>
                    </w:r>
                    <w:r>
                      <w:rPr>
                        <w:i/>
                        <w:spacing w:val="-5"/>
                        <w:w w:val="105"/>
                        <w:sz w:val="12"/>
                      </w:rPr>
                      <w:t>al.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403136">
              <wp:simplePos x="0" y="0"/>
              <wp:positionH relativeFrom="page">
                <wp:posOffset>4939004</wp:posOffset>
              </wp:positionH>
              <wp:positionV relativeFrom="page">
                <wp:posOffset>440392</wp:posOffset>
              </wp:positionV>
              <wp:extent cx="2164080" cy="113030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2164080" cy="1130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i/>
                              <w:sz w:val="12"/>
                            </w:rPr>
                          </w:pPr>
                          <w:r>
                            <w:rPr>
                              <w:i/>
                              <w:w w:val="110"/>
                              <w:sz w:val="12"/>
                            </w:rPr>
                            <w:t>Neuroscience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2"/>
                            </w:rPr>
                            <w:t>and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2"/>
                            </w:rPr>
                            <w:t>Biobehavioral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2"/>
                            </w:rPr>
                            <w:t>Reviews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2"/>
                            </w:rPr>
                            <w:t>128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2"/>
                            </w:rPr>
                            <w:t>(2021)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w w:val="110"/>
                              <w:sz w:val="12"/>
                            </w:rPr>
                            <w:t>789–818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89798pt;margin-top:34.676594pt;width:170.4pt;height:8.9pt;mso-position-horizontal-relative:page;mso-position-vertical-relative:page;z-index:-17913344" type="#_x0000_t202" id="docshape28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w w:val="110"/>
                        <w:sz w:val="12"/>
                      </w:rPr>
                      <w:t>Neuroscience</w:t>
                    </w:r>
                    <w:r>
                      <w:rPr>
                        <w:i/>
                        <w:spacing w:val="-3"/>
                        <w:w w:val="110"/>
                        <w:sz w:val="12"/>
                      </w:rPr>
                      <w:t> </w:t>
                    </w:r>
                    <w:r>
                      <w:rPr>
                        <w:i/>
                        <w:w w:val="110"/>
                        <w:sz w:val="12"/>
                      </w:rPr>
                      <w:t>and</w:t>
                    </w:r>
                    <w:r>
                      <w:rPr>
                        <w:i/>
                        <w:spacing w:val="-3"/>
                        <w:w w:val="110"/>
                        <w:sz w:val="12"/>
                      </w:rPr>
                      <w:t> </w:t>
                    </w:r>
                    <w:r>
                      <w:rPr>
                        <w:i/>
                        <w:w w:val="110"/>
                        <w:sz w:val="12"/>
                      </w:rPr>
                      <w:t>Biobehavioral</w:t>
                    </w:r>
                    <w:r>
                      <w:rPr>
                        <w:i/>
                        <w:spacing w:val="-3"/>
                        <w:w w:val="110"/>
                        <w:sz w:val="12"/>
                      </w:rPr>
                      <w:t> </w:t>
                    </w:r>
                    <w:r>
                      <w:rPr>
                        <w:i/>
                        <w:w w:val="110"/>
                        <w:sz w:val="12"/>
                      </w:rPr>
                      <w:t>Reviews</w:t>
                    </w:r>
                    <w:r>
                      <w:rPr>
                        <w:i/>
                        <w:spacing w:val="-3"/>
                        <w:w w:val="110"/>
                        <w:sz w:val="12"/>
                      </w:rPr>
                      <w:t> </w:t>
                    </w:r>
                    <w:r>
                      <w:rPr>
                        <w:i/>
                        <w:w w:val="110"/>
                        <w:sz w:val="12"/>
                      </w:rPr>
                      <w:t>128</w:t>
                    </w:r>
                    <w:r>
                      <w:rPr>
                        <w:i/>
                        <w:spacing w:val="-3"/>
                        <w:w w:val="110"/>
                        <w:sz w:val="12"/>
                      </w:rPr>
                      <w:t> </w:t>
                    </w:r>
                    <w:r>
                      <w:rPr>
                        <w:i/>
                        <w:w w:val="110"/>
                        <w:sz w:val="12"/>
                      </w:rPr>
                      <w:t>(2021)</w:t>
                    </w:r>
                    <w:r>
                      <w:rPr>
                        <w:i/>
                        <w:spacing w:val="-3"/>
                        <w:w w:val="110"/>
                        <w:sz w:val="12"/>
                      </w:rPr>
                      <w:t> </w:t>
                    </w:r>
                    <w:r>
                      <w:rPr>
                        <w:i/>
                        <w:spacing w:val="-2"/>
                        <w:w w:val="110"/>
                        <w:sz w:val="12"/>
                      </w:rPr>
                      <w:t>789–818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404160">
              <wp:simplePos x="0" y="0"/>
              <wp:positionH relativeFrom="page">
                <wp:posOffset>464659</wp:posOffset>
              </wp:positionH>
              <wp:positionV relativeFrom="page">
                <wp:posOffset>440333</wp:posOffset>
              </wp:positionV>
              <wp:extent cx="668020" cy="115570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668020" cy="115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i/>
                              <w:sz w:val="12"/>
                            </w:rPr>
                          </w:pPr>
                          <w:r>
                            <w:rPr>
                              <w:i/>
                              <w:w w:val="105"/>
                              <w:sz w:val="12"/>
                            </w:rPr>
                            <w:t>S.V.</w:t>
                          </w:r>
                          <w:r>
                            <w:rPr>
                              <w:i/>
                              <w:spacing w:val="15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  <w:sz w:val="12"/>
                            </w:rPr>
                            <w:t>Faraone</w:t>
                          </w:r>
                          <w:r>
                            <w:rPr>
                              <w:i/>
                              <w:spacing w:val="15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  <w:sz w:val="12"/>
                            </w:rPr>
                            <w:t>et</w:t>
                          </w:r>
                          <w:r>
                            <w:rPr>
                              <w:i/>
                              <w:spacing w:val="15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spacing w:val="-5"/>
                              <w:w w:val="105"/>
                              <w:sz w:val="12"/>
                            </w:rPr>
                            <w:t>al.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.587399pt;margin-top:34.671898pt;width:52.6pt;height:9.1pt;mso-position-horizontal-relative:page;mso-position-vertical-relative:page;z-index:-17912320" type="#_x0000_t202" id="docshape3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w w:val="105"/>
                        <w:sz w:val="12"/>
                      </w:rPr>
                      <w:t>S.V.</w:t>
                    </w:r>
                    <w:r>
                      <w:rPr>
                        <w:i/>
                        <w:spacing w:val="15"/>
                        <w:w w:val="105"/>
                        <w:sz w:val="12"/>
                      </w:rPr>
                      <w:t> </w:t>
                    </w:r>
                    <w:r>
                      <w:rPr>
                        <w:i/>
                        <w:w w:val="105"/>
                        <w:sz w:val="12"/>
                      </w:rPr>
                      <w:t>Faraone</w:t>
                    </w:r>
                    <w:r>
                      <w:rPr>
                        <w:i/>
                        <w:spacing w:val="15"/>
                        <w:w w:val="105"/>
                        <w:sz w:val="12"/>
                      </w:rPr>
                      <w:t> </w:t>
                    </w:r>
                    <w:r>
                      <w:rPr>
                        <w:i/>
                        <w:w w:val="105"/>
                        <w:sz w:val="12"/>
                      </w:rPr>
                      <w:t>et</w:t>
                    </w:r>
                    <w:r>
                      <w:rPr>
                        <w:i/>
                        <w:spacing w:val="15"/>
                        <w:w w:val="105"/>
                        <w:sz w:val="12"/>
                      </w:rPr>
                      <w:t> </w:t>
                    </w:r>
                    <w:r>
                      <w:rPr>
                        <w:i/>
                        <w:spacing w:val="-5"/>
                        <w:w w:val="105"/>
                        <w:sz w:val="12"/>
                      </w:rPr>
                      <w:t>al.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404672">
              <wp:simplePos x="0" y="0"/>
              <wp:positionH relativeFrom="page">
                <wp:posOffset>4939004</wp:posOffset>
              </wp:positionH>
              <wp:positionV relativeFrom="page">
                <wp:posOffset>440392</wp:posOffset>
              </wp:positionV>
              <wp:extent cx="2164080" cy="113030"/>
              <wp:effectExtent l="0" t="0" r="0" b="0"/>
              <wp:wrapNone/>
              <wp:docPr id="34" name="Textbox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Textbox 34"/>
                    <wps:cNvSpPr txBox="1"/>
                    <wps:spPr>
                      <a:xfrm>
                        <a:off x="0" y="0"/>
                        <a:ext cx="2164080" cy="1130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i/>
                              <w:sz w:val="12"/>
                            </w:rPr>
                          </w:pPr>
                          <w:r>
                            <w:rPr>
                              <w:i/>
                              <w:w w:val="110"/>
                              <w:sz w:val="12"/>
                            </w:rPr>
                            <w:t>Neuroscience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2"/>
                            </w:rPr>
                            <w:t>and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2"/>
                            </w:rPr>
                            <w:t>Biobehavioral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2"/>
                            </w:rPr>
                            <w:t>Reviews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2"/>
                            </w:rPr>
                            <w:t>128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2"/>
                            </w:rPr>
                            <w:t>(2021)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w w:val="110"/>
                              <w:sz w:val="12"/>
                            </w:rPr>
                            <w:t>789–818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89798pt;margin-top:34.676594pt;width:170.4pt;height:8.9pt;mso-position-horizontal-relative:page;mso-position-vertical-relative:page;z-index:-17911808" type="#_x0000_t202" id="docshape3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w w:val="110"/>
                        <w:sz w:val="12"/>
                      </w:rPr>
                      <w:t>Neuroscience</w:t>
                    </w:r>
                    <w:r>
                      <w:rPr>
                        <w:i/>
                        <w:spacing w:val="-3"/>
                        <w:w w:val="110"/>
                        <w:sz w:val="12"/>
                      </w:rPr>
                      <w:t> </w:t>
                    </w:r>
                    <w:r>
                      <w:rPr>
                        <w:i/>
                        <w:w w:val="110"/>
                        <w:sz w:val="12"/>
                      </w:rPr>
                      <w:t>and</w:t>
                    </w:r>
                    <w:r>
                      <w:rPr>
                        <w:i/>
                        <w:spacing w:val="-3"/>
                        <w:w w:val="110"/>
                        <w:sz w:val="12"/>
                      </w:rPr>
                      <w:t> </w:t>
                    </w:r>
                    <w:r>
                      <w:rPr>
                        <w:i/>
                        <w:w w:val="110"/>
                        <w:sz w:val="12"/>
                      </w:rPr>
                      <w:t>Biobehavioral</w:t>
                    </w:r>
                    <w:r>
                      <w:rPr>
                        <w:i/>
                        <w:spacing w:val="-3"/>
                        <w:w w:val="110"/>
                        <w:sz w:val="12"/>
                      </w:rPr>
                      <w:t> </w:t>
                    </w:r>
                    <w:r>
                      <w:rPr>
                        <w:i/>
                        <w:w w:val="110"/>
                        <w:sz w:val="12"/>
                      </w:rPr>
                      <w:t>Reviews</w:t>
                    </w:r>
                    <w:r>
                      <w:rPr>
                        <w:i/>
                        <w:spacing w:val="-3"/>
                        <w:w w:val="110"/>
                        <w:sz w:val="12"/>
                      </w:rPr>
                      <w:t> </w:t>
                    </w:r>
                    <w:r>
                      <w:rPr>
                        <w:i/>
                        <w:w w:val="110"/>
                        <w:sz w:val="12"/>
                      </w:rPr>
                      <w:t>128</w:t>
                    </w:r>
                    <w:r>
                      <w:rPr>
                        <w:i/>
                        <w:spacing w:val="-3"/>
                        <w:w w:val="110"/>
                        <w:sz w:val="12"/>
                      </w:rPr>
                      <w:t> </w:t>
                    </w:r>
                    <w:r>
                      <w:rPr>
                        <w:i/>
                        <w:w w:val="110"/>
                        <w:sz w:val="12"/>
                      </w:rPr>
                      <w:t>(2021)</w:t>
                    </w:r>
                    <w:r>
                      <w:rPr>
                        <w:i/>
                        <w:spacing w:val="-3"/>
                        <w:w w:val="110"/>
                        <w:sz w:val="12"/>
                      </w:rPr>
                      <w:t> </w:t>
                    </w:r>
                    <w:r>
                      <w:rPr>
                        <w:i/>
                        <w:spacing w:val="-2"/>
                        <w:w w:val="110"/>
                        <w:sz w:val="12"/>
                      </w:rPr>
                      <w:t>789–818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64"/>
      <w:numFmt w:val="decimal"/>
      <w:lvlText w:val="%1"/>
      <w:lvlJc w:val="left"/>
      <w:pPr>
        <w:ind w:left="609" w:hanging="34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12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9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18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78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7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97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56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15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75" w:hanging="34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609" w:hanging="162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12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9" w:hanging="1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18" w:hanging="1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78" w:hanging="1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7" w:hanging="1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97" w:hanging="1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56" w:hanging="1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15" w:hanging="1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75" w:hanging="16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4"/>
      <w:numFmt w:val="decimal"/>
      <w:lvlText w:val="%1"/>
      <w:lvlJc w:val="left"/>
      <w:pPr>
        <w:ind w:left="609" w:hanging="252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12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6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3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99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6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32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99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65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32" w:hanging="25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76" w:hanging="24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20"/>
        <w:sz w:val="16"/>
        <w:szCs w:val="16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98" w:hanging="367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11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0" w:hanging="3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0" w:hanging="3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0" w:hanging="3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" w:hanging="3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7" w:hanging="3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6" w:hanging="3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5" w:hanging="367"/>
      </w:pPr>
      <w:rPr>
        <w:rFonts w:hint="default"/>
        <w:lang w:val="en-US" w:eastAsia="en-US" w:bidi="ar-SA"/>
      </w:rPr>
    </w:lvl>
  </w:abstractNum>
  <w:num w:numId="4">
    <w:abstractNumId w:val="3"/>
  </w: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609"/>
      <w:jc w:val="both"/>
    </w:pPr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1"/>
      <w:outlineLvl w:val="1"/>
    </w:pPr>
    <w:rPr>
      <w:rFonts w:ascii="Times New Roman" w:hAnsi="Times New Roman" w:eastAsia="Times New Roman" w:cs="Times New Roman"/>
      <w:b/>
      <w:bCs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81" w:right="1181"/>
      <w:jc w:val="center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09" w:right="38" w:hanging="342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sciencedirect.com/science/journal/01497634" TargetMode="External"/><Relationship Id="rId8" Type="http://schemas.openxmlformats.org/officeDocument/2006/relationships/hyperlink" Target="https://www.elsevier.com/locate/neubiorev" TargetMode="External"/><Relationship Id="rId9" Type="http://schemas.openxmlformats.org/officeDocument/2006/relationships/hyperlink" Target="https://doi.org/10.1016/j.neubiorev.2021.01.022" TargetMode="External"/><Relationship Id="rId10" Type="http://schemas.openxmlformats.org/officeDocument/2006/relationships/hyperlink" Target="http://crossmark.crossref.org/dialog/?doi=10.1016/j.neubiorev.2021.01.022&amp;domain=pdf" TargetMode="External"/><Relationship Id="rId11" Type="http://schemas.openxmlformats.org/officeDocument/2006/relationships/image" Target="media/image3.png"/><Relationship Id="rId12" Type="http://schemas.openxmlformats.org/officeDocument/2006/relationships/hyperlink" Target="mailto:sfaraone@childpsychresearch.org" TargetMode="External"/><Relationship Id="rId13" Type="http://schemas.openxmlformats.org/officeDocument/2006/relationships/hyperlink" Target="mailto:manfred.gerlach@uni-wuerzburg.de" TargetMode="External"/><Relationship Id="rId14" Type="http://schemas.openxmlformats.org/officeDocument/2006/relationships/hyperlink" Target="http://creativecommons.org/licenses/by/4.0/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header" Target="header2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20" Type="http://schemas.openxmlformats.org/officeDocument/2006/relationships/footer" Target="footer3.xml"/><Relationship Id="rId21" Type="http://schemas.openxmlformats.org/officeDocument/2006/relationships/header" Target="header4.xml"/><Relationship Id="rId22" Type="http://schemas.openxmlformats.org/officeDocument/2006/relationships/footer" Target="footer4.xml"/><Relationship Id="rId23" Type="http://schemas.openxmlformats.org/officeDocument/2006/relationships/hyperlink" Target="http://www.adhdinadults.com/" TargetMode="External"/><Relationship Id="rId24" Type="http://schemas.openxmlformats.org/officeDocument/2006/relationships/hyperlink" Target="http://www.uzh.ch/prof/ssl-dir/interessenbindungen/client/web" TargetMode="External"/><Relationship Id="rId25" Type="http://schemas.openxmlformats.org/officeDocument/2006/relationships/hyperlink" Target="http://refhub.elsevier.com/S0149-7634(21)00049-X/sbref0005" TargetMode="External"/><Relationship Id="rId26" Type="http://schemas.openxmlformats.org/officeDocument/2006/relationships/hyperlink" Target="https://doi.org/10.1177/1087054719865779" TargetMode="External"/><Relationship Id="rId27" Type="http://schemas.openxmlformats.org/officeDocument/2006/relationships/hyperlink" Target="http://refhub.elsevier.com/S0149-7634(21)00049-X/sbref0015" TargetMode="External"/><Relationship Id="rId28" Type="http://schemas.openxmlformats.org/officeDocument/2006/relationships/hyperlink" Target="http://refhub.elsevier.com/S0149-7634(21)00049-X/sbref0020" TargetMode="External"/><Relationship Id="rId29" Type="http://schemas.openxmlformats.org/officeDocument/2006/relationships/hyperlink" Target="http://refhub.elsevier.com/S0149-7634(21)00049-X/sbref0025" TargetMode="External"/><Relationship Id="rId30" Type="http://schemas.openxmlformats.org/officeDocument/2006/relationships/hyperlink" Target="http://refhub.elsevier.com/S0149-7634(21)00049-X/sbref0030" TargetMode="External"/><Relationship Id="rId31" Type="http://schemas.openxmlformats.org/officeDocument/2006/relationships/header" Target="header5.xml"/><Relationship Id="rId32" Type="http://schemas.openxmlformats.org/officeDocument/2006/relationships/footer" Target="footer5.xml"/><Relationship Id="rId33" Type="http://schemas.openxmlformats.org/officeDocument/2006/relationships/hyperlink" Target="http://refhub.elsevier.com/S0149-7634(21)00049-X/sbref0035" TargetMode="External"/><Relationship Id="rId34" Type="http://schemas.openxmlformats.org/officeDocument/2006/relationships/hyperlink" Target="http://refhub.elsevier.com/S0149-7634(21)00049-X/sbref0040" TargetMode="External"/><Relationship Id="rId35" Type="http://schemas.openxmlformats.org/officeDocument/2006/relationships/hyperlink" Target="http://refhub.elsevier.com/S0149-7634(21)00049-X/sbref0045" TargetMode="External"/><Relationship Id="rId36" Type="http://schemas.openxmlformats.org/officeDocument/2006/relationships/hyperlink" Target="http://refhub.elsevier.com/S0149-7634(21)00049-X/sbref0050" TargetMode="External"/><Relationship Id="rId37" Type="http://schemas.openxmlformats.org/officeDocument/2006/relationships/hyperlink" Target="http://refhub.elsevier.com/S0149-7634(21)00049-X/sbref0055" TargetMode="External"/><Relationship Id="rId38" Type="http://schemas.openxmlformats.org/officeDocument/2006/relationships/hyperlink" Target="http://refhub.elsevier.com/S0149-7634(21)00049-X/sbref0060" TargetMode="External"/><Relationship Id="rId39" Type="http://schemas.openxmlformats.org/officeDocument/2006/relationships/hyperlink" Target="http://refhub.elsevier.com/S0149-7634(21)00049-X/sbref0065" TargetMode="External"/><Relationship Id="rId40" Type="http://schemas.openxmlformats.org/officeDocument/2006/relationships/hyperlink" Target="http://refhub.elsevier.com/S0149-7634(21)00049-X/sbref0070" TargetMode="External"/><Relationship Id="rId41" Type="http://schemas.openxmlformats.org/officeDocument/2006/relationships/hyperlink" Target="http://refhub.elsevier.com/S0149-7634(21)00049-X/sbref0075" TargetMode="External"/><Relationship Id="rId42" Type="http://schemas.openxmlformats.org/officeDocument/2006/relationships/hyperlink" Target="http://refhub.elsevier.com/S0149-7634(21)00049-X/sbref0080" TargetMode="External"/><Relationship Id="rId43" Type="http://schemas.openxmlformats.org/officeDocument/2006/relationships/hyperlink" Target="http://refhub.elsevier.com/S0149-7634(21)00049-X/sbref0085" TargetMode="External"/><Relationship Id="rId44" Type="http://schemas.openxmlformats.org/officeDocument/2006/relationships/hyperlink" Target="http://refhub.elsevier.com/S0149-7634(21)00049-X/sbref0090" TargetMode="External"/><Relationship Id="rId45" Type="http://schemas.openxmlformats.org/officeDocument/2006/relationships/hyperlink" Target="http://refhub.elsevier.com/S0149-7634(21)00049-X/sbref0095" TargetMode="External"/><Relationship Id="rId46" Type="http://schemas.openxmlformats.org/officeDocument/2006/relationships/hyperlink" Target="http://refhub.elsevier.com/S0149-7634(21)00049-X/sbref0100" TargetMode="External"/><Relationship Id="rId47" Type="http://schemas.openxmlformats.org/officeDocument/2006/relationships/hyperlink" Target="http://refhub.elsevier.com/S0149-7634(21)00049-X/sbref0105" TargetMode="External"/><Relationship Id="rId48" Type="http://schemas.openxmlformats.org/officeDocument/2006/relationships/hyperlink" Target="http://refhub.elsevier.com/S0149-7634(21)00049-X/sbref0110" TargetMode="External"/><Relationship Id="rId49" Type="http://schemas.openxmlformats.org/officeDocument/2006/relationships/hyperlink" Target="http://refhub.elsevier.com/S0149-7634(21)00049-X/sbref0115" TargetMode="External"/><Relationship Id="rId50" Type="http://schemas.openxmlformats.org/officeDocument/2006/relationships/hyperlink" Target="http://refhub.elsevier.com/S0149-7634(21)00049-X/sbref0120" TargetMode="External"/><Relationship Id="rId51" Type="http://schemas.openxmlformats.org/officeDocument/2006/relationships/hyperlink" Target="http://refhub.elsevier.com/S0149-7634(21)00049-X/sbref0125" TargetMode="External"/><Relationship Id="rId52" Type="http://schemas.openxmlformats.org/officeDocument/2006/relationships/hyperlink" Target="http://refhub.elsevier.com/S0149-7634(21)00049-X/sbref0130" TargetMode="External"/><Relationship Id="rId53" Type="http://schemas.openxmlformats.org/officeDocument/2006/relationships/hyperlink" Target="http://refhub.elsevier.com/S0149-7634(21)00049-X/sbref0135" TargetMode="External"/><Relationship Id="rId54" Type="http://schemas.openxmlformats.org/officeDocument/2006/relationships/hyperlink" Target="http://refhub.elsevier.com/S0149-7634(21)00049-X/sbref0140" TargetMode="External"/><Relationship Id="rId55" Type="http://schemas.openxmlformats.org/officeDocument/2006/relationships/hyperlink" Target="http://refhub.elsevier.com/S0149-7634(21)00049-X/sbref0145" TargetMode="External"/><Relationship Id="rId56" Type="http://schemas.openxmlformats.org/officeDocument/2006/relationships/hyperlink" Target="http://refhub.elsevier.com/S0149-7634(21)00049-X/sbref0150" TargetMode="External"/><Relationship Id="rId57" Type="http://schemas.openxmlformats.org/officeDocument/2006/relationships/hyperlink" Target="http://refhub.elsevier.com/S0149-7634(21)00049-X/sbref0155" TargetMode="External"/><Relationship Id="rId58" Type="http://schemas.openxmlformats.org/officeDocument/2006/relationships/hyperlink" Target="https://doi.org/10.1038/s41380-020-0673-0" TargetMode="External"/><Relationship Id="rId59" Type="http://schemas.openxmlformats.org/officeDocument/2006/relationships/hyperlink" Target="http://refhub.elsevier.com/S0149-7634(21)00049-X/sbref0165" TargetMode="External"/><Relationship Id="rId60" Type="http://schemas.openxmlformats.org/officeDocument/2006/relationships/hyperlink" Target="http://refhub.elsevier.com/S0149-7634(21)00049-X/sbref0170" TargetMode="External"/><Relationship Id="rId61" Type="http://schemas.openxmlformats.org/officeDocument/2006/relationships/hyperlink" Target="http://refhub.elsevier.com/S0149-7634(21)00049-X/sbref0175" TargetMode="External"/><Relationship Id="rId62" Type="http://schemas.openxmlformats.org/officeDocument/2006/relationships/hyperlink" Target="http://refhub.elsevier.com/S0149-7634(21)00049-X/sbref0180" TargetMode="External"/><Relationship Id="rId63" Type="http://schemas.openxmlformats.org/officeDocument/2006/relationships/hyperlink" Target="http://refhub.elsevier.com/S0149-7634(21)00049-X/sbref0185" TargetMode="External"/><Relationship Id="rId64" Type="http://schemas.openxmlformats.org/officeDocument/2006/relationships/hyperlink" Target="http://refhub.elsevier.com/S0149-7634(21)00049-X/sbref0190" TargetMode="External"/><Relationship Id="rId65" Type="http://schemas.openxmlformats.org/officeDocument/2006/relationships/hyperlink" Target="http://refhub.elsevier.com/S0149-7634(21)00049-X/sbref0195" TargetMode="External"/><Relationship Id="rId66" Type="http://schemas.openxmlformats.org/officeDocument/2006/relationships/hyperlink" Target="http://refhub.elsevier.com/S0149-7634(21)00049-X/sbref0200" TargetMode="External"/><Relationship Id="rId67" Type="http://schemas.openxmlformats.org/officeDocument/2006/relationships/hyperlink" Target="http://refhub.elsevier.com/S0149-7634(21)00049-X/sbref0205" TargetMode="External"/><Relationship Id="rId68" Type="http://schemas.openxmlformats.org/officeDocument/2006/relationships/hyperlink" Target="http://refhub.elsevier.com/S0149-7634(21)00049-X/sbref0210" TargetMode="External"/><Relationship Id="rId69" Type="http://schemas.openxmlformats.org/officeDocument/2006/relationships/hyperlink" Target="http://refhub.elsevier.com/S0149-7634(21)00049-X/sbref0215" TargetMode="External"/><Relationship Id="rId70" Type="http://schemas.openxmlformats.org/officeDocument/2006/relationships/hyperlink" Target="http://refhub.elsevier.com/S0149-7634(21)00049-X/sbref0220" TargetMode="External"/><Relationship Id="rId71" Type="http://schemas.openxmlformats.org/officeDocument/2006/relationships/hyperlink" Target="http://refhub.elsevier.com/S0149-7634(21)00049-X/sbref0225" TargetMode="External"/><Relationship Id="rId72" Type="http://schemas.openxmlformats.org/officeDocument/2006/relationships/header" Target="header6.xml"/><Relationship Id="rId73" Type="http://schemas.openxmlformats.org/officeDocument/2006/relationships/footer" Target="footer6.xml"/><Relationship Id="rId74" Type="http://schemas.openxmlformats.org/officeDocument/2006/relationships/hyperlink" Target="http://refhub.elsevier.com/S0149-7634(21)00049-X/sbref0230" TargetMode="External"/><Relationship Id="rId75" Type="http://schemas.openxmlformats.org/officeDocument/2006/relationships/hyperlink" Target="http://refhub.elsevier.com/S0149-7634(21)00049-X/sbref0235" TargetMode="External"/><Relationship Id="rId76" Type="http://schemas.openxmlformats.org/officeDocument/2006/relationships/hyperlink" Target="http://refhub.elsevier.com/S0149-7634(21)00049-X/sbref0240" TargetMode="External"/><Relationship Id="rId77" Type="http://schemas.openxmlformats.org/officeDocument/2006/relationships/hyperlink" Target="http://refhub.elsevier.com/S0149-7634(21)00049-X/sbref0245" TargetMode="External"/><Relationship Id="rId78" Type="http://schemas.openxmlformats.org/officeDocument/2006/relationships/hyperlink" Target="http://refhub.elsevier.com/S0149-7634(21)00049-X/sbref0250" TargetMode="External"/><Relationship Id="rId79" Type="http://schemas.openxmlformats.org/officeDocument/2006/relationships/hyperlink" Target="http://refhub.elsevier.com/S0149-7634(21)00049-X/sbref0255" TargetMode="External"/><Relationship Id="rId80" Type="http://schemas.openxmlformats.org/officeDocument/2006/relationships/hyperlink" Target="http://refhub.elsevier.com/S0149-7634(21)00049-X/sbref0260" TargetMode="External"/><Relationship Id="rId81" Type="http://schemas.openxmlformats.org/officeDocument/2006/relationships/hyperlink" Target="http://refhub.elsevier.com/S0149-7634(21)00049-X/sbref0265" TargetMode="External"/><Relationship Id="rId82" Type="http://schemas.openxmlformats.org/officeDocument/2006/relationships/hyperlink" Target="http://refhub.elsevier.com/S0149-7634(21)00049-X/sbref0270" TargetMode="External"/><Relationship Id="rId83" Type="http://schemas.openxmlformats.org/officeDocument/2006/relationships/hyperlink" Target="http://refhub.elsevier.com/S0149-7634(21)00049-X/sbref0275" TargetMode="External"/><Relationship Id="rId84" Type="http://schemas.openxmlformats.org/officeDocument/2006/relationships/hyperlink" Target="http://refhub.elsevier.com/S0149-7634(21)00049-X/sbref0280" TargetMode="External"/><Relationship Id="rId85" Type="http://schemas.openxmlformats.org/officeDocument/2006/relationships/hyperlink" Target="http://refhub.elsevier.com/S0149-7634(21)00049-X/sbref0285" TargetMode="External"/><Relationship Id="rId86" Type="http://schemas.openxmlformats.org/officeDocument/2006/relationships/hyperlink" Target="http://refhub.elsevier.com/S0149-7634(21)00049-X/sbref0290" TargetMode="External"/><Relationship Id="rId87" Type="http://schemas.openxmlformats.org/officeDocument/2006/relationships/hyperlink" Target="http://refhub.elsevier.com/S0149-7634(21)00049-X/sbref0295" TargetMode="External"/><Relationship Id="rId88" Type="http://schemas.openxmlformats.org/officeDocument/2006/relationships/hyperlink" Target="http://refhub.elsevier.com/S0149-7634(21)00049-X/sbref0300" TargetMode="External"/><Relationship Id="rId89" Type="http://schemas.openxmlformats.org/officeDocument/2006/relationships/hyperlink" Target="http://refhub.elsevier.com/S0149-7634(21)00049-X/sbref0305" TargetMode="External"/><Relationship Id="rId90" Type="http://schemas.openxmlformats.org/officeDocument/2006/relationships/hyperlink" Target="http://refhub.elsevier.com/S0149-7634(21)00049-X/sbref0310" TargetMode="External"/><Relationship Id="rId91" Type="http://schemas.openxmlformats.org/officeDocument/2006/relationships/hyperlink" Target="http://refhub.elsevier.com/S0149-7634(21)00049-X/sbref0315" TargetMode="External"/><Relationship Id="rId92" Type="http://schemas.openxmlformats.org/officeDocument/2006/relationships/hyperlink" Target="http://refhub.elsevier.com/S0149-7634(21)00049-X/sbref0320" TargetMode="External"/><Relationship Id="rId93" Type="http://schemas.openxmlformats.org/officeDocument/2006/relationships/hyperlink" Target="http://refhub.elsevier.com/S0149-7634(21)00049-X/sbref0325" TargetMode="External"/><Relationship Id="rId94" Type="http://schemas.openxmlformats.org/officeDocument/2006/relationships/hyperlink" Target="http://refhub.elsevier.com/S0149-7634(21)00049-X/sbref0330" TargetMode="External"/><Relationship Id="rId95" Type="http://schemas.openxmlformats.org/officeDocument/2006/relationships/hyperlink" Target="https://doi.org/10.1177/0886260520934442" TargetMode="External"/><Relationship Id="rId96" Type="http://schemas.openxmlformats.org/officeDocument/2006/relationships/hyperlink" Target="http://refhub.elsevier.com/S0149-7634(21)00049-X/sbref0340" TargetMode="External"/><Relationship Id="rId97" Type="http://schemas.openxmlformats.org/officeDocument/2006/relationships/hyperlink" Target="http://refhub.elsevier.com/S0149-7634(21)00049-X/sbref0345" TargetMode="External"/><Relationship Id="rId98" Type="http://schemas.openxmlformats.org/officeDocument/2006/relationships/hyperlink" Target="http://refhub.elsevier.com/S0149-7634(21)00049-X/sbref0350" TargetMode="External"/><Relationship Id="rId99" Type="http://schemas.openxmlformats.org/officeDocument/2006/relationships/hyperlink" Target="http://refhub.elsevier.com/S0149-7634(21)00049-X/sbref0355" TargetMode="External"/><Relationship Id="rId100" Type="http://schemas.openxmlformats.org/officeDocument/2006/relationships/hyperlink" Target="http://refhub.elsevier.com/S0149-7634(21)00049-X/sbref0360" TargetMode="External"/><Relationship Id="rId101" Type="http://schemas.openxmlformats.org/officeDocument/2006/relationships/hyperlink" Target="http://refhub.elsevier.com/S0149-7634(21)00049-X/sbref0365" TargetMode="External"/><Relationship Id="rId102" Type="http://schemas.openxmlformats.org/officeDocument/2006/relationships/hyperlink" Target="http://refhub.elsevier.com/S0149-7634(21)00049-X/sbref0370" TargetMode="External"/><Relationship Id="rId103" Type="http://schemas.openxmlformats.org/officeDocument/2006/relationships/hyperlink" Target="http://refhub.elsevier.com/S0149-7634(21)00049-X/sbref0375" TargetMode="External"/><Relationship Id="rId104" Type="http://schemas.openxmlformats.org/officeDocument/2006/relationships/hyperlink" Target="http://refhub.elsevier.com/S0149-7634(21)00049-X/sbref0380" TargetMode="External"/><Relationship Id="rId105" Type="http://schemas.openxmlformats.org/officeDocument/2006/relationships/hyperlink" Target="http://refhub.elsevier.com/S0149-7634(21)00049-X/sbref0385" TargetMode="External"/><Relationship Id="rId106" Type="http://schemas.openxmlformats.org/officeDocument/2006/relationships/hyperlink" Target="http://refhub.elsevier.com/S0149-7634(21)00049-X/sbref0390" TargetMode="External"/><Relationship Id="rId107" Type="http://schemas.openxmlformats.org/officeDocument/2006/relationships/hyperlink" Target="http://refhub.elsevier.com/S0149-7634(21)00049-X/sbref0395" TargetMode="External"/><Relationship Id="rId108" Type="http://schemas.openxmlformats.org/officeDocument/2006/relationships/hyperlink" Target="http://refhub.elsevier.com/S0149-7634(21)00049-X/sbref0400" TargetMode="External"/><Relationship Id="rId109" Type="http://schemas.openxmlformats.org/officeDocument/2006/relationships/hyperlink" Target="http://refhub.elsevier.com/S0149-7634(21)00049-X/sbref0405" TargetMode="External"/><Relationship Id="rId110" Type="http://schemas.openxmlformats.org/officeDocument/2006/relationships/hyperlink" Target="http://refhub.elsevier.com/S0149-7634(21)00049-X/sbref0410" TargetMode="External"/><Relationship Id="rId111" Type="http://schemas.openxmlformats.org/officeDocument/2006/relationships/hyperlink" Target="http://refhub.elsevier.com/S0149-7634(21)00049-X/sbref0415" TargetMode="External"/><Relationship Id="rId112" Type="http://schemas.openxmlformats.org/officeDocument/2006/relationships/hyperlink" Target="http://refhub.elsevier.com/S0149-7634(21)00049-X/sbref0420" TargetMode="External"/><Relationship Id="rId113" Type="http://schemas.openxmlformats.org/officeDocument/2006/relationships/hyperlink" Target="http://refhub.elsevier.com/S0149-7634(21)00049-X/sbref0425" TargetMode="External"/><Relationship Id="rId114" Type="http://schemas.openxmlformats.org/officeDocument/2006/relationships/hyperlink" Target="http://refhub.elsevier.com/S0149-7634(21)00049-X/sbref0430" TargetMode="External"/><Relationship Id="rId115" Type="http://schemas.openxmlformats.org/officeDocument/2006/relationships/hyperlink" Target="http://refhub.elsevier.com/S0149-7634(21)00049-X/sbref0435" TargetMode="External"/><Relationship Id="rId116" Type="http://schemas.openxmlformats.org/officeDocument/2006/relationships/hyperlink" Target="http://refhub.elsevier.com/S0149-7634(21)00049-X/sbref0440" TargetMode="External"/><Relationship Id="rId117" Type="http://schemas.openxmlformats.org/officeDocument/2006/relationships/hyperlink" Target="http://refhub.elsevier.com/S0149-7634(21)00049-X/sbref0445" TargetMode="External"/><Relationship Id="rId118" Type="http://schemas.openxmlformats.org/officeDocument/2006/relationships/hyperlink" Target="http://refhub.elsevier.com/S0149-7634(21)00049-X/sbref0450" TargetMode="External"/><Relationship Id="rId119" Type="http://schemas.openxmlformats.org/officeDocument/2006/relationships/hyperlink" Target="http://refhub.elsevier.com/S0149-7634(21)00049-X/sbref0455" TargetMode="External"/><Relationship Id="rId120" Type="http://schemas.openxmlformats.org/officeDocument/2006/relationships/hyperlink" Target="http://refhub.elsevier.com/S0149-7634(21)00049-X/sbref0460" TargetMode="External"/><Relationship Id="rId121" Type="http://schemas.openxmlformats.org/officeDocument/2006/relationships/hyperlink" Target="http://refhub.elsevier.com/S0149-7634(21)00049-X/sbref0465" TargetMode="External"/><Relationship Id="rId122" Type="http://schemas.openxmlformats.org/officeDocument/2006/relationships/hyperlink" Target="http://refhub.elsevier.com/S0149-7634(21)00049-X/sbref0470" TargetMode="External"/><Relationship Id="rId123" Type="http://schemas.openxmlformats.org/officeDocument/2006/relationships/hyperlink" Target="http://refhub.elsevier.com/S0149-7634(21)00049-X/sbref0475" TargetMode="External"/><Relationship Id="rId124" Type="http://schemas.openxmlformats.org/officeDocument/2006/relationships/hyperlink" Target="http://refhub.elsevier.com/S0149-7634(21)00049-X/sbref0480" TargetMode="External"/><Relationship Id="rId125" Type="http://schemas.openxmlformats.org/officeDocument/2006/relationships/hyperlink" Target="http://refhub.elsevier.com/S0149-7634(21)00049-X/sbref0485" TargetMode="External"/><Relationship Id="rId126" Type="http://schemas.openxmlformats.org/officeDocument/2006/relationships/hyperlink" Target="http://refhub.elsevier.com/S0149-7634(21)00049-X/sbref0490" TargetMode="External"/><Relationship Id="rId127" Type="http://schemas.openxmlformats.org/officeDocument/2006/relationships/hyperlink" Target="http://refhub.elsevier.com/S0149-7634(21)00049-X/sbref0495" TargetMode="External"/><Relationship Id="rId128" Type="http://schemas.openxmlformats.org/officeDocument/2006/relationships/hyperlink" Target="http://refhub.elsevier.com/S0149-7634(21)00049-X/sbref0500" TargetMode="External"/><Relationship Id="rId129" Type="http://schemas.openxmlformats.org/officeDocument/2006/relationships/hyperlink" Target="http://refhub.elsevier.com/S0149-7634(21)00049-X/sbref0505" TargetMode="External"/><Relationship Id="rId130" Type="http://schemas.openxmlformats.org/officeDocument/2006/relationships/hyperlink" Target="http://refhub.elsevier.com/S0149-7634(21)00049-X/sbref0510" TargetMode="External"/><Relationship Id="rId131" Type="http://schemas.openxmlformats.org/officeDocument/2006/relationships/hyperlink" Target="http://refhub.elsevier.com/S0149-7634(21)00049-X/sbref0515" TargetMode="External"/><Relationship Id="rId132" Type="http://schemas.openxmlformats.org/officeDocument/2006/relationships/hyperlink" Target="http://refhub.elsevier.com/S0149-7634(21)00049-X/sbref0520" TargetMode="External"/><Relationship Id="rId133" Type="http://schemas.openxmlformats.org/officeDocument/2006/relationships/hyperlink" Target="http://refhub.elsevier.com/S0149-7634(21)00049-X/sbref0525" TargetMode="External"/><Relationship Id="rId134" Type="http://schemas.openxmlformats.org/officeDocument/2006/relationships/hyperlink" Target="http://refhub.elsevier.com/S0149-7634(21)00049-X/sbref0530" TargetMode="External"/><Relationship Id="rId135" Type="http://schemas.openxmlformats.org/officeDocument/2006/relationships/hyperlink" Target="http://refhub.elsevier.com/S0149-7634(21)00049-X/sbref0535" TargetMode="External"/><Relationship Id="rId136" Type="http://schemas.openxmlformats.org/officeDocument/2006/relationships/hyperlink" Target="http://refhub.elsevier.com/S0149-7634(21)00049-X/sbref0540" TargetMode="External"/><Relationship Id="rId137" Type="http://schemas.openxmlformats.org/officeDocument/2006/relationships/hyperlink" Target="http://refhub.elsevier.com/S0149-7634(21)00049-X/sbref0545" TargetMode="External"/><Relationship Id="rId138" Type="http://schemas.openxmlformats.org/officeDocument/2006/relationships/hyperlink" Target="http://refhub.elsevier.com/S0149-7634(21)00049-X/sbref0550" TargetMode="External"/><Relationship Id="rId139" Type="http://schemas.openxmlformats.org/officeDocument/2006/relationships/hyperlink" Target="http://refhub.elsevier.com/S0149-7634(21)00049-X/sbref0555" TargetMode="External"/><Relationship Id="rId140" Type="http://schemas.openxmlformats.org/officeDocument/2006/relationships/hyperlink" Target="http://refhub.elsevier.com/S0149-7634(21)00049-X/sbref0560" TargetMode="External"/><Relationship Id="rId141" Type="http://schemas.openxmlformats.org/officeDocument/2006/relationships/hyperlink" Target="http://refhub.elsevier.com/S0149-7634(21)00049-X/sbref0565" TargetMode="External"/><Relationship Id="rId142" Type="http://schemas.openxmlformats.org/officeDocument/2006/relationships/hyperlink" Target="http://refhub.elsevier.com/S0149-7634(21)00049-X/sbref0570" TargetMode="External"/><Relationship Id="rId143" Type="http://schemas.openxmlformats.org/officeDocument/2006/relationships/hyperlink" Target="http://refhub.elsevier.com/S0149-7634(21)00049-X/sbref0575" TargetMode="External"/><Relationship Id="rId144" Type="http://schemas.openxmlformats.org/officeDocument/2006/relationships/hyperlink" Target="http://refhub.elsevier.com/S0149-7634(21)00049-X/sbref0580" TargetMode="External"/><Relationship Id="rId145" Type="http://schemas.openxmlformats.org/officeDocument/2006/relationships/hyperlink" Target="http://refhub.elsevier.com/S0149-7634(21)00049-X/sbref0585" TargetMode="External"/><Relationship Id="rId146" Type="http://schemas.openxmlformats.org/officeDocument/2006/relationships/hyperlink" Target="http://refhub.elsevier.com/S0149-7634(21)00049-X/sbref0590" TargetMode="External"/><Relationship Id="rId147" Type="http://schemas.openxmlformats.org/officeDocument/2006/relationships/hyperlink" Target="http://refhub.elsevier.com/S0149-7634(21)00049-X/sbref0595" TargetMode="External"/><Relationship Id="rId148" Type="http://schemas.openxmlformats.org/officeDocument/2006/relationships/hyperlink" Target="http://refhub.elsevier.com/S0149-7634(21)00049-X/sbref0600" TargetMode="External"/><Relationship Id="rId149" Type="http://schemas.openxmlformats.org/officeDocument/2006/relationships/hyperlink" Target="http://refhub.elsevier.com/S0149-7634(21)00049-X/sbref0605" TargetMode="External"/><Relationship Id="rId150" Type="http://schemas.openxmlformats.org/officeDocument/2006/relationships/hyperlink" Target="http://refhub.elsevier.com/S0149-7634(21)00049-X/sbref0610" TargetMode="External"/><Relationship Id="rId151" Type="http://schemas.openxmlformats.org/officeDocument/2006/relationships/hyperlink" Target="http://refhub.elsevier.com/S0149-7634(21)00049-X/sbref0615" TargetMode="External"/><Relationship Id="rId152" Type="http://schemas.openxmlformats.org/officeDocument/2006/relationships/hyperlink" Target="http://refhub.elsevier.com/S0149-7634(21)00049-X/sbref0620" TargetMode="External"/><Relationship Id="rId153" Type="http://schemas.openxmlformats.org/officeDocument/2006/relationships/hyperlink" Target="http://refhub.elsevier.com/S0149-7634(21)00049-X/sbref0625" TargetMode="External"/><Relationship Id="rId154" Type="http://schemas.openxmlformats.org/officeDocument/2006/relationships/hyperlink" Target="http://refhub.elsevier.com/S0149-7634(21)00049-X/sbref0630" TargetMode="External"/><Relationship Id="rId155" Type="http://schemas.openxmlformats.org/officeDocument/2006/relationships/hyperlink" Target="http://refhub.elsevier.com/S0149-7634(21)00049-X/sbref0635" TargetMode="External"/><Relationship Id="rId156" Type="http://schemas.openxmlformats.org/officeDocument/2006/relationships/hyperlink" Target="http://refhub.elsevier.com/S0149-7634(21)00049-X/sbref0640" TargetMode="External"/><Relationship Id="rId157" Type="http://schemas.openxmlformats.org/officeDocument/2006/relationships/hyperlink" Target="http://refhub.elsevier.com/S0149-7634(21)00049-X/sbref0645" TargetMode="External"/><Relationship Id="rId158" Type="http://schemas.openxmlformats.org/officeDocument/2006/relationships/hyperlink" Target="http://refhub.elsevier.com/S0149-7634(21)00049-X/sbref0650" TargetMode="External"/><Relationship Id="rId159" Type="http://schemas.openxmlformats.org/officeDocument/2006/relationships/hyperlink" Target="http://refhub.elsevier.com/S0149-7634(21)00049-X/sbref0655" TargetMode="External"/><Relationship Id="rId160" Type="http://schemas.openxmlformats.org/officeDocument/2006/relationships/hyperlink" Target="http://refhub.elsevier.com/S0149-7634(21)00049-X/sbref0660" TargetMode="External"/><Relationship Id="rId161" Type="http://schemas.openxmlformats.org/officeDocument/2006/relationships/hyperlink" Target="http://refhub.elsevier.com/S0149-7634(21)00049-X/sbref0665" TargetMode="External"/><Relationship Id="rId162" Type="http://schemas.openxmlformats.org/officeDocument/2006/relationships/hyperlink" Target="http://refhub.elsevier.com/S0149-7634(21)00049-X/sbref0670" TargetMode="External"/><Relationship Id="rId163" Type="http://schemas.openxmlformats.org/officeDocument/2006/relationships/hyperlink" Target="http://refhub.elsevier.com/S0149-7634(21)00049-X/sbref0675" TargetMode="External"/><Relationship Id="rId164" Type="http://schemas.openxmlformats.org/officeDocument/2006/relationships/hyperlink" Target="http://refhub.elsevier.com/S0149-7634(21)00049-X/sbref0680" TargetMode="External"/><Relationship Id="rId165" Type="http://schemas.openxmlformats.org/officeDocument/2006/relationships/hyperlink" Target="http://refhub.elsevier.com/S0149-7634(21)00049-X/sbref0685" TargetMode="External"/><Relationship Id="rId166" Type="http://schemas.openxmlformats.org/officeDocument/2006/relationships/hyperlink" Target="http://refhub.elsevier.com/S0149-7634(21)00049-X/sbref0690" TargetMode="External"/><Relationship Id="rId167" Type="http://schemas.openxmlformats.org/officeDocument/2006/relationships/hyperlink" Target="http://refhub.elsevier.com/S0149-7634(21)00049-X/sbref0695" TargetMode="External"/><Relationship Id="rId168" Type="http://schemas.openxmlformats.org/officeDocument/2006/relationships/hyperlink" Target="http://refhub.elsevier.com/S0149-7634(21)00049-X/sbref0700" TargetMode="External"/><Relationship Id="rId169" Type="http://schemas.openxmlformats.org/officeDocument/2006/relationships/hyperlink" Target="http://refhub.elsevier.com/S0149-7634(21)00049-X/sbref0705" TargetMode="External"/><Relationship Id="rId170" Type="http://schemas.openxmlformats.org/officeDocument/2006/relationships/hyperlink" Target="https://doi.org/10.1177/1087054719900232" TargetMode="External"/><Relationship Id="rId171" Type="http://schemas.openxmlformats.org/officeDocument/2006/relationships/hyperlink" Target="http://refhub.elsevier.com/S0149-7634(21)00049-X/sbref0715" TargetMode="External"/><Relationship Id="rId172" Type="http://schemas.openxmlformats.org/officeDocument/2006/relationships/hyperlink" Target="http://refhub.elsevier.com/S0149-7634(21)00049-X/sbref0720" TargetMode="External"/><Relationship Id="rId173" Type="http://schemas.openxmlformats.org/officeDocument/2006/relationships/hyperlink" Target="http://refhub.elsevier.com/S0149-7634(21)00049-X/sbref0725" TargetMode="External"/><Relationship Id="rId174" Type="http://schemas.openxmlformats.org/officeDocument/2006/relationships/hyperlink" Target="http://refhub.elsevier.com/S0149-7634(21)00049-X/sbref0730" TargetMode="External"/><Relationship Id="rId175" Type="http://schemas.openxmlformats.org/officeDocument/2006/relationships/hyperlink" Target="http://refhub.elsevier.com/S0149-7634(21)00049-X/sbref0735" TargetMode="External"/><Relationship Id="rId176" Type="http://schemas.openxmlformats.org/officeDocument/2006/relationships/hyperlink" Target="http://refhub.elsevier.com/S0149-7634(21)00049-X/sbref0740" TargetMode="External"/><Relationship Id="rId177" Type="http://schemas.openxmlformats.org/officeDocument/2006/relationships/hyperlink" Target="http://refhub.elsevier.com/S0149-7634(21)00049-X/sbref0745" TargetMode="External"/><Relationship Id="rId178" Type="http://schemas.openxmlformats.org/officeDocument/2006/relationships/hyperlink" Target="http://refhub.elsevier.com/S0149-7634(21)00049-X/sbref0750" TargetMode="External"/><Relationship Id="rId179" Type="http://schemas.openxmlformats.org/officeDocument/2006/relationships/hyperlink" Target="http://refhub.elsevier.com/S0149-7634(21)00049-X/sbref0755" TargetMode="External"/><Relationship Id="rId180" Type="http://schemas.openxmlformats.org/officeDocument/2006/relationships/hyperlink" Target="http://refhub.elsevier.com/S0149-7634(21)00049-X/sbref0760" TargetMode="External"/><Relationship Id="rId181" Type="http://schemas.openxmlformats.org/officeDocument/2006/relationships/hyperlink" Target="http://refhub.elsevier.com/S0149-7634(21)00049-X/sbref0765" TargetMode="External"/><Relationship Id="rId182" Type="http://schemas.openxmlformats.org/officeDocument/2006/relationships/hyperlink" Target="http://refhub.elsevier.com/S0149-7634(21)00049-X/sbref0770" TargetMode="External"/><Relationship Id="rId183" Type="http://schemas.openxmlformats.org/officeDocument/2006/relationships/hyperlink" Target="http://refhub.elsevier.com/S0149-7634(21)00049-X/sbref0775" TargetMode="External"/><Relationship Id="rId184" Type="http://schemas.openxmlformats.org/officeDocument/2006/relationships/hyperlink" Target="http://refhub.elsevier.com/S0149-7634(21)00049-X/sbref0780" TargetMode="External"/><Relationship Id="rId185" Type="http://schemas.openxmlformats.org/officeDocument/2006/relationships/hyperlink" Target="http://refhub.elsevier.com/S0149-7634(21)00049-X/sbref0785" TargetMode="External"/><Relationship Id="rId186" Type="http://schemas.openxmlformats.org/officeDocument/2006/relationships/hyperlink" Target="http://refhub.elsevier.com/S0149-7634(21)00049-X/sbref0790" TargetMode="External"/><Relationship Id="rId187" Type="http://schemas.openxmlformats.org/officeDocument/2006/relationships/hyperlink" Target="http://refhub.elsevier.com/S0149-7634(21)00049-X/sbref0795" TargetMode="External"/><Relationship Id="rId188" Type="http://schemas.openxmlformats.org/officeDocument/2006/relationships/hyperlink" Target="http://refhub.elsevier.com/S0149-7634(21)00049-X/sbref0800" TargetMode="External"/><Relationship Id="rId189" Type="http://schemas.openxmlformats.org/officeDocument/2006/relationships/hyperlink" Target="http://refhub.elsevier.com/S0149-7634(21)00049-X/sbref0805" TargetMode="External"/><Relationship Id="rId190" Type="http://schemas.openxmlformats.org/officeDocument/2006/relationships/hyperlink" Target="http://refhub.elsevier.com/S0149-7634(21)00049-X/sbref0810" TargetMode="External"/><Relationship Id="rId191" Type="http://schemas.openxmlformats.org/officeDocument/2006/relationships/hyperlink" Target="http://refhub.elsevier.com/S0149-7634(21)00049-X/sbref0815" TargetMode="External"/><Relationship Id="rId192" Type="http://schemas.openxmlformats.org/officeDocument/2006/relationships/hyperlink" Target="http://refhub.elsevier.com/S0149-7634(21)00049-X/sbref0820" TargetMode="External"/><Relationship Id="rId193" Type="http://schemas.openxmlformats.org/officeDocument/2006/relationships/hyperlink" Target="http://refhub.elsevier.com/S0149-7634(21)00049-X/sbref0825" TargetMode="External"/><Relationship Id="rId194" Type="http://schemas.openxmlformats.org/officeDocument/2006/relationships/hyperlink" Target="http://refhub.elsevier.com/S0149-7634(21)00049-X/sbref0830" TargetMode="External"/><Relationship Id="rId195" Type="http://schemas.openxmlformats.org/officeDocument/2006/relationships/hyperlink" Target="http://refhub.elsevier.com/S0149-7634(21)00049-X/sbref0835" TargetMode="External"/><Relationship Id="rId196" Type="http://schemas.openxmlformats.org/officeDocument/2006/relationships/hyperlink" Target="http://refhub.elsevier.com/S0149-7634(21)00049-X/sbref0840" TargetMode="External"/><Relationship Id="rId197" Type="http://schemas.openxmlformats.org/officeDocument/2006/relationships/hyperlink" Target="http://refhub.elsevier.com/S0149-7634(21)00049-X/sbref0845" TargetMode="External"/><Relationship Id="rId198" Type="http://schemas.openxmlformats.org/officeDocument/2006/relationships/hyperlink" Target="http://refhub.elsevier.com/S0149-7634(21)00049-X/sbref0850" TargetMode="External"/><Relationship Id="rId199" Type="http://schemas.openxmlformats.org/officeDocument/2006/relationships/hyperlink" Target="http://refhub.elsevier.com/S0149-7634(21)00049-X/sbref0855" TargetMode="External"/><Relationship Id="rId200" Type="http://schemas.openxmlformats.org/officeDocument/2006/relationships/hyperlink" Target="http://refhub.elsevier.com/S0149-7634(21)00049-X/sbref0860" TargetMode="External"/><Relationship Id="rId201" Type="http://schemas.openxmlformats.org/officeDocument/2006/relationships/hyperlink" Target="http://refhub.elsevier.com/S0149-7634(21)00049-X/sbref0865" TargetMode="External"/><Relationship Id="rId202" Type="http://schemas.openxmlformats.org/officeDocument/2006/relationships/hyperlink" Target="http://refhub.elsevier.com/S0149-7634(21)00049-X/sbref0870" TargetMode="External"/><Relationship Id="rId203" Type="http://schemas.openxmlformats.org/officeDocument/2006/relationships/hyperlink" Target="http://refhub.elsevier.com/S0149-7634(21)00049-X/sbref0875" TargetMode="External"/><Relationship Id="rId204" Type="http://schemas.openxmlformats.org/officeDocument/2006/relationships/hyperlink" Target="http://refhub.elsevier.com/S0149-7634(21)00049-X/sbref0880" TargetMode="External"/><Relationship Id="rId205" Type="http://schemas.openxmlformats.org/officeDocument/2006/relationships/hyperlink" Target="http://refhub.elsevier.com/S0149-7634(21)00049-X/sbref0885" TargetMode="External"/><Relationship Id="rId206" Type="http://schemas.openxmlformats.org/officeDocument/2006/relationships/hyperlink" Target="http://refhub.elsevier.com/S0149-7634(21)00049-X/sbref0890" TargetMode="External"/><Relationship Id="rId207" Type="http://schemas.openxmlformats.org/officeDocument/2006/relationships/hyperlink" Target="http://refhub.elsevier.com/S0149-7634(21)00049-X/sbref0895" TargetMode="External"/><Relationship Id="rId208" Type="http://schemas.openxmlformats.org/officeDocument/2006/relationships/hyperlink" Target="http://refhub.elsevier.com/S0149-7634(21)00049-X/sbref0900" TargetMode="External"/><Relationship Id="rId209" Type="http://schemas.openxmlformats.org/officeDocument/2006/relationships/hyperlink" Target="http://refhub.elsevier.com/S0149-7634(21)00049-X/sbref0905" TargetMode="External"/><Relationship Id="rId210" Type="http://schemas.openxmlformats.org/officeDocument/2006/relationships/hyperlink" Target="http://refhub.elsevier.com/S0149-7634(21)00049-X/sbref0910" TargetMode="External"/><Relationship Id="rId211" Type="http://schemas.openxmlformats.org/officeDocument/2006/relationships/hyperlink" Target="http://refhub.elsevier.com/S0149-7634(21)00049-X/sbref0915" TargetMode="External"/><Relationship Id="rId212" Type="http://schemas.openxmlformats.org/officeDocument/2006/relationships/hyperlink" Target="http://refhub.elsevier.com/S0149-7634(21)00049-X/sbref0920" TargetMode="External"/><Relationship Id="rId213" Type="http://schemas.openxmlformats.org/officeDocument/2006/relationships/hyperlink" Target="http://refhub.elsevier.com/S0149-7634(21)00049-X/sbref0925" TargetMode="External"/><Relationship Id="rId214" Type="http://schemas.openxmlformats.org/officeDocument/2006/relationships/hyperlink" Target="http://refhub.elsevier.com/S0149-7634(21)00049-X/sbref0930" TargetMode="External"/><Relationship Id="rId215" Type="http://schemas.openxmlformats.org/officeDocument/2006/relationships/hyperlink" Target="http://refhub.elsevier.com/S0149-7634(21)00049-X/sbref0935" TargetMode="External"/><Relationship Id="rId216" Type="http://schemas.openxmlformats.org/officeDocument/2006/relationships/hyperlink" Target="http://refhub.elsevier.com/S0149-7634(21)00049-X/sbref0940" TargetMode="External"/><Relationship Id="rId217" Type="http://schemas.openxmlformats.org/officeDocument/2006/relationships/hyperlink" Target="http://refhub.elsevier.com/S0149-7634(21)00049-X/sbref0945" TargetMode="External"/><Relationship Id="rId218" Type="http://schemas.openxmlformats.org/officeDocument/2006/relationships/hyperlink" Target="http://refhub.elsevier.com/S0149-7634(21)00049-X/sbref0950" TargetMode="External"/><Relationship Id="rId219" Type="http://schemas.openxmlformats.org/officeDocument/2006/relationships/hyperlink" Target="http://refhub.elsevier.com/S0149-7634(21)00049-X/sbref0955" TargetMode="External"/><Relationship Id="rId220" Type="http://schemas.openxmlformats.org/officeDocument/2006/relationships/hyperlink" Target="http://refhub.elsevier.com/S0149-7634(21)00049-X/sbref0960" TargetMode="External"/><Relationship Id="rId221" Type="http://schemas.openxmlformats.org/officeDocument/2006/relationships/hyperlink" Target="http://refhub.elsevier.com/S0149-7634(21)00049-X/sbref0965" TargetMode="External"/><Relationship Id="rId222" Type="http://schemas.openxmlformats.org/officeDocument/2006/relationships/hyperlink" Target="http://refhub.elsevier.com/S0149-7634(21)00049-X/sbref0970" TargetMode="External"/><Relationship Id="rId223" Type="http://schemas.openxmlformats.org/officeDocument/2006/relationships/hyperlink" Target="http://refhub.elsevier.com/S0149-7634(21)00049-X/sbref0975" TargetMode="External"/><Relationship Id="rId224" Type="http://schemas.openxmlformats.org/officeDocument/2006/relationships/hyperlink" Target="http://refhub.elsevier.com/S0149-7634(21)00049-X/sbref0980" TargetMode="External"/><Relationship Id="rId225" Type="http://schemas.openxmlformats.org/officeDocument/2006/relationships/hyperlink" Target="https://doi.org/10.1177/1087054720923736" TargetMode="External"/><Relationship Id="rId226" Type="http://schemas.openxmlformats.org/officeDocument/2006/relationships/hyperlink" Target="http://refhub.elsevier.com/S0149-7634(21)00049-X/sbref0990" TargetMode="External"/><Relationship Id="rId227" Type="http://schemas.openxmlformats.org/officeDocument/2006/relationships/hyperlink" Target="http://refhub.elsevier.com/S0149-7634(21)00049-X/sbref0995" TargetMode="External"/><Relationship Id="rId228" Type="http://schemas.openxmlformats.org/officeDocument/2006/relationships/hyperlink" Target="http://refhub.elsevier.com/S0149-7634(21)00049-X/sbref1000" TargetMode="External"/><Relationship Id="rId229" Type="http://schemas.openxmlformats.org/officeDocument/2006/relationships/hyperlink" Target="http://refhub.elsevier.com/S0149-7634(21)00049-X/sbref1005" TargetMode="External"/><Relationship Id="rId230" Type="http://schemas.openxmlformats.org/officeDocument/2006/relationships/hyperlink" Target="http://refhub.elsevier.com/S0149-7634(21)00049-X/sbref1010" TargetMode="External"/><Relationship Id="rId231" Type="http://schemas.openxmlformats.org/officeDocument/2006/relationships/hyperlink" Target="http://refhub.elsevier.com/S0149-7634(21)00049-X/sbref1015" TargetMode="External"/><Relationship Id="rId232" Type="http://schemas.openxmlformats.org/officeDocument/2006/relationships/hyperlink" Target="http://refhub.elsevier.com/S0149-7634(21)00049-X/sbref1020" TargetMode="External"/><Relationship Id="rId233" Type="http://schemas.openxmlformats.org/officeDocument/2006/relationships/hyperlink" Target="http://refhub.elsevier.com/S0149-7634(21)00049-X/sbref1025" TargetMode="External"/><Relationship Id="rId234" Type="http://schemas.openxmlformats.org/officeDocument/2006/relationships/hyperlink" Target="http://refhub.elsevier.com/S0149-7634(21)00049-X/sbref1030" TargetMode="External"/><Relationship Id="rId235" Type="http://schemas.openxmlformats.org/officeDocument/2006/relationships/hyperlink" Target="http://refhub.elsevier.com/S0149-7634(21)00049-X/sbref1035" TargetMode="External"/><Relationship Id="rId236" Type="http://schemas.openxmlformats.org/officeDocument/2006/relationships/hyperlink" Target="http://refhub.elsevier.com/S0149-7634(21)00049-X/sbref1040" TargetMode="External"/><Relationship Id="rId237" Type="http://schemas.openxmlformats.org/officeDocument/2006/relationships/hyperlink" Target="http://refhub.elsevier.com/S0149-7634(21)00049-X/sbref1045" TargetMode="External"/><Relationship Id="rId238" Type="http://schemas.openxmlformats.org/officeDocument/2006/relationships/hyperlink" Target="http://refhub.elsevier.com/S0149-7634(21)00049-X/sbref1050" TargetMode="External"/><Relationship Id="rId239" Type="http://schemas.openxmlformats.org/officeDocument/2006/relationships/hyperlink" Target="http://refhub.elsevier.com/S0149-7634(21)00049-X/sbref1055" TargetMode="External"/><Relationship Id="rId240" Type="http://schemas.openxmlformats.org/officeDocument/2006/relationships/hyperlink" Target="http://refhub.elsevier.com/S0149-7634(21)00049-X/sbref1060" TargetMode="External"/><Relationship Id="rId241" Type="http://schemas.openxmlformats.org/officeDocument/2006/relationships/hyperlink" Target="http://refhub.elsevier.com/S0149-7634(21)00049-X/sbref1065" TargetMode="External"/><Relationship Id="rId242" Type="http://schemas.openxmlformats.org/officeDocument/2006/relationships/hyperlink" Target="http://refhub.elsevier.com/S0149-7634(21)00049-X/sbref1070" TargetMode="External"/><Relationship Id="rId243" Type="http://schemas.openxmlformats.org/officeDocument/2006/relationships/hyperlink" Target="http://refhub.elsevier.com/S0149-7634(21)00049-X/sbref1075" TargetMode="External"/><Relationship Id="rId244" Type="http://schemas.openxmlformats.org/officeDocument/2006/relationships/hyperlink" Target="http://refhub.elsevier.com/S0149-7634(21)00049-X/sbref1080" TargetMode="External"/><Relationship Id="rId245" Type="http://schemas.openxmlformats.org/officeDocument/2006/relationships/hyperlink" Target="http://refhub.elsevier.com/S0149-7634(21)00049-X/sbref1085" TargetMode="External"/><Relationship Id="rId246" Type="http://schemas.openxmlformats.org/officeDocument/2006/relationships/hyperlink" Target="http://refhub.elsevier.com/S0149-7634(21)00049-X/sbref1090" TargetMode="External"/><Relationship Id="rId247" Type="http://schemas.openxmlformats.org/officeDocument/2006/relationships/hyperlink" Target="http://refhub.elsevier.com/S0149-7634(21)00049-X/sbref1095" TargetMode="External"/><Relationship Id="rId248" Type="http://schemas.openxmlformats.org/officeDocument/2006/relationships/hyperlink" Target="http://refhub.elsevier.com/S0149-7634(21)00049-X/sbref1100" TargetMode="External"/><Relationship Id="rId249" Type="http://schemas.openxmlformats.org/officeDocument/2006/relationships/hyperlink" Target="http://refhub.elsevier.com/S0149-7634(21)00049-X/sbref1105" TargetMode="External"/><Relationship Id="rId250" Type="http://schemas.openxmlformats.org/officeDocument/2006/relationships/hyperlink" Target="http://refhub.elsevier.com/S0149-7634(21)00049-X/sbref1110" TargetMode="External"/><Relationship Id="rId251" Type="http://schemas.openxmlformats.org/officeDocument/2006/relationships/hyperlink" Target="http://refhub.elsevier.com/S0149-7634(21)00049-X/sbref1120" TargetMode="External"/><Relationship Id="rId252" Type="http://schemas.openxmlformats.org/officeDocument/2006/relationships/hyperlink" Target="http://refhub.elsevier.com/S0149-7634(21)00049-X/sbref1125" TargetMode="External"/><Relationship Id="rId253" Type="http://schemas.openxmlformats.org/officeDocument/2006/relationships/hyperlink" Target="http://refhub.elsevier.com/S0149-7634(21)00049-X/sbref1130" TargetMode="External"/><Relationship Id="rId254" Type="http://schemas.openxmlformats.org/officeDocument/2006/relationships/hyperlink" Target="http://refhub.elsevier.com/S0149-7634(21)00049-X/sbref1135" TargetMode="External"/><Relationship Id="rId255" Type="http://schemas.openxmlformats.org/officeDocument/2006/relationships/hyperlink" Target="http://refhub.elsevier.com/S0149-7634(21)00049-X/sbref1140" TargetMode="External"/><Relationship Id="rId256" Type="http://schemas.openxmlformats.org/officeDocument/2006/relationships/hyperlink" Target="http://refhub.elsevier.com/S0149-7634(21)00049-X/sbref1145" TargetMode="External"/><Relationship Id="rId257" Type="http://schemas.openxmlformats.org/officeDocument/2006/relationships/hyperlink" Target="http://refhub.elsevier.com/S0149-7634(21)00049-X/sbref1150" TargetMode="External"/><Relationship Id="rId258" Type="http://schemas.openxmlformats.org/officeDocument/2006/relationships/hyperlink" Target="http://refhub.elsevier.com/S0149-7634(21)00049-X/sbref1155" TargetMode="External"/><Relationship Id="rId259" Type="http://schemas.openxmlformats.org/officeDocument/2006/relationships/hyperlink" Target="http://refhub.elsevier.com/S0149-7634(21)00049-X/sbref1160" TargetMode="External"/><Relationship Id="rId260" Type="http://schemas.openxmlformats.org/officeDocument/2006/relationships/hyperlink" Target="http://refhub.elsevier.com/S0149-7634(21)00049-X/sbref1165" TargetMode="External"/><Relationship Id="rId261" Type="http://schemas.openxmlformats.org/officeDocument/2006/relationships/hyperlink" Target="http://refhub.elsevier.com/S0149-7634(21)00049-X/sbref1170" TargetMode="External"/><Relationship Id="rId262" Type="http://schemas.openxmlformats.org/officeDocument/2006/relationships/hyperlink" Target="http://refhub.elsevier.com/S0149-7634(21)00049-X/sbref1175" TargetMode="External"/><Relationship Id="rId263" Type="http://schemas.openxmlformats.org/officeDocument/2006/relationships/hyperlink" Target="http://refhub.elsevier.com/S0149-7634(21)00049-X/sbref1180" TargetMode="External"/><Relationship Id="rId264" Type="http://schemas.openxmlformats.org/officeDocument/2006/relationships/hyperlink" Target="http://refhub.elsevier.com/S0149-7634(21)00049-X/sbref1185" TargetMode="External"/><Relationship Id="rId265" Type="http://schemas.openxmlformats.org/officeDocument/2006/relationships/hyperlink" Target="http://refhub.elsevier.com/S0149-7634(21)00049-X/sbref1190" TargetMode="External"/><Relationship Id="rId266" Type="http://schemas.openxmlformats.org/officeDocument/2006/relationships/hyperlink" Target="http://refhub.elsevier.com/S0149-7634(21)00049-X/sbref1195" TargetMode="External"/><Relationship Id="rId267" Type="http://schemas.openxmlformats.org/officeDocument/2006/relationships/hyperlink" Target="http://refhub.elsevier.com/S0149-7634(21)00049-X/sbref1200" TargetMode="External"/><Relationship Id="rId268" Type="http://schemas.openxmlformats.org/officeDocument/2006/relationships/hyperlink" Target="http://refhub.elsevier.com/S0149-7634(21)00049-X/sbref1205" TargetMode="External"/><Relationship Id="rId269" Type="http://schemas.openxmlformats.org/officeDocument/2006/relationships/hyperlink" Target="http://refhub.elsevier.com/S0149-7634(21)00049-X/sbref1210" TargetMode="External"/><Relationship Id="rId270" Type="http://schemas.openxmlformats.org/officeDocument/2006/relationships/hyperlink" Target="https://doi.org/10.1007/s00787-020-01627-z" TargetMode="External"/><Relationship Id="rId271" Type="http://schemas.openxmlformats.org/officeDocument/2006/relationships/hyperlink" Target="http://refhub.elsevier.com/S0149-7634(21)00049-X/sbref1220" TargetMode="External"/><Relationship Id="rId272" Type="http://schemas.openxmlformats.org/officeDocument/2006/relationships/hyperlink" Target="http://refhub.elsevier.com/S0149-7634(21)00049-X/sbref1225" TargetMode="External"/><Relationship Id="rId273" Type="http://schemas.openxmlformats.org/officeDocument/2006/relationships/hyperlink" Target="http://refhub.elsevier.com/S0149-7634(21)00049-X/sbref1230" TargetMode="External"/><Relationship Id="rId274" Type="http://schemas.openxmlformats.org/officeDocument/2006/relationships/hyperlink" Target="http://refhub.elsevier.com/S0149-7634(21)00049-X/sbref1235" TargetMode="External"/><Relationship Id="rId275" Type="http://schemas.openxmlformats.org/officeDocument/2006/relationships/hyperlink" Target="http://refhub.elsevier.com/S0149-7634(21)00049-X/sbref1240" TargetMode="External"/><Relationship Id="rId276" Type="http://schemas.openxmlformats.org/officeDocument/2006/relationships/hyperlink" Target="http://refhub.elsevier.com/S0149-7634(21)00049-X/sbref1245" TargetMode="External"/><Relationship Id="rId277" Type="http://schemas.openxmlformats.org/officeDocument/2006/relationships/hyperlink" Target="http://refhub.elsevier.com/S0149-7634(21)00049-X/sbref1250" TargetMode="External"/><Relationship Id="rId278" Type="http://schemas.openxmlformats.org/officeDocument/2006/relationships/hyperlink" Target="http://refhub.elsevier.com/S0149-7634(21)00049-X/sbref1255" TargetMode="External"/><Relationship Id="rId279" Type="http://schemas.openxmlformats.org/officeDocument/2006/relationships/hyperlink" Target="http://refhub.elsevier.com/S0149-7634(21)00049-X/sbref1260" TargetMode="External"/><Relationship Id="rId280" Type="http://schemas.openxmlformats.org/officeDocument/2006/relationships/hyperlink" Target="http://refhub.elsevier.com/S0149-7634(21)00049-X/sbref1265" TargetMode="External"/><Relationship Id="rId281" Type="http://schemas.openxmlformats.org/officeDocument/2006/relationships/hyperlink" Target="http://refhub.elsevier.com/S0149-7634(21)00049-X/sbref1270" TargetMode="External"/><Relationship Id="rId282" Type="http://schemas.openxmlformats.org/officeDocument/2006/relationships/hyperlink" Target="http://refhub.elsevier.com/S0149-7634(21)00049-X/sbref1275" TargetMode="External"/><Relationship Id="rId283" Type="http://schemas.openxmlformats.org/officeDocument/2006/relationships/hyperlink" Target="http://refhub.elsevier.com/S0149-7634(21)00049-X/sbref1280" TargetMode="External"/><Relationship Id="rId284" Type="http://schemas.openxmlformats.org/officeDocument/2006/relationships/hyperlink" Target="http://refhub.elsevier.com/S0149-7634(21)00049-X/sbref1285" TargetMode="External"/><Relationship Id="rId285" Type="http://schemas.openxmlformats.org/officeDocument/2006/relationships/hyperlink" Target="http://refhub.elsevier.com/S0149-7634(21)00049-X/sbref1290" TargetMode="External"/><Relationship Id="rId286" Type="http://schemas.openxmlformats.org/officeDocument/2006/relationships/hyperlink" Target="http://refhub.elsevier.com/S0149-7634(21)00049-X/sbref1295" TargetMode="External"/><Relationship Id="rId287" Type="http://schemas.openxmlformats.org/officeDocument/2006/relationships/hyperlink" Target="http://refhub.elsevier.com/S0149-7634(21)00049-X/sbref1300" TargetMode="External"/><Relationship Id="rId288" Type="http://schemas.openxmlformats.org/officeDocument/2006/relationships/hyperlink" Target="http://refhub.elsevier.com/S0149-7634(21)00049-X/sbref1305" TargetMode="External"/><Relationship Id="rId289" Type="http://schemas.openxmlformats.org/officeDocument/2006/relationships/hyperlink" Target="http://refhub.elsevier.com/S0149-7634(21)00049-X/sbref1310" TargetMode="External"/><Relationship Id="rId290" Type="http://schemas.openxmlformats.org/officeDocument/2006/relationships/hyperlink" Target="http://refhub.elsevier.com/S0149-7634(21)00049-X/sbref1315" TargetMode="External"/><Relationship Id="rId291" Type="http://schemas.openxmlformats.org/officeDocument/2006/relationships/hyperlink" Target="http://refhub.elsevier.com/S0149-7634(21)00049-X/sbref1320" TargetMode="External"/><Relationship Id="rId292" Type="http://schemas.openxmlformats.org/officeDocument/2006/relationships/hyperlink" Target="http://refhub.elsevier.com/S0149-7634(21)00049-X/sbref1325" TargetMode="External"/><Relationship Id="rId293" Type="http://schemas.openxmlformats.org/officeDocument/2006/relationships/hyperlink" Target="http://refhub.elsevier.com/S0149-7634(21)00049-X/sbref1330" TargetMode="External"/><Relationship Id="rId294" Type="http://schemas.openxmlformats.org/officeDocument/2006/relationships/hyperlink" Target="http://refhub.elsevier.com/S0149-7634(21)00049-X/sbref1335" TargetMode="External"/><Relationship Id="rId295" Type="http://schemas.openxmlformats.org/officeDocument/2006/relationships/hyperlink" Target="http://refhub.elsevier.com/S0149-7634(21)00049-X/sbref1340" TargetMode="External"/><Relationship Id="rId296" Type="http://schemas.openxmlformats.org/officeDocument/2006/relationships/hyperlink" Target="http://refhub.elsevier.com/S0149-7634(21)00049-X/sbref1345" TargetMode="External"/><Relationship Id="rId297" Type="http://schemas.openxmlformats.org/officeDocument/2006/relationships/hyperlink" Target="http://refhub.elsevier.com/S0149-7634(21)00049-X/sbref1350" TargetMode="External"/><Relationship Id="rId298" Type="http://schemas.openxmlformats.org/officeDocument/2006/relationships/hyperlink" Target="http://refhub.elsevier.com/S0149-7634(21)00049-X/sbref1355" TargetMode="External"/><Relationship Id="rId299" Type="http://schemas.openxmlformats.org/officeDocument/2006/relationships/hyperlink" Target="http://refhub.elsevier.com/S0149-7634(21)00049-X/sbref1360" TargetMode="External"/><Relationship Id="rId300" Type="http://schemas.openxmlformats.org/officeDocument/2006/relationships/hyperlink" Target="http://refhub.elsevier.com/S0149-7634(21)00049-X/sbref1365" TargetMode="External"/><Relationship Id="rId301" Type="http://schemas.openxmlformats.org/officeDocument/2006/relationships/hyperlink" Target="http://refhub.elsevier.com/S0149-7634(21)00049-X/sbref1370" TargetMode="External"/><Relationship Id="rId302" Type="http://schemas.openxmlformats.org/officeDocument/2006/relationships/hyperlink" Target="http://refhub.elsevier.com/S0149-7634(21)00049-X/sbref1375" TargetMode="External"/><Relationship Id="rId303" Type="http://schemas.openxmlformats.org/officeDocument/2006/relationships/hyperlink" Target="http://refhub.elsevier.com/S0149-7634(21)00049-X/sbref1380" TargetMode="External"/><Relationship Id="rId304" Type="http://schemas.openxmlformats.org/officeDocument/2006/relationships/hyperlink" Target="http://refhub.elsevier.com/S0149-7634(21)00049-X/sbref1385" TargetMode="External"/><Relationship Id="rId305" Type="http://schemas.openxmlformats.org/officeDocument/2006/relationships/hyperlink" Target="http://refhub.elsevier.com/S0149-7634(21)00049-X/sbref1390" TargetMode="External"/><Relationship Id="rId306" Type="http://schemas.openxmlformats.org/officeDocument/2006/relationships/hyperlink" Target="http://refhub.elsevier.com/S0149-7634(21)00049-X/sbref1395" TargetMode="External"/><Relationship Id="rId307" Type="http://schemas.openxmlformats.org/officeDocument/2006/relationships/hyperlink" Target="http://refhub.elsevier.com/S0149-7634(21)00049-X/sbref1400" TargetMode="External"/><Relationship Id="rId308" Type="http://schemas.openxmlformats.org/officeDocument/2006/relationships/hyperlink" Target="http://refhub.elsevier.com/S0149-7634(21)00049-X/sbref1405" TargetMode="External"/><Relationship Id="rId309" Type="http://schemas.openxmlformats.org/officeDocument/2006/relationships/hyperlink" Target="http://refhub.elsevier.com/S0149-7634(21)00049-X/sbref1410" TargetMode="External"/><Relationship Id="rId310" Type="http://schemas.openxmlformats.org/officeDocument/2006/relationships/hyperlink" Target="http://refhub.elsevier.com/S0149-7634(21)00049-X/sbref1415" TargetMode="External"/><Relationship Id="rId311" Type="http://schemas.openxmlformats.org/officeDocument/2006/relationships/hyperlink" Target="http://refhub.elsevier.com/S0149-7634(21)00049-X/sbref1420" TargetMode="External"/><Relationship Id="rId312" Type="http://schemas.openxmlformats.org/officeDocument/2006/relationships/hyperlink" Target="http://refhub.elsevier.com/S0149-7634(21)00049-X/sbref1425" TargetMode="External"/><Relationship Id="rId313" Type="http://schemas.openxmlformats.org/officeDocument/2006/relationships/hyperlink" Target="http://refhub.elsevier.com/S0149-7634(21)00049-X/sbref1430" TargetMode="External"/><Relationship Id="rId314" Type="http://schemas.openxmlformats.org/officeDocument/2006/relationships/hyperlink" Target="http://refhub.elsevier.com/S0149-7634(21)00049-X/sbref1435" TargetMode="External"/><Relationship Id="rId315" Type="http://schemas.openxmlformats.org/officeDocument/2006/relationships/hyperlink" Target="http://refhub.elsevier.com/S0149-7634(21)00049-X/sbref1440" TargetMode="External"/><Relationship Id="rId316" Type="http://schemas.openxmlformats.org/officeDocument/2006/relationships/hyperlink" Target="http://refhub.elsevier.com/S0149-7634(21)00049-X/sbref1445" TargetMode="External"/><Relationship Id="rId317" Type="http://schemas.openxmlformats.org/officeDocument/2006/relationships/hyperlink" Target="http://refhub.elsevier.com/S0149-7634(21)00049-X/sbref1450" TargetMode="External"/><Relationship Id="rId318" Type="http://schemas.openxmlformats.org/officeDocument/2006/relationships/hyperlink" Target="http://refhub.elsevier.com/S0149-7634(21)00049-X/sbref1455" TargetMode="External"/><Relationship Id="rId319" Type="http://schemas.openxmlformats.org/officeDocument/2006/relationships/hyperlink" Target="http://refhub.elsevier.com/S0149-7634(21)00049-X/sbref1460" TargetMode="External"/><Relationship Id="rId320" Type="http://schemas.openxmlformats.org/officeDocument/2006/relationships/hyperlink" Target="http://refhub.elsevier.com/S0149-7634(21)00049-X/sbref1465" TargetMode="External"/><Relationship Id="rId321" Type="http://schemas.openxmlformats.org/officeDocument/2006/relationships/hyperlink" Target="http://refhub.elsevier.com/S0149-7634(21)00049-X/sbref1470" TargetMode="External"/><Relationship Id="rId322" Type="http://schemas.openxmlformats.org/officeDocument/2006/relationships/hyperlink" Target="http://refhub.elsevier.com/S0149-7634(21)00049-X/sbref1475" TargetMode="External"/><Relationship Id="rId323" Type="http://schemas.openxmlformats.org/officeDocument/2006/relationships/hyperlink" Target="http://refhub.elsevier.com/S0149-7634(21)00049-X/sbref1480" TargetMode="External"/><Relationship Id="rId324" Type="http://schemas.openxmlformats.org/officeDocument/2006/relationships/hyperlink" Target="http://refhub.elsevier.com/S0149-7634(21)00049-X/sbref1485" TargetMode="External"/><Relationship Id="rId325" Type="http://schemas.openxmlformats.org/officeDocument/2006/relationships/hyperlink" Target="http://refhub.elsevier.com/S0149-7634(21)00049-X/sbref1490" TargetMode="External"/><Relationship Id="rId326" Type="http://schemas.openxmlformats.org/officeDocument/2006/relationships/hyperlink" Target="http://refhub.elsevier.com/S0149-7634(21)00049-X/sbref1495" TargetMode="External"/><Relationship Id="rId327" Type="http://schemas.openxmlformats.org/officeDocument/2006/relationships/hyperlink" Target="http://refhub.elsevier.com/S0149-7634(21)00049-X/sbref1500" TargetMode="External"/><Relationship Id="rId328" Type="http://schemas.openxmlformats.org/officeDocument/2006/relationships/hyperlink" Target="http://refhub.elsevier.com/S0149-7634(21)00049-X/sbref1505" TargetMode="External"/><Relationship Id="rId329" Type="http://schemas.openxmlformats.org/officeDocument/2006/relationships/hyperlink" Target="http://refhub.elsevier.com/S0149-7634(21)00049-X/sbref1510" TargetMode="External"/><Relationship Id="rId330" Type="http://schemas.openxmlformats.org/officeDocument/2006/relationships/hyperlink" Target="http://refhub.elsevier.com/S0149-7634(21)00049-X/sbref1515" TargetMode="External"/><Relationship Id="rId331" Type="http://schemas.openxmlformats.org/officeDocument/2006/relationships/hyperlink" Target="http://refhub.elsevier.com/S0149-7634(21)00049-X/sbref1520" TargetMode="External"/><Relationship Id="rId332" Type="http://schemas.openxmlformats.org/officeDocument/2006/relationships/hyperlink" Target="http://refhub.elsevier.com/S0149-7634(21)00049-X/sbref1525" TargetMode="External"/><Relationship Id="rId333" Type="http://schemas.openxmlformats.org/officeDocument/2006/relationships/hyperlink" Target="http://refhub.elsevier.com/S0149-7634(21)00049-X/sbref1530" TargetMode="External"/><Relationship Id="rId334" Type="http://schemas.openxmlformats.org/officeDocument/2006/relationships/hyperlink" Target="http://refhub.elsevier.com/S0149-7634(21)00049-X/sbref1535" TargetMode="External"/><Relationship Id="rId335" Type="http://schemas.openxmlformats.org/officeDocument/2006/relationships/hyperlink" Target="http://refhub.elsevier.com/S0149-7634(21)00049-X/sbref1540" TargetMode="External"/><Relationship Id="rId336" Type="http://schemas.openxmlformats.org/officeDocument/2006/relationships/hyperlink" Target="http://refhub.elsevier.com/S0149-7634(21)00049-X/sbref1545" TargetMode="External"/><Relationship Id="rId337" Type="http://schemas.openxmlformats.org/officeDocument/2006/relationships/hyperlink" Target="http://refhub.elsevier.com/S0149-7634(21)00049-X/sbref1550" TargetMode="External"/><Relationship Id="rId338" Type="http://schemas.openxmlformats.org/officeDocument/2006/relationships/hyperlink" Target="http://refhub.elsevier.com/S0149-7634(21)00049-X/sbref1555" TargetMode="External"/><Relationship Id="rId339" Type="http://schemas.openxmlformats.org/officeDocument/2006/relationships/hyperlink" Target="http://refhub.elsevier.com/S0149-7634(21)00049-X/sbref1560" TargetMode="External"/><Relationship Id="rId340" Type="http://schemas.openxmlformats.org/officeDocument/2006/relationships/hyperlink" Target="http://refhub.elsevier.com/S0149-7634(21)00049-X/sbref1565" TargetMode="External"/><Relationship Id="rId341" Type="http://schemas.openxmlformats.org/officeDocument/2006/relationships/hyperlink" Target="http://refhub.elsevier.com/S0149-7634(21)00049-X/sbref1570" TargetMode="External"/><Relationship Id="rId342" Type="http://schemas.openxmlformats.org/officeDocument/2006/relationships/hyperlink" Target="http://refhub.elsevier.com/S0149-7634(21)00049-X/sbref1575" TargetMode="External"/><Relationship Id="rId343" Type="http://schemas.openxmlformats.org/officeDocument/2006/relationships/hyperlink" Target="http://refhub.elsevier.com/S0149-7634(21)00049-X/sbref1580" TargetMode="External"/><Relationship Id="rId344" Type="http://schemas.openxmlformats.org/officeDocument/2006/relationships/hyperlink" Target="http://refhub.elsevier.com/S0149-7634(21)00049-X/sbref1585" TargetMode="External"/><Relationship Id="rId345" Type="http://schemas.openxmlformats.org/officeDocument/2006/relationships/hyperlink" Target="http://refhub.elsevier.com/S0149-7634(21)00049-X/sbref1590" TargetMode="External"/><Relationship Id="rId346" Type="http://schemas.openxmlformats.org/officeDocument/2006/relationships/hyperlink" Target="http://refhub.elsevier.com/S0149-7634(21)00049-X/sbref1595" TargetMode="External"/><Relationship Id="rId347" Type="http://schemas.openxmlformats.org/officeDocument/2006/relationships/hyperlink" Target="http://refhub.elsevier.com/S0149-7634(21)00049-X/sbref1600" TargetMode="External"/><Relationship Id="rId348" Type="http://schemas.openxmlformats.org/officeDocument/2006/relationships/hyperlink" Target="http://refhub.elsevier.com/S0149-7634(21)00049-X/sbref1605" TargetMode="External"/><Relationship Id="rId349" Type="http://schemas.openxmlformats.org/officeDocument/2006/relationships/hyperlink" Target="http://refhub.elsevier.com/S0149-7634(21)00049-X/sbref1610" TargetMode="External"/><Relationship Id="rId350" Type="http://schemas.openxmlformats.org/officeDocument/2006/relationships/hyperlink" Target="http://refhub.elsevier.com/S0149-7634(21)00049-X/sbref1615" TargetMode="External"/><Relationship Id="rId351" Type="http://schemas.openxmlformats.org/officeDocument/2006/relationships/hyperlink" Target="http://refhub.elsevier.com/S0149-7634(21)00049-X/sbref1620" TargetMode="External"/><Relationship Id="rId352" Type="http://schemas.openxmlformats.org/officeDocument/2006/relationships/hyperlink" Target="http://refhub.elsevier.com/S0149-7634(21)00049-X/sbref1625" TargetMode="External"/><Relationship Id="rId353" Type="http://schemas.openxmlformats.org/officeDocument/2006/relationships/hyperlink" Target="http://refhub.elsevier.com/S0149-7634(21)00049-X/sbref1630" TargetMode="External"/><Relationship Id="rId354" Type="http://schemas.openxmlformats.org/officeDocument/2006/relationships/hyperlink" Target="http://refhub.elsevier.com/S0149-7634(21)00049-X/sbref1635" TargetMode="External"/><Relationship Id="rId355" Type="http://schemas.openxmlformats.org/officeDocument/2006/relationships/hyperlink" Target="http://refhub.elsevier.com/S0149-7634(21)00049-X/sbref1640" TargetMode="External"/><Relationship Id="rId356" Type="http://schemas.openxmlformats.org/officeDocument/2006/relationships/hyperlink" Target="http://refhub.elsevier.com/S0149-7634(21)00049-X/sbref1645" TargetMode="External"/><Relationship Id="rId357" Type="http://schemas.openxmlformats.org/officeDocument/2006/relationships/hyperlink" Target="http://refhub.elsevier.com/S0149-7634(21)00049-X/sbref1650" TargetMode="External"/><Relationship Id="rId358" Type="http://schemas.openxmlformats.org/officeDocument/2006/relationships/hyperlink" Target="http://refhub.elsevier.com/S0149-7634(21)00049-X/sbref1655" TargetMode="External"/><Relationship Id="rId359" Type="http://schemas.openxmlformats.org/officeDocument/2006/relationships/hyperlink" Target="http://refhub.elsevier.com/S0149-7634(21)00049-X/sbref1660" TargetMode="External"/><Relationship Id="rId360" Type="http://schemas.openxmlformats.org/officeDocument/2006/relationships/hyperlink" Target="http://refhub.elsevier.com/S0149-7634(21)00049-X/sbref1665" TargetMode="External"/><Relationship Id="rId361" Type="http://schemas.openxmlformats.org/officeDocument/2006/relationships/hyperlink" Target="https://doi.org/10.1177/1087054720923725" TargetMode="External"/><Relationship Id="rId362" Type="http://schemas.openxmlformats.org/officeDocument/2006/relationships/hyperlink" Target="http://refhub.elsevier.com/S0149-7634(21)00049-X/sbref1675" TargetMode="External"/><Relationship Id="rId36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V. Faraone</dc:creator>
  <cp:keywords>ADHD,Diagnosis,Treatment,Course,Outcome,Genetics,Brain</cp:keywords>
  <dc:subject>Neuroscience and Biobehavioral Reviews, 128 (2021) 789-818. doi:10.1016/j.neubiorev.2021.01.022</dc:subject>
  <dc:title>The World Federation of ADHD International Consensus Statement: 208 Evidence-based conclusions about the disorder</dc:title>
  <dcterms:created xsi:type="dcterms:W3CDTF">2023-10-12T05:38:27Z</dcterms:created>
  <dcterms:modified xsi:type="dcterms:W3CDTF">2023-10-12T05:38:27Z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Elsevier</vt:lpwstr>
  </property>
  <property fmtid="{D5CDD505-2E9C-101B-9397-08002B2CF9AE}" pid="4" name="LastSaved">
    <vt:filetime>2023-10-12T00:00:00Z</vt:filetime>
  </property>
  <property fmtid="{D5CDD505-2E9C-101B-9397-08002B2CF9AE}" pid="5" name="Producer">
    <vt:lpwstr>Acrobat Distiller 8.1.0 (Windows)</vt:lpwstr>
  </property>
</Properties>
</file>